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280" w:rsidRPr="00CA22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71F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D71F0">
        <w:t>3 сентября 2018 года № 323-П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Default="005A1EA1" w:rsidP="00065830">
      <w:pPr>
        <w:jc w:val="both"/>
      </w:pPr>
    </w:p>
    <w:p w:rsidR="00A71D83" w:rsidRDefault="00A71D83" w:rsidP="00A71D83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Кондопожского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A71D83" w:rsidRDefault="00A71D83" w:rsidP="00A71D83">
      <w:pPr>
        <w:jc w:val="center"/>
        <w:rPr>
          <w:b/>
          <w:szCs w:val="28"/>
        </w:rPr>
      </w:pPr>
    </w:p>
    <w:p w:rsidR="00A71D83" w:rsidRDefault="00A71D83" w:rsidP="00A71D83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A71D83" w:rsidRDefault="00A71D83" w:rsidP="00A71D83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</w:t>
      </w:r>
      <w:r>
        <w:rPr>
          <w:szCs w:val="28"/>
        </w:rPr>
        <w:br/>
        <w:t xml:space="preserve">в муниципальную собственность  </w:t>
      </w:r>
      <w:proofErr w:type="spellStart"/>
      <w:r>
        <w:rPr>
          <w:szCs w:val="28"/>
        </w:rPr>
        <w:t>Кяппесельгского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A71D83" w:rsidRDefault="00A71D83" w:rsidP="00A71D83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Кяппесельгского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A71D83" w:rsidRDefault="00A71D83" w:rsidP="00A71D83">
      <w:pPr>
        <w:jc w:val="both"/>
      </w:pPr>
    </w:p>
    <w:p w:rsidR="00A71D83" w:rsidRDefault="00A71D83" w:rsidP="00A71D83">
      <w:pPr>
        <w:jc w:val="both"/>
      </w:pPr>
    </w:p>
    <w:p w:rsidR="00A71D83" w:rsidRDefault="00A71D83" w:rsidP="00A71D83">
      <w:pPr>
        <w:jc w:val="both"/>
      </w:pPr>
      <w:r>
        <w:t xml:space="preserve">           Глава </w:t>
      </w:r>
    </w:p>
    <w:p w:rsidR="00A71D83" w:rsidRDefault="00A71D83" w:rsidP="00A71D83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A71D83" w:rsidRDefault="00A71D83" w:rsidP="00A71D83">
      <w:pPr>
        <w:jc w:val="both"/>
      </w:pPr>
    </w:p>
    <w:p w:rsidR="00A71D83" w:rsidRDefault="00A71D83" w:rsidP="00A71D83">
      <w:pPr>
        <w:tabs>
          <w:tab w:val="left" w:pos="720"/>
          <w:tab w:val="left" w:pos="3510"/>
        </w:tabs>
        <w:outlineLvl w:val="0"/>
        <w:rPr>
          <w:szCs w:val="28"/>
        </w:rPr>
      </w:pPr>
    </w:p>
    <w:p w:rsidR="00A71D83" w:rsidRDefault="00A71D83" w:rsidP="00A71D83">
      <w:pPr>
        <w:rPr>
          <w:szCs w:val="28"/>
        </w:rPr>
        <w:sectPr w:rsidR="00A71D83">
          <w:pgSz w:w="11907" w:h="16840"/>
          <w:pgMar w:top="1134" w:right="851" w:bottom="1134" w:left="1701" w:header="720" w:footer="720" w:gutter="0"/>
          <w:cols w:space="720"/>
        </w:sectPr>
      </w:pPr>
    </w:p>
    <w:p w:rsidR="00A71D83" w:rsidRDefault="00A71D83" w:rsidP="00A71D83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A71D83" w:rsidRDefault="00A71D83" w:rsidP="00A71D83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A71D83" w:rsidRDefault="00A71D83" w:rsidP="00A71D83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A71D83" w:rsidRDefault="00A71D83" w:rsidP="00A71D83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BD71F0">
        <w:t>3 сентября 2018 года № 323-П</w:t>
      </w:r>
    </w:p>
    <w:p w:rsidR="00A71D83" w:rsidRDefault="00A71D83" w:rsidP="00A71D83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A71D83" w:rsidRDefault="00A71D83" w:rsidP="00A71D8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A71D83" w:rsidRDefault="00A71D83" w:rsidP="00A71D8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br/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, передаваемого </w:t>
      </w:r>
      <w:r>
        <w:rPr>
          <w:color w:val="000000"/>
          <w:spacing w:val="-2"/>
          <w:szCs w:val="28"/>
        </w:rPr>
        <w:br/>
        <w:t xml:space="preserve">в муниципальную собственность </w:t>
      </w:r>
      <w:r>
        <w:rPr>
          <w:color w:val="000000"/>
          <w:spacing w:val="-2"/>
          <w:szCs w:val="28"/>
        </w:rPr>
        <w:br/>
      </w:r>
      <w:proofErr w:type="spellStart"/>
      <w:r>
        <w:rPr>
          <w:szCs w:val="28"/>
        </w:rPr>
        <w:t>Кяппесельгского</w:t>
      </w:r>
      <w:proofErr w:type="spellEnd"/>
      <w:r>
        <w:rPr>
          <w:szCs w:val="28"/>
        </w:rPr>
        <w:t xml:space="preserve"> сельского поселения</w:t>
      </w:r>
    </w:p>
    <w:p w:rsidR="00A71D83" w:rsidRDefault="00A71D83" w:rsidP="00A71D8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5"/>
        <w:gridCol w:w="3697"/>
        <w:gridCol w:w="3544"/>
      </w:tblGrid>
      <w:tr w:rsidR="00A71D83" w:rsidRPr="00A71D83" w:rsidTr="00A71D8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83" w:rsidRPr="00A71D83" w:rsidRDefault="00A71D83">
            <w:pPr>
              <w:jc w:val="center"/>
              <w:rPr>
                <w:szCs w:val="28"/>
              </w:rPr>
            </w:pPr>
            <w:r w:rsidRPr="00A71D83">
              <w:rPr>
                <w:szCs w:val="28"/>
              </w:rPr>
              <w:t>Наименование имущества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83" w:rsidRPr="00A71D83" w:rsidRDefault="00A71D83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A71D83">
              <w:rPr>
                <w:szCs w:val="28"/>
              </w:rPr>
              <w:t xml:space="preserve">Адрес </w:t>
            </w:r>
          </w:p>
          <w:p w:rsidR="00A71D83" w:rsidRPr="00A71D83" w:rsidRDefault="00A71D83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A71D83">
              <w:rPr>
                <w:szCs w:val="28"/>
              </w:rPr>
              <w:t>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83" w:rsidRPr="00A71D83" w:rsidRDefault="00A71D83">
            <w:pPr>
              <w:ind w:left="72"/>
              <w:jc w:val="center"/>
              <w:rPr>
                <w:szCs w:val="28"/>
              </w:rPr>
            </w:pPr>
            <w:r w:rsidRPr="00A71D83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71D83" w:rsidRPr="00A71D83" w:rsidTr="00A71D8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83" w:rsidRPr="00A71D83" w:rsidRDefault="00A71D83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83" w:rsidRPr="00A71D83" w:rsidRDefault="00A71D83">
            <w:pPr>
              <w:tabs>
                <w:tab w:val="left" w:pos="1480"/>
              </w:tabs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Кяппесельга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 xml:space="preserve">от пересечения </w:t>
            </w:r>
            <w:r>
              <w:rPr>
                <w:szCs w:val="28"/>
              </w:rPr>
              <w:br/>
              <w:t xml:space="preserve">с автодорогой «Кола»  </w:t>
            </w:r>
            <w:r w:rsidR="00D34323">
              <w:rPr>
                <w:szCs w:val="28"/>
              </w:rPr>
              <w:t>–</w:t>
            </w:r>
            <w:proofErr w:type="spellStart"/>
            <w:r>
              <w:rPr>
                <w:szCs w:val="28"/>
              </w:rPr>
              <w:t>Кяппесельга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Федотово</w:t>
            </w:r>
            <w:proofErr w:type="spellEnd"/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br/>
              <w:t>до д. 69 на ул. Центральной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83" w:rsidRPr="00A71D83" w:rsidRDefault="00A71D83">
            <w:pPr>
              <w:tabs>
                <w:tab w:val="left" w:pos="1480"/>
              </w:tabs>
              <w:rPr>
                <w:szCs w:val="28"/>
              </w:rPr>
            </w:pPr>
            <w:r>
              <w:rPr>
                <w:szCs w:val="28"/>
              </w:rPr>
              <w:t xml:space="preserve">протяженность 250 п.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, грунтовая</w:t>
            </w:r>
          </w:p>
        </w:tc>
      </w:tr>
    </w:tbl>
    <w:p w:rsidR="005A1EA1" w:rsidRDefault="00A71D83" w:rsidP="00A71D83">
      <w:pPr>
        <w:jc w:val="center"/>
      </w:pPr>
      <w:r>
        <w:t>___________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7B7997"/>
    <w:multiLevelType w:val="hybridMultilevel"/>
    <w:tmpl w:val="EF42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34A5A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1D83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71F0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2280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4323"/>
    <w:rsid w:val="00D42F13"/>
    <w:rsid w:val="00D47749"/>
    <w:rsid w:val="00D7610A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194A-015B-427C-9EF4-2BE9F08B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2018-09-03T12:10:00Z</cp:lastPrinted>
  <dcterms:created xsi:type="dcterms:W3CDTF">2018-08-27T08:21:00Z</dcterms:created>
  <dcterms:modified xsi:type="dcterms:W3CDTF">2018-09-03T12:10:00Z</dcterms:modified>
</cp:coreProperties>
</file>