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0FD" w:rsidRPr="00106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3EB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13EBB">
        <w:t>18 января 2019 года № 14-П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B234DF" w:rsidRDefault="00B234DF" w:rsidP="008B43DB">
      <w:pPr>
        <w:jc w:val="center"/>
        <w:rPr>
          <w:b/>
        </w:rPr>
      </w:pPr>
      <w:r w:rsidRPr="0098331B">
        <w:rPr>
          <w:b/>
        </w:rPr>
        <w:t xml:space="preserve">О распределении </w:t>
      </w:r>
      <w:r>
        <w:rPr>
          <w:b/>
        </w:rPr>
        <w:t xml:space="preserve">на 2019 год </w:t>
      </w:r>
      <w:r w:rsidRPr="0098331B">
        <w:rPr>
          <w:b/>
        </w:rPr>
        <w:t xml:space="preserve">субсидий </w:t>
      </w:r>
    </w:p>
    <w:p w:rsidR="00B234DF" w:rsidRDefault="00B234DF" w:rsidP="008B43DB">
      <w:pPr>
        <w:jc w:val="center"/>
        <w:rPr>
          <w:b/>
          <w:szCs w:val="28"/>
        </w:rPr>
      </w:pPr>
      <w:r>
        <w:rPr>
          <w:b/>
        </w:rPr>
        <w:t>местным</w:t>
      </w:r>
      <w:r w:rsidRPr="0098331B">
        <w:rPr>
          <w:b/>
          <w:szCs w:val="28"/>
        </w:rPr>
        <w:t xml:space="preserve"> бюджетам </w:t>
      </w:r>
      <w:r>
        <w:rPr>
          <w:b/>
          <w:szCs w:val="28"/>
        </w:rPr>
        <w:t xml:space="preserve">на реализацию мероприятий </w:t>
      </w:r>
    </w:p>
    <w:p w:rsidR="00B234DF" w:rsidRPr="0098331B" w:rsidRDefault="00B234DF" w:rsidP="008B43DB">
      <w:pPr>
        <w:jc w:val="center"/>
        <w:rPr>
          <w:b/>
          <w:szCs w:val="28"/>
        </w:rPr>
      </w:pPr>
      <w:r>
        <w:rPr>
          <w:b/>
          <w:szCs w:val="28"/>
        </w:rPr>
        <w:t>по формированию современной городской среды</w:t>
      </w:r>
    </w:p>
    <w:p w:rsidR="00B234DF" w:rsidRDefault="00B234DF" w:rsidP="00B234DF">
      <w:pPr>
        <w:jc w:val="both"/>
        <w:rPr>
          <w:b/>
          <w:szCs w:val="28"/>
        </w:rPr>
      </w:pPr>
    </w:p>
    <w:p w:rsidR="00F64D9B" w:rsidRPr="0098331B" w:rsidRDefault="00F64D9B" w:rsidP="00F64D9B">
      <w:pPr>
        <w:ind w:firstLine="709"/>
        <w:jc w:val="both"/>
        <w:rPr>
          <w:b/>
          <w:szCs w:val="28"/>
        </w:rPr>
      </w:pPr>
      <w:r w:rsidRPr="00F64D9B">
        <w:rPr>
          <w:szCs w:val="28"/>
        </w:rPr>
        <w:t xml:space="preserve">В соответствии со статьей 9 Закона Республики Карелия  </w:t>
      </w:r>
      <w:r>
        <w:rPr>
          <w:szCs w:val="28"/>
        </w:rPr>
        <w:br/>
      </w:r>
      <w:r w:rsidRPr="00F64D9B">
        <w:rPr>
          <w:szCs w:val="28"/>
        </w:rPr>
        <w:t xml:space="preserve">от 21 декабря 2018 года № 2337-ЗРК «О бюджете Республики Карелия </w:t>
      </w:r>
      <w:r>
        <w:rPr>
          <w:szCs w:val="28"/>
        </w:rPr>
        <w:br/>
      </w:r>
      <w:r w:rsidRPr="00F64D9B">
        <w:rPr>
          <w:szCs w:val="28"/>
        </w:rPr>
        <w:t>на 2019 год и на плановый период 2020 и 2021 годов</w:t>
      </w:r>
      <w:r w:rsidR="00B56634">
        <w:rPr>
          <w:szCs w:val="28"/>
        </w:rPr>
        <w:t>»</w:t>
      </w:r>
      <w:r w:rsidRPr="00F64D9B">
        <w:rPr>
          <w:szCs w:val="28"/>
        </w:rPr>
        <w:t xml:space="preserve"> </w:t>
      </w:r>
      <w:r>
        <w:rPr>
          <w:szCs w:val="28"/>
        </w:rPr>
        <w:t xml:space="preserve">Правительство Республики Карелия </w:t>
      </w:r>
      <w:proofErr w:type="gramStart"/>
      <w:r w:rsidRPr="0098331B">
        <w:rPr>
          <w:b/>
          <w:szCs w:val="28"/>
        </w:rPr>
        <w:t>п</w:t>
      </w:r>
      <w:proofErr w:type="gramEnd"/>
      <w:r w:rsidRPr="0098331B">
        <w:rPr>
          <w:b/>
          <w:szCs w:val="28"/>
        </w:rPr>
        <w:t xml:space="preserve"> о с т а </w:t>
      </w:r>
      <w:proofErr w:type="spellStart"/>
      <w:r w:rsidRPr="0098331B">
        <w:rPr>
          <w:b/>
          <w:szCs w:val="28"/>
        </w:rPr>
        <w:t>н</w:t>
      </w:r>
      <w:proofErr w:type="spellEnd"/>
      <w:r w:rsidRPr="0098331B">
        <w:rPr>
          <w:b/>
          <w:szCs w:val="28"/>
        </w:rPr>
        <w:t xml:space="preserve"> о в л я е т</w:t>
      </w:r>
      <w:r w:rsidRPr="00F64D9B">
        <w:rPr>
          <w:szCs w:val="28"/>
        </w:rPr>
        <w:t>:</w:t>
      </w:r>
    </w:p>
    <w:p w:rsidR="00B234DF" w:rsidRPr="007C2C1F" w:rsidRDefault="00B234DF" w:rsidP="00B234DF">
      <w:pPr>
        <w:jc w:val="both"/>
        <w:rPr>
          <w:szCs w:val="28"/>
        </w:rPr>
      </w:pPr>
      <w:r>
        <w:rPr>
          <w:szCs w:val="28"/>
        </w:rPr>
        <w:tab/>
        <w:t>Установить распределение на 2019 год субсидий местным бюджетам на реализацию мероприятий по формированию современной городской среды согласно приложению.</w:t>
      </w:r>
    </w:p>
    <w:p w:rsidR="00B234DF" w:rsidRPr="007C2C1F" w:rsidRDefault="00B234DF" w:rsidP="00B234DF">
      <w:pPr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</w:t>
      </w:r>
      <w:r w:rsidR="00F472DC">
        <w:t xml:space="preserve">     </w:t>
      </w:r>
      <w:r w:rsidR="00B5387F">
        <w:t xml:space="preserve">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B234DF" w:rsidRPr="007C2C1F" w:rsidRDefault="00B234DF" w:rsidP="00B234DF">
      <w:pPr>
        <w:pStyle w:val="8"/>
        <w:spacing w:before="0" w:after="0"/>
        <w:rPr>
          <w:i w:val="0"/>
          <w:sz w:val="28"/>
          <w:szCs w:val="28"/>
        </w:rPr>
      </w:pPr>
    </w:p>
    <w:p w:rsidR="00B234DF" w:rsidRDefault="00B234DF" w:rsidP="00B234DF">
      <w:pPr>
        <w:rPr>
          <w:sz w:val="27"/>
          <w:szCs w:val="27"/>
        </w:rPr>
        <w:sectPr w:rsidR="00B234DF" w:rsidSect="00DF3DAD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536"/>
      </w:tblGrid>
      <w:tr w:rsidR="00B234DF" w:rsidRPr="00B5346D" w:rsidTr="008D62E9">
        <w:tc>
          <w:tcPr>
            <w:tcW w:w="4928" w:type="dxa"/>
          </w:tcPr>
          <w:p w:rsidR="00B234DF" w:rsidRPr="00B5346D" w:rsidRDefault="00B234DF" w:rsidP="008D62E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B234DF" w:rsidRPr="009C6C36" w:rsidRDefault="00B234DF" w:rsidP="008D62E9">
            <w:pPr>
              <w:rPr>
                <w:szCs w:val="28"/>
              </w:rPr>
            </w:pPr>
            <w:r w:rsidRPr="009C6C36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E13EBB">
              <w:t>18 января 2019 года № 14-П</w:t>
            </w:r>
          </w:p>
          <w:p w:rsidR="00B234DF" w:rsidRPr="00B5346D" w:rsidRDefault="00B234DF" w:rsidP="008D62E9">
            <w:pPr>
              <w:jc w:val="both"/>
              <w:rPr>
                <w:sz w:val="27"/>
                <w:szCs w:val="27"/>
              </w:rPr>
            </w:pPr>
          </w:p>
        </w:tc>
      </w:tr>
    </w:tbl>
    <w:p w:rsidR="00F472DC" w:rsidRPr="009C6C36" w:rsidRDefault="00B234DF" w:rsidP="00F472DC">
      <w:pPr>
        <w:jc w:val="center"/>
        <w:rPr>
          <w:sz w:val="26"/>
          <w:szCs w:val="26"/>
        </w:rPr>
      </w:pPr>
      <w:r w:rsidRPr="009C6C36">
        <w:rPr>
          <w:sz w:val="26"/>
          <w:szCs w:val="26"/>
        </w:rPr>
        <w:t>Распределение</w:t>
      </w:r>
      <w:r w:rsidR="00F472DC" w:rsidRPr="009C6C36">
        <w:rPr>
          <w:sz w:val="26"/>
          <w:szCs w:val="26"/>
        </w:rPr>
        <w:t xml:space="preserve"> на 2019 год </w:t>
      </w:r>
    </w:p>
    <w:p w:rsidR="00F472DC" w:rsidRPr="009C6C36" w:rsidRDefault="00F472DC" w:rsidP="00F472DC">
      <w:pPr>
        <w:jc w:val="center"/>
        <w:rPr>
          <w:sz w:val="26"/>
          <w:szCs w:val="26"/>
        </w:rPr>
      </w:pPr>
      <w:r w:rsidRPr="009C6C36">
        <w:rPr>
          <w:sz w:val="26"/>
          <w:szCs w:val="26"/>
        </w:rPr>
        <w:t xml:space="preserve">субсидий местным бюджетам на реализацию мероприятий </w:t>
      </w:r>
    </w:p>
    <w:p w:rsidR="00F472DC" w:rsidRPr="009C6C36" w:rsidRDefault="00F472DC" w:rsidP="00F472DC">
      <w:pPr>
        <w:jc w:val="center"/>
        <w:rPr>
          <w:sz w:val="26"/>
          <w:szCs w:val="26"/>
        </w:rPr>
      </w:pPr>
      <w:r w:rsidRPr="009C6C36">
        <w:rPr>
          <w:sz w:val="26"/>
          <w:szCs w:val="26"/>
        </w:rPr>
        <w:t>по формированию современной городской среды</w:t>
      </w:r>
    </w:p>
    <w:p w:rsidR="00B234DF" w:rsidRPr="00F472DC" w:rsidRDefault="00B234DF" w:rsidP="00B234DF">
      <w:pPr>
        <w:jc w:val="right"/>
        <w:rPr>
          <w:sz w:val="26"/>
          <w:szCs w:val="26"/>
        </w:rPr>
      </w:pPr>
      <w:r w:rsidRPr="00F472DC">
        <w:rPr>
          <w:sz w:val="26"/>
          <w:szCs w:val="26"/>
        </w:rPr>
        <w:t>(тыс.</w:t>
      </w:r>
      <w:r w:rsidR="00F472DC" w:rsidRPr="00F472DC">
        <w:rPr>
          <w:sz w:val="26"/>
          <w:szCs w:val="26"/>
        </w:rPr>
        <w:t xml:space="preserve"> </w:t>
      </w:r>
      <w:r w:rsidRPr="00F472DC">
        <w:rPr>
          <w:sz w:val="26"/>
          <w:szCs w:val="26"/>
        </w:rPr>
        <w:t>рублей)</w:t>
      </w:r>
    </w:p>
    <w:tbl>
      <w:tblPr>
        <w:tblStyle w:val="af6"/>
        <w:tblW w:w="0" w:type="auto"/>
        <w:tblLook w:val="01E0"/>
      </w:tblPr>
      <w:tblGrid>
        <w:gridCol w:w="817"/>
        <w:gridCol w:w="6521"/>
        <w:gridCol w:w="2268"/>
      </w:tblGrid>
      <w:tr w:rsidR="00B234DF" w:rsidRPr="00F472DC" w:rsidTr="00116654">
        <w:tc>
          <w:tcPr>
            <w:tcW w:w="817" w:type="dxa"/>
          </w:tcPr>
          <w:p w:rsidR="00F472DC" w:rsidRPr="00F472DC" w:rsidRDefault="00F472DC" w:rsidP="008D62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 xml:space="preserve">№ </w:t>
            </w:r>
          </w:p>
          <w:p w:rsidR="00B234DF" w:rsidRPr="00F472DC" w:rsidRDefault="00F472DC" w:rsidP="008D62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F472DC">
              <w:rPr>
                <w:sz w:val="26"/>
                <w:szCs w:val="26"/>
              </w:rPr>
              <w:t>п</w:t>
            </w:r>
            <w:proofErr w:type="gramEnd"/>
            <w:r w:rsidRPr="00F472DC">
              <w:rPr>
                <w:sz w:val="26"/>
                <w:szCs w:val="26"/>
              </w:rPr>
              <w:t>/п</w:t>
            </w:r>
          </w:p>
        </w:tc>
        <w:tc>
          <w:tcPr>
            <w:tcW w:w="6521" w:type="dxa"/>
          </w:tcPr>
          <w:p w:rsidR="00B234DF" w:rsidRPr="00F472DC" w:rsidRDefault="00B234DF" w:rsidP="008D62E9">
            <w:pPr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68" w:type="dxa"/>
          </w:tcPr>
          <w:p w:rsidR="00B234DF" w:rsidRPr="00F472DC" w:rsidRDefault="00B234DF" w:rsidP="008D62E9">
            <w:pPr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Сумма</w:t>
            </w:r>
          </w:p>
        </w:tc>
      </w:tr>
      <w:tr w:rsidR="00F472DC" w:rsidRPr="00F472DC" w:rsidTr="00116654">
        <w:tc>
          <w:tcPr>
            <w:tcW w:w="817" w:type="dxa"/>
          </w:tcPr>
          <w:p w:rsidR="00F472DC" w:rsidRPr="00F472DC" w:rsidRDefault="00F472DC" w:rsidP="00F472D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F472DC" w:rsidRPr="00F472DC" w:rsidRDefault="00F472DC" w:rsidP="00F472DC">
            <w:pPr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472DC" w:rsidRPr="00F472DC" w:rsidRDefault="00F472DC" w:rsidP="00F472DC">
            <w:pPr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3</w:t>
            </w:r>
          </w:p>
        </w:tc>
      </w:tr>
      <w:tr w:rsidR="00B234DF" w:rsidRPr="00F472DC" w:rsidTr="00116654">
        <w:tc>
          <w:tcPr>
            <w:tcW w:w="817" w:type="dxa"/>
          </w:tcPr>
          <w:p w:rsidR="00B234DF" w:rsidRPr="00F472DC" w:rsidRDefault="00B234DF" w:rsidP="008D62E9">
            <w:pPr>
              <w:spacing w:after="120"/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B234DF" w:rsidRPr="00F472DC" w:rsidRDefault="00B234DF" w:rsidP="008D62E9">
            <w:pPr>
              <w:spacing w:after="120"/>
              <w:jc w:val="both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268" w:type="dxa"/>
          </w:tcPr>
          <w:p w:rsidR="00B234DF" w:rsidRP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84 305,271</w:t>
            </w:r>
          </w:p>
        </w:tc>
      </w:tr>
      <w:tr w:rsidR="00B234DF" w:rsidRPr="00F472DC" w:rsidTr="00116654">
        <w:tc>
          <w:tcPr>
            <w:tcW w:w="817" w:type="dxa"/>
          </w:tcPr>
          <w:p w:rsidR="00B234DF" w:rsidRPr="00F472DC" w:rsidRDefault="00B234DF" w:rsidP="008D62E9">
            <w:pPr>
              <w:spacing w:after="120"/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B234DF" w:rsidRPr="00F472DC" w:rsidRDefault="00B234DF" w:rsidP="008D62E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F472DC">
              <w:rPr>
                <w:sz w:val="26"/>
                <w:szCs w:val="26"/>
              </w:rPr>
              <w:t>Костомукшский</w:t>
            </w:r>
            <w:proofErr w:type="spellEnd"/>
            <w:r w:rsidRPr="00F472DC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B234DF" w:rsidRP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4654,811</w:t>
            </w:r>
          </w:p>
        </w:tc>
      </w:tr>
      <w:tr w:rsidR="00F472DC" w:rsidRPr="00F472DC" w:rsidTr="00116654">
        <w:tc>
          <w:tcPr>
            <w:tcW w:w="817" w:type="dxa"/>
            <w:vMerge w:val="restart"/>
          </w:tcPr>
          <w:p w:rsidR="00F472DC" w:rsidRPr="00F472DC" w:rsidRDefault="00F472DC" w:rsidP="00F472D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F472DC" w:rsidRPr="00F472DC" w:rsidRDefault="00F472DC" w:rsidP="008D62E9">
            <w:pPr>
              <w:spacing w:after="120"/>
              <w:jc w:val="both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Беломорский муниципальный район</w:t>
            </w:r>
            <w:r>
              <w:rPr>
                <w:sz w:val="26"/>
                <w:szCs w:val="26"/>
              </w:rPr>
              <w:t>, в том числе</w:t>
            </w:r>
          </w:p>
        </w:tc>
        <w:tc>
          <w:tcPr>
            <w:tcW w:w="2268" w:type="dxa"/>
          </w:tcPr>
          <w:p w:rsidR="00F472DC" w:rsidRP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2373,214</w:t>
            </w:r>
          </w:p>
        </w:tc>
      </w:tr>
      <w:tr w:rsidR="00F472DC" w:rsidRPr="00F472DC" w:rsidTr="00116654">
        <w:tc>
          <w:tcPr>
            <w:tcW w:w="817" w:type="dxa"/>
            <w:vMerge/>
          </w:tcPr>
          <w:p w:rsidR="00F472DC" w:rsidRDefault="00F472DC" w:rsidP="00F472D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F472DC" w:rsidRPr="00F472DC" w:rsidRDefault="00F472DC" w:rsidP="008D62E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2268" w:type="dxa"/>
          </w:tcPr>
          <w:p w:rsid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1365,411</w:t>
            </w:r>
          </w:p>
        </w:tc>
      </w:tr>
      <w:tr w:rsidR="00F472DC" w:rsidRPr="00F472DC" w:rsidTr="00116654">
        <w:tc>
          <w:tcPr>
            <w:tcW w:w="817" w:type="dxa"/>
            <w:vMerge/>
          </w:tcPr>
          <w:p w:rsidR="00F472DC" w:rsidRDefault="00F472DC" w:rsidP="00F472D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F472DC" w:rsidRPr="00F472DC" w:rsidRDefault="00F472DC" w:rsidP="00F472DC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Летнереченское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455,137</w:t>
            </w:r>
          </w:p>
        </w:tc>
      </w:tr>
      <w:tr w:rsidR="00F472DC" w:rsidRPr="00F472DC" w:rsidTr="00116654">
        <w:tc>
          <w:tcPr>
            <w:tcW w:w="817" w:type="dxa"/>
            <w:vMerge/>
          </w:tcPr>
          <w:p w:rsidR="00F472DC" w:rsidRDefault="00F472DC" w:rsidP="00F472D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F472DC" w:rsidRPr="00F472DC" w:rsidRDefault="00F472DC" w:rsidP="008D62E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Сосновецкое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552,666</w:t>
            </w:r>
          </w:p>
        </w:tc>
      </w:tr>
      <w:tr w:rsidR="00F472DC" w:rsidRPr="00F472DC" w:rsidTr="00116654">
        <w:tc>
          <w:tcPr>
            <w:tcW w:w="817" w:type="dxa"/>
            <w:vMerge w:val="restart"/>
          </w:tcPr>
          <w:p w:rsidR="00F472DC" w:rsidRP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F472DC" w:rsidRPr="00F472DC" w:rsidRDefault="00F472DC" w:rsidP="008D62E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F472DC">
              <w:rPr>
                <w:sz w:val="26"/>
                <w:szCs w:val="26"/>
              </w:rPr>
              <w:t>Калевальский</w:t>
            </w:r>
            <w:proofErr w:type="spellEnd"/>
            <w:r w:rsidRPr="00F472DC">
              <w:rPr>
                <w:sz w:val="26"/>
                <w:szCs w:val="26"/>
              </w:rPr>
              <w:t xml:space="preserve"> муниципальный район</w:t>
            </w:r>
            <w:r>
              <w:rPr>
                <w:sz w:val="26"/>
                <w:szCs w:val="26"/>
              </w:rPr>
              <w:t>, в том числе</w:t>
            </w:r>
          </w:p>
        </w:tc>
        <w:tc>
          <w:tcPr>
            <w:tcW w:w="2268" w:type="dxa"/>
          </w:tcPr>
          <w:p w:rsidR="00F472DC" w:rsidRP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2665,803</w:t>
            </w:r>
          </w:p>
        </w:tc>
      </w:tr>
      <w:tr w:rsidR="00F472DC" w:rsidRPr="00F472DC" w:rsidTr="00116654">
        <w:tc>
          <w:tcPr>
            <w:tcW w:w="817" w:type="dxa"/>
            <w:vMerge/>
          </w:tcPr>
          <w:p w:rsid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F472DC" w:rsidRPr="00F472DC" w:rsidRDefault="00F472DC" w:rsidP="008D62E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268" w:type="dxa"/>
          </w:tcPr>
          <w:p w:rsidR="00F472DC" w:rsidRDefault="008B43DB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1820,548</w:t>
            </w:r>
          </w:p>
        </w:tc>
      </w:tr>
      <w:tr w:rsidR="00F472DC" w:rsidRPr="00F472DC" w:rsidTr="00116654">
        <w:tc>
          <w:tcPr>
            <w:tcW w:w="817" w:type="dxa"/>
            <w:vMerge/>
          </w:tcPr>
          <w:p w:rsidR="00F472DC" w:rsidRDefault="00F472DC" w:rsidP="008D62E9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F472DC" w:rsidRPr="00F472DC" w:rsidRDefault="00F472DC" w:rsidP="008D62E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F472DC" w:rsidRDefault="008B43DB" w:rsidP="008D62E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845,255</w:t>
            </w:r>
          </w:p>
        </w:tc>
      </w:tr>
      <w:tr w:rsidR="004B4EA4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4B4EA4" w:rsidRPr="004B4EA4" w:rsidRDefault="004B4EA4" w:rsidP="004B4E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521" w:type="dxa"/>
          </w:tcPr>
          <w:p w:rsidR="004B4EA4" w:rsidRPr="004B4EA4" w:rsidRDefault="004B4E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Кемский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4B4EA4" w:rsidRPr="004B4EA4" w:rsidRDefault="004B4E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4B4EA4" w:rsidRPr="004B4EA4" w:rsidRDefault="004B4EA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2507,687</w:t>
            </w:r>
          </w:p>
        </w:tc>
      </w:tr>
      <w:tr w:rsid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4B4EA4" w:rsidRPr="00116654" w:rsidRDefault="004B4EA4" w:rsidP="004B4E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4B4EA4" w:rsidRPr="00116654" w:rsidRDefault="004B4EA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116654">
              <w:rPr>
                <w:sz w:val="26"/>
                <w:szCs w:val="26"/>
                <w:lang w:eastAsia="en-US"/>
              </w:rPr>
              <w:t>Кемское</w:t>
            </w:r>
            <w:proofErr w:type="spellEnd"/>
            <w:r w:rsidRPr="0011665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4B4EA4" w:rsidRPr="00116654" w:rsidRDefault="004B4EA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116654">
              <w:rPr>
                <w:sz w:val="26"/>
                <w:szCs w:val="26"/>
                <w:lang w:eastAsia="en-US"/>
              </w:rPr>
              <w:t>1657,999</w:t>
            </w:r>
          </w:p>
        </w:tc>
      </w:tr>
      <w:tr w:rsid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4B4EA4" w:rsidRPr="00116654" w:rsidRDefault="004B4EA4" w:rsidP="004B4E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4B4EA4" w:rsidRPr="00116654" w:rsidRDefault="004B4EA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116654">
              <w:rPr>
                <w:sz w:val="26"/>
                <w:szCs w:val="26"/>
                <w:lang w:eastAsia="en-US"/>
              </w:rPr>
              <w:t>Рабочеостровское</w:t>
            </w:r>
            <w:proofErr w:type="spellEnd"/>
            <w:r w:rsidRPr="0011665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4B4EA4" w:rsidRPr="00116654" w:rsidRDefault="004B4EA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116654">
              <w:rPr>
                <w:sz w:val="26"/>
                <w:szCs w:val="26"/>
                <w:lang w:eastAsia="en-US"/>
              </w:rPr>
              <w:t>849,688</w:t>
            </w:r>
          </w:p>
        </w:tc>
      </w:tr>
      <w:tr w:rsidR="009C6C36" w:rsidRPr="004B4EA4" w:rsidTr="004B4EA4">
        <w:tblPrEx>
          <w:tblLook w:val="04A0"/>
        </w:tblPrEx>
        <w:trPr>
          <w:trHeight w:hRule="exact" w:val="376"/>
        </w:trPr>
        <w:tc>
          <w:tcPr>
            <w:tcW w:w="817" w:type="dxa"/>
            <w:vMerge w:val="restart"/>
          </w:tcPr>
          <w:p w:rsidR="009C6C36" w:rsidRPr="004B4EA4" w:rsidRDefault="009C6C36" w:rsidP="004B4E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521" w:type="dxa"/>
            <w:hideMark/>
          </w:tcPr>
          <w:p w:rsidR="009C6C36" w:rsidRPr="004B4EA4" w:rsidRDefault="009C6C36" w:rsidP="004B4EA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Кондопожский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9105,696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4B4E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Кондопожское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8440,723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4B4E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Кончезерское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664,973</w:t>
            </w:r>
          </w:p>
        </w:tc>
      </w:tr>
      <w:tr w:rsidR="009C6C36" w:rsidRPr="004B4EA4" w:rsidTr="004B4EA4">
        <w:tblPrEx>
          <w:tblLook w:val="04A0"/>
        </w:tblPrEx>
        <w:trPr>
          <w:trHeight w:hRule="exact" w:val="378"/>
        </w:trPr>
        <w:tc>
          <w:tcPr>
            <w:tcW w:w="817" w:type="dxa"/>
            <w:vMerge w:val="restart"/>
          </w:tcPr>
          <w:p w:rsidR="009C6C36" w:rsidRPr="004B4EA4" w:rsidRDefault="009C6C36" w:rsidP="004B4E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521" w:type="dxa"/>
            <w:hideMark/>
          </w:tcPr>
          <w:p w:rsidR="009C6C36" w:rsidRPr="004B4EA4" w:rsidRDefault="009C6C36" w:rsidP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4322,324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8142B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Лахденпохское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4322,324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521" w:type="dxa"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Лоухский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4428,720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Лоухское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2234,309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Пяозерское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518,679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Чупинское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1675,732</w:t>
            </w:r>
          </w:p>
        </w:tc>
      </w:tr>
      <w:tr w:rsidR="009C6C36" w:rsidRPr="004B4EA4" w:rsidTr="009C6C36">
        <w:tblPrEx>
          <w:tblLook w:val="04A0"/>
        </w:tblPrEx>
        <w:trPr>
          <w:trHeight w:hRule="exact" w:val="411"/>
        </w:trPr>
        <w:tc>
          <w:tcPr>
            <w:tcW w:w="817" w:type="dxa"/>
            <w:vMerge w:val="restart"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521" w:type="dxa"/>
            <w:hideMark/>
          </w:tcPr>
          <w:p w:rsidR="009C6C36" w:rsidRPr="004B4EA4" w:rsidRDefault="009C6C36" w:rsidP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Медвежьегорский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7919,089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Медвежьегорское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3673,606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Пиндушское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3287,922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Повенецкое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957,561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521" w:type="dxa"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Муезерский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1779,172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Муезерское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1158,531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Ледмозерское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620,641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Олонецкий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7400,410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Олонецкое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3794,779</w:t>
            </w:r>
          </w:p>
        </w:tc>
      </w:tr>
      <w:tr w:rsidR="009C6C36" w:rsidRPr="00F472DC" w:rsidTr="009C6C36">
        <w:tblPrEx>
          <w:tblLook w:val="04A0"/>
        </w:tblPrEx>
        <w:tc>
          <w:tcPr>
            <w:tcW w:w="817" w:type="dxa"/>
          </w:tcPr>
          <w:p w:rsidR="009C6C36" w:rsidRPr="00F472DC" w:rsidRDefault="009C6C36" w:rsidP="00CC38A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9C6C36" w:rsidRPr="00F472DC" w:rsidRDefault="009C6C36" w:rsidP="00CC38AC">
            <w:pPr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C6C36" w:rsidRPr="00F472DC" w:rsidRDefault="009C6C36" w:rsidP="00CC38AC">
            <w:pPr>
              <w:jc w:val="center"/>
              <w:rPr>
                <w:sz w:val="26"/>
                <w:szCs w:val="26"/>
              </w:rPr>
            </w:pPr>
            <w:r w:rsidRPr="00F472DC">
              <w:rPr>
                <w:sz w:val="26"/>
                <w:szCs w:val="26"/>
              </w:rPr>
              <w:t>3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Видлицкое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1662,432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Ильинское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206,881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Туксинское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1736,318</w:t>
            </w:r>
          </w:p>
        </w:tc>
      </w:tr>
      <w:tr w:rsidR="009C6C36" w:rsidRPr="004B4EA4" w:rsidTr="009C6C36">
        <w:tblPrEx>
          <w:tblLook w:val="04A0"/>
        </w:tblPrEx>
        <w:trPr>
          <w:trHeight w:hRule="exact" w:val="375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521" w:type="dxa"/>
            <w:hideMark/>
          </w:tcPr>
          <w:p w:rsidR="009C6C36" w:rsidRPr="004B4EA4" w:rsidRDefault="009C6C36" w:rsidP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6841,832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Питкярантское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3694,294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Ляскельское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2113,136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Салминское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1034,402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521" w:type="dxa"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Прионежский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4501,128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pStyle w:val="ac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Гарнизонное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552,666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pStyle w:val="ac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Деревянкское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520,157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pStyle w:val="ac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Деревянское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260,078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pStyle w:val="ac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Заозерское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682,706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pStyle w:val="ac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Ладвинское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617,686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pStyle w:val="ac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Мелиоративное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455,137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pStyle w:val="ac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Нововилговское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664,973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Шуйское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747,725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521" w:type="dxa"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Пряжинский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2045,161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Пряжинское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673,839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Матросское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422,627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Чалнинское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265,989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Эссойльское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682,706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521" w:type="dxa"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Пудожский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B4EA4">
              <w:rPr>
                <w:sz w:val="26"/>
                <w:szCs w:val="26"/>
                <w:lang w:eastAsia="en-US"/>
              </w:rPr>
              <w:t>477,018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Пудожское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9531,279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Пяльмское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295,543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Шальское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650,196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521" w:type="dxa"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Сегежский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B4EA4">
              <w:rPr>
                <w:sz w:val="26"/>
                <w:szCs w:val="26"/>
                <w:lang w:eastAsia="en-US"/>
              </w:rPr>
              <w:t>444,690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Сегежское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  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B4EA4">
              <w:rPr>
                <w:sz w:val="26"/>
                <w:szCs w:val="26"/>
                <w:lang w:eastAsia="en-US"/>
              </w:rPr>
              <w:t>080,342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Надвоицкое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2364,348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521" w:type="dxa"/>
          </w:tcPr>
          <w:p w:rsidR="009C6C36" w:rsidRPr="004B4EA4" w:rsidRDefault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Сортавальский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B4EA4">
              <w:rPr>
                <w:sz w:val="26"/>
                <w:szCs w:val="26"/>
                <w:lang w:eastAsia="en-US"/>
              </w:rPr>
              <w:t>715,295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Сортавальское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14682,603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Вяртсильское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1256,060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Калаамское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258,601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242DB4" w:rsidP="00F64D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Хелюльское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F64D9B">
              <w:rPr>
                <w:sz w:val="26"/>
                <w:szCs w:val="26"/>
                <w:lang w:eastAsia="en-US"/>
              </w:rPr>
              <w:t>город</w:t>
            </w:r>
            <w:r>
              <w:rPr>
                <w:sz w:val="26"/>
                <w:szCs w:val="26"/>
                <w:lang w:eastAsia="en-US"/>
              </w:rPr>
              <w:t>с</w:t>
            </w:r>
            <w:r w:rsidR="00F64D9B">
              <w:rPr>
                <w:sz w:val="26"/>
                <w:szCs w:val="26"/>
                <w:lang w:eastAsia="en-US"/>
              </w:rPr>
              <w:t>кое</w:t>
            </w:r>
            <w:r w:rsidR="009C6C36" w:rsidRPr="004B4EA4">
              <w:rPr>
                <w:sz w:val="26"/>
                <w:szCs w:val="26"/>
                <w:lang w:eastAsia="en-US"/>
              </w:rPr>
              <w:t xml:space="preserve">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2518,031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 w:val="restart"/>
          </w:tcPr>
          <w:p w:rsidR="009C6C36" w:rsidRPr="009C6C36" w:rsidRDefault="009C6C36" w:rsidP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521" w:type="dxa"/>
            <w:hideMark/>
          </w:tcPr>
          <w:p w:rsidR="009C6C36" w:rsidRPr="004B4EA4" w:rsidRDefault="009C6C36" w:rsidP="009C6C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Суоярвский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муниципальный район,</w:t>
            </w:r>
            <w:r w:rsidRPr="004B4EA4"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3403,184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Суоярвское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2179,634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Найстенъярвское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455,137</w:t>
            </w:r>
          </w:p>
        </w:tc>
      </w:tr>
      <w:tr w:rsidR="009C6C36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  <w:vMerge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hideMark/>
          </w:tcPr>
          <w:p w:rsidR="009C6C36" w:rsidRPr="004B4EA4" w:rsidRDefault="009C6C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B4EA4">
              <w:rPr>
                <w:sz w:val="26"/>
                <w:szCs w:val="26"/>
                <w:lang w:eastAsia="en-US"/>
              </w:rPr>
              <w:t>Поросозерское</w:t>
            </w:r>
            <w:proofErr w:type="spellEnd"/>
            <w:r w:rsidRPr="004B4EA4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268" w:type="dxa"/>
            <w:hideMark/>
          </w:tcPr>
          <w:p w:rsidR="009C6C36" w:rsidRPr="004B4EA4" w:rsidRDefault="009C6C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768,413</w:t>
            </w:r>
          </w:p>
        </w:tc>
      </w:tr>
      <w:tr w:rsidR="00116654" w:rsidRPr="004B4EA4" w:rsidTr="00116654">
        <w:tblPrEx>
          <w:tblLook w:val="04A0"/>
        </w:tblPrEx>
        <w:trPr>
          <w:trHeight w:hRule="exact" w:val="369"/>
        </w:trPr>
        <w:tc>
          <w:tcPr>
            <w:tcW w:w="817" w:type="dxa"/>
          </w:tcPr>
          <w:p w:rsidR="00116654" w:rsidRPr="004B4EA4" w:rsidRDefault="001166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</w:tcPr>
          <w:p w:rsidR="00116654" w:rsidRPr="004B4EA4" w:rsidRDefault="001166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 xml:space="preserve">Итого </w:t>
            </w:r>
          </w:p>
          <w:p w:rsidR="00116654" w:rsidRPr="004B4EA4" w:rsidRDefault="0011665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116654" w:rsidRPr="004B4EA4" w:rsidRDefault="001166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B4EA4">
              <w:rPr>
                <w:sz w:val="26"/>
                <w:szCs w:val="26"/>
                <w:lang w:eastAsia="en-US"/>
              </w:rPr>
              <w:t>191</w:t>
            </w:r>
            <w:r w:rsidR="009C6C36">
              <w:rPr>
                <w:sz w:val="26"/>
                <w:szCs w:val="26"/>
                <w:lang w:eastAsia="en-US"/>
              </w:rPr>
              <w:t xml:space="preserve"> </w:t>
            </w:r>
            <w:r w:rsidRPr="004B4EA4">
              <w:rPr>
                <w:sz w:val="26"/>
                <w:szCs w:val="26"/>
                <w:lang w:eastAsia="en-US"/>
              </w:rPr>
              <w:t>890,505</w:t>
            </w:r>
          </w:p>
        </w:tc>
      </w:tr>
    </w:tbl>
    <w:p w:rsidR="00116654" w:rsidRPr="004B4EA4" w:rsidRDefault="009C6C36" w:rsidP="009C6C36">
      <w:pPr>
        <w:jc w:val="center"/>
      </w:pPr>
      <w:r>
        <w:t>______________</w:t>
      </w:r>
    </w:p>
    <w:sectPr w:rsidR="00116654" w:rsidRPr="004B4EA4" w:rsidSect="001F7D1B">
      <w:head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261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6654" w:rsidRDefault="001060FD">
        <w:pPr>
          <w:pStyle w:val="a7"/>
          <w:jc w:val="center"/>
        </w:pPr>
        <w:r w:rsidRPr="002571FD">
          <w:rPr>
            <w:sz w:val="24"/>
            <w:szCs w:val="24"/>
          </w:rPr>
          <w:fldChar w:fldCharType="begin"/>
        </w:r>
        <w:r w:rsidR="00116654" w:rsidRPr="002571FD">
          <w:rPr>
            <w:sz w:val="24"/>
            <w:szCs w:val="24"/>
          </w:rPr>
          <w:instrText xml:space="preserve"> PAGE   \* MERGEFORMAT </w:instrText>
        </w:r>
        <w:r w:rsidRPr="002571FD">
          <w:rPr>
            <w:sz w:val="24"/>
            <w:szCs w:val="24"/>
          </w:rPr>
          <w:fldChar w:fldCharType="separate"/>
        </w:r>
        <w:r w:rsidR="00E13EBB">
          <w:rPr>
            <w:noProof/>
            <w:sz w:val="24"/>
            <w:szCs w:val="24"/>
          </w:rPr>
          <w:t>2</w:t>
        </w:r>
        <w:r w:rsidRPr="002571FD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60FD"/>
    <w:rsid w:val="00116654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1F7D1B"/>
    <w:rsid w:val="002073C3"/>
    <w:rsid w:val="00242DB4"/>
    <w:rsid w:val="002571FD"/>
    <w:rsid w:val="00265050"/>
    <w:rsid w:val="00272F12"/>
    <w:rsid w:val="002A6B23"/>
    <w:rsid w:val="002C5979"/>
    <w:rsid w:val="002F2B93"/>
    <w:rsid w:val="00305F25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B7945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4EA4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42B1"/>
    <w:rsid w:val="008333C2"/>
    <w:rsid w:val="00837224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43DB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C6C36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63CAB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34DF"/>
    <w:rsid w:val="00B2547D"/>
    <w:rsid w:val="00B31084"/>
    <w:rsid w:val="00B325C9"/>
    <w:rsid w:val="00B36848"/>
    <w:rsid w:val="00B378FE"/>
    <w:rsid w:val="00B42377"/>
    <w:rsid w:val="00B5387F"/>
    <w:rsid w:val="00B56613"/>
    <w:rsid w:val="00B56634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7C7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3EBB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472DC"/>
    <w:rsid w:val="00F51E2B"/>
    <w:rsid w:val="00F64D9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rsid w:val="00B2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7C1D-36FF-4E9C-9243-4397255A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485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14</cp:revision>
  <cp:lastPrinted>2019-01-21T12:29:00Z</cp:lastPrinted>
  <dcterms:created xsi:type="dcterms:W3CDTF">2019-01-14T09:16:00Z</dcterms:created>
  <dcterms:modified xsi:type="dcterms:W3CDTF">2019-01-21T12:29:00Z</dcterms:modified>
</cp:coreProperties>
</file>