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46040" w:rsidRDefault="008A2B07" w:rsidP="0014604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46040">
        <w:t>28 марта 2019 года № 234р-П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A1ABE" w:rsidRDefault="001A1ABE" w:rsidP="001A1ABE">
      <w:pPr>
        <w:pStyle w:val="ConsPlusTitle"/>
        <w:jc w:val="center"/>
        <w:rPr>
          <w:b w:val="0"/>
        </w:rPr>
      </w:pPr>
    </w:p>
    <w:p w:rsidR="001A1ABE" w:rsidRPr="00FE476C" w:rsidRDefault="001A1ABE" w:rsidP="00FE476C">
      <w:pPr>
        <w:autoSpaceDE w:val="0"/>
        <w:autoSpaceDN w:val="0"/>
        <w:adjustRightInd w:val="0"/>
        <w:spacing w:after="120"/>
        <w:jc w:val="both"/>
        <w:rPr>
          <w:szCs w:val="28"/>
        </w:rPr>
      </w:pPr>
      <w:r w:rsidRPr="00FE476C">
        <w:rPr>
          <w:szCs w:val="28"/>
        </w:rPr>
        <w:t xml:space="preserve">         Внести в </w:t>
      </w:r>
      <w:r w:rsidR="00FE476C" w:rsidRPr="00FE476C">
        <w:rPr>
          <w:szCs w:val="28"/>
        </w:rPr>
        <w:t xml:space="preserve">приложение к </w:t>
      </w:r>
      <w:r w:rsidRPr="00FE476C">
        <w:rPr>
          <w:szCs w:val="28"/>
        </w:rPr>
        <w:t>распоряжени</w:t>
      </w:r>
      <w:r w:rsidR="00FE476C" w:rsidRPr="00FE476C">
        <w:rPr>
          <w:szCs w:val="28"/>
        </w:rPr>
        <w:t>ю</w:t>
      </w:r>
      <w:r w:rsidRPr="00FE476C">
        <w:rPr>
          <w:szCs w:val="28"/>
        </w:rPr>
        <w:t xml:space="preserve"> Правительства Республики Карелия от 16 августа 2018 года № 533р-П (Собрание законодательства Республики Карелия, 2018, № 8, ст. 1716) с изменени</w:t>
      </w:r>
      <w:r w:rsidR="00FE476C">
        <w:rPr>
          <w:szCs w:val="28"/>
        </w:rPr>
        <w:t>ями,</w:t>
      </w:r>
      <w:r w:rsidRPr="00FE476C">
        <w:rPr>
          <w:szCs w:val="28"/>
        </w:rPr>
        <w:t xml:space="preserve"> внесенным</w:t>
      </w:r>
      <w:r w:rsidR="00FE476C">
        <w:rPr>
          <w:szCs w:val="28"/>
        </w:rPr>
        <w:t>и</w:t>
      </w:r>
      <w:r w:rsidRPr="00FE476C">
        <w:rPr>
          <w:szCs w:val="28"/>
        </w:rPr>
        <w:t xml:space="preserve"> распоряжением Правительства Республики Карелия от 18 января 2019 года № 22р-П, изменение, изложив его в следующей редакции:</w:t>
      </w:r>
    </w:p>
    <w:p w:rsidR="001A1ABE" w:rsidRPr="001A1ABE" w:rsidRDefault="001A1ABE" w:rsidP="00FE476C">
      <w:pPr>
        <w:pStyle w:val="ConsPlusNormal"/>
        <w:ind w:left="4962" w:firstLine="0"/>
        <w:outlineLvl w:val="0"/>
        <w:rPr>
          <w:sz w:val="27"/>
          <w:szCs w:val="27"/>
        </w:rPr>
      </w:pPr>
      <w:r w:rsidRPr="001A1ABE">
        <w:rPr>
          <w:sz w:val="27"/>
          <w:szCs w:val="27"/>
        </w:rPr>
        <w:t>«Приложение</w:t>
      </w:r>
      <w:r w:rsidR="00FE476C">
        <w:rPr>
          <w:sz w:val="27"/>
          <w:szCs w:val="27"/>
        </w:rPr>
        <w:t xml:space="preserve"> </w:t>
      </w:r>
      <w:r w:rsidRPr="001A1ABE">
        <w:rPr>
          <w:sz w:val="27"/>
          <w:szCs w:val="27"/>
        </w:rPr>
        <w:t>к распоряжению Правительства</w:t>
      </w:r>
      <w:r w:rsidR="00FE476C">
        <w:rPr>
          <w:sz w:val="27"/>
          <w:szCs w:val="27"/>
        </w:rPr>
        <w:t xml:space="preserve"> </w:t>
      </w:r>
      <w:r w:rsidRPr="001A1ABE">
        <w:rPr>
          <w:sz w:val="27"/>
          <w:szCs w:val="27"/>
        </w:rPr>
        <w:t>Республики Карелия</w:t>
      </w:r>
    </w:p>
    <w:p w:rsidR="001A1ABE" w:rsidRPr="001A1ABE" w:rsidRDefault="001A1ABE" w:rsidP="001A1ABE">
      <w:pPr>
        <w:pStyle w:val="ConsPlusNormal"/>
        <w:ind w:firstLine="4962"/>
        <w:rPr>
          <w:sz w:val="27"/>
          <w:szCs w:val="27"/>
        </w:rPr>
      </w:pPr>
      <w:r w:rsidRPr="001A1ABE">
        <w:rPr>
          <w:sz w:val="27"/>
          <w:szCs w:val="27"/>
        </w:rPr>
        <w:t>от 16 августа 2018 года № 533р-П</w:t>
      </w:r>
    </w:p>
    <w:p w:rsidR="001A1ABE" w:rsidRPr="001A1ABE" w:rsidRDefault="001A1ABE" w:rsidP="001A1ABE">
      <w:pPr>
        <w:pStyle w:val="ConsPlusNormal"/>
        <w:jc w:val="both"/>
        <w:rPr>
          <w:sz w:val="27"/>
          <w:szCs w:val="27"/>
        </w:rPr>
      </w:pPr>
    </w:p>
    <w:p w:rsidR="001A1ABE" w:rsidRPr="001A1ABE" w:rsidRDefault="001A1ABE" w:rsidP="009D635A">
      <w:pPr>
        <w:pStyle w:val="ConsPlusTitle"/>
        <w:spacing w:before="120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0" w:name="P28"/>
      <w:bookmarkEnd w:id="0"/>
      <w:r w:rsidRPr="001A1ABE">
        <w:rPr>
          <w:rFonts w:ascii="Times New Roman" w:hAnsi="Times New Roman" w:cs="Times New Roman"/>
          <w:b w:val="0"/>
          <w:sz w:val="27"/>
          <w:szCs w:val="27"/>
        </w:rPr>
        <w:t>ГРАФИК</w:t>
      </w:r>
    </w:p>
    <w:p w:rsidR="001A1ABE" w:rsidRPr="001A1ABE" w:rsidRDefault="001A1ABE" w:rsidP="001A1ABE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A1ABE">
        <w:rPr>
          <w:rFonts w:ascii="Times New Roman" w:hAnsi="Times New Roman" w:cs="Times New Roman"/>
          <w:b w:val="0"/>
          <w:sz w:val="27"/>
          <w:szCs w:val="27"/>
        </w:rPr>
        <w:t xml:space="preserve">передачи государственными учреждениями Республики Карелия </w:t>
      </w:r>
      <w:r w:rsidRPr="001A1ABE">
        <w:rPr>
          <w:rFonts w:ascii="Times New Roman" w:hAnsi="Times New Roman" w:cs="Times New Roman"/>
          <w:b w:val="0"/>
          <w:sz w:val="27"/>
          <w:szCs w:val="27"/>
        </w:rPr>
        <w:br/>
        <w:t xml:space="preserve">функций по ведению бухгалтерского учета и составлению </w:t>
      </w:r>
      <w:r w:rsidRPr="001A1ABE">
        <w:rPr>
          <w:rFonts w:ascii="Times New Roman" w:hAnsi="Times New Roman" w:cs="Times New Roman"/>
          <w:b w:val="0"/>
          <w:sz w:val="27"/>
          <w:szCs w:val="27"/>
        </w:rPr>
        <w:br/>
        <w:t xml:space="preserve">бухгалтерской отчетности государственному казенному </w:t>
      </w:r>
      <w:r w:rsidRPr="001A1ABE">
        <w:rPr>
          <w:rFonts w:ascii="Times New Roman" w:hAnsi="Times New Roman" w:cs="Times New Roman"/>
          <w:b w:val="0"/>
          <w:sz w:val="27"/>
          <w:szCs w:val="27"/>
        </w:rPr>
        <w:br/>
        <w:t>учреждению Республики Карелия «Центр бухгалтерского</w:t>
      </w:r>
    </w:p>
    <w:p w:rsidR="001A1ABE" w:rsidRPr="001A1ABE" w:rsidRDefault="001A1ABE" w:rsidP="009D635A">
      <w:pPr>
        <w:pStyle w:val="ConsPlusTitle"/>
        <w:spacing w:after="24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A1ABE">
        <w:rPr>
          <w:rFonts w:ascii="Times New Roman" w:hAnsi="Times New Roman" w:cs="Times New Roman"/>
          <w:b w:val="0"/>
          <w:sz w:val="27"/>
          <w:szCs w:val="27"/>
        </w:rPr>
        <w:t xml:space="preserve">и аналитического сопровождения»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701"/>
        <w:gridCol w:w="567"/>
      </w:tblGrid>
      <w:tr w:rsidR="001A1ABE" w:rsidRPr="001A1ABE" w:rsidTr="00CA1475">
        <w:trPr>
          <w:gridAfter w:val="1"/>
          <w:wAfter w:w="567" w:type="dxa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E" w:rsidRPr="001A1ABE" w:rsidRDefault="001A1ABE">
            <w:pPr>
              <w:jc w:val="center"/>
              <w:rPr>
                <w:sz w:val="27"/>
                <w:szCs w:val="27"/>
                <w:lang w:eastAsia="en-US"/>
              </w:rPr>
            </w:pPr>
            <w:r w:rsidRPr="001A1ABE">
              <w:rPr>
                <w:sz w:val="27"/>
                <w:szCs w:val="27"/>
              </w:rPr>
              <w:t xml:space="preserve">Наименование государственного учреждения </w:t>
            </w:r>
            <w:r w:rsidRPr="001A1ABE">
              <w:rPr>
                <w:sz w:val="27"/>
                <w:szCs w:val="27"/>
              </w:rPr>
              <w:br/>
              <w:t>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E" w:rsidRPr="001A1ABE" w:rsidRDefault="001A1AB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</w:rPr>
              <w:t>Срок</w:t>
            </w:r>
          </w:p>
          <w:p w:rsidR="001A1ABE" w:rsidRPr="001A1ABE" w:rsidRDefault="001A1ABE">
            <w:pPr>
              <w:jc w:val="center"/>
              <w:rPr>
                <w:sz w:val="27"/>
                <w:szCs w:val="27"/>
                <w:lang w:eastAsia="en-US"/>
              </w:rPr>
            </w:pPr>
            <w:r w:rsidRPr="001A1ABE">
              <w:rPr>
                <w:sz w:val="27"/>
                <w:szCs w:val="27"/>
              </w:rPr>
              <w:t>исполнения</w:t>
            </w:r>
          </w:p>
        </w:tc>
      </w:tr>
      <w:tr w:rsidR="001A1ABE" w:rsidRPr="001A1ABE" w:rsidTr="00CA1475">
        <w:trPr>
          <w:gridAfter w:val="1"/>
          <w:wAfter w:w="567" w:type="dxa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E" w:rsidRPr="001A1ABE" w:rsidRDefault="001A1ABE" w:rsidP="001A1ABE">
            <w:pPr>
              <w:pStyle w:val="af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</w:rPr>
              <w:t xml:space="preserve">Государственное казенное учреждение Республики Карелия «Центр организации закупок Республики Карелия и мониторинга в сфере экономики» </w:t>
            </w:r>
          </w:p>
          <w:p w:rsidR="001A1ABE" w:rsidRPr="001A1ABE" w:rsidRDefault="001A1ABE" w:rsidP="001A1ABE">
            <w:pPr>
              <w:pStyle w:val="af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</w:rPr>
              <w:t xml:space="preserve">Государственное казенное учреждение Республики Карелия «Управление земельными ресурсами»   </w:t>
            </w:r>
          </w:p>
          <w:p w:rsidR="00FE476C" w:rsidRPr="001A1ABE" w:rsidRDefault="001A1ABE" w:rsidP="00FE476C">
            <w:pPr>
              <w:pStyle w:val="aff5"/>
              <w:spacing w:after="120"/>
              <w:jc w:val="both"/>
              <w:rPr>
                <w:sz w:val="27"/>
                <w:szCs w:val="27"/>
              </w:rPr>
            </w:pPr>
            <w:r w:rsidRPr="001A1ABE">
              <w:rPr>
                <w:rStyle w:val="menu3br"/>
                <w:rFonts w:ascii="Times New Roman" w:hAnsi="Times New Roman"/>
                <w:sz w:val="27"/>
                <w:szCs w:val="27"/>
              </w:rPr>
              <w:t xml:space="preserve">Государственное  казенное  учреждение дополнительного профессионального образования Республики Карелия «Учебно-методический центр по гражданской обороне и чрезвычайным ситуациям»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BE" w:rsidRPr="001A1ABE" w:rsidRDefault="001A1ABE" w:rsidP="001A1AB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Pr="001A1ABE">
              <w:rPr>
                <w:rFonts w:ascii="Times New Roman" w:hAnsi="Times New Roman"/>
                <w:sz w:val="27"/>
                <w:szCs w:val="27"/>
              </w:rPr>
              <w:t xml:space="preserve"> квартал  </w:t>
            </w:r>
          </w:p>
          <w:p w:rsidR="001A1ABE" w:rsidRPr="001A1ABE" w:rsidRDefault="001A1ABE" w:rsidP="001A1AB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</w:rPr>
              <w:t>2019 года</w:t>
            </w:r>
          </w:p>
          <w:p w:rsidR="001A1ABE" w:rsidRPr="001A1ABE" w:rsidRDefault="001A1ABE" w:rsidP="001A1ABE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FE476C" w:rsidRPr="001A1ABE" w:rsidTr="00CA1475">
        <w:trPr>
          <w:gridAfter w:val="1"/>
          <w:wAfter w:w="567" w:type="dxa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6C" w:rsidRDefault="00FE476C" w:rsidP="001A1ABE">
            <w:pPr>
              <w:pStyle w:val="af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Государственное казенное учреждение Республики Карелия «Отряд противопожарной службы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Кемскому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району»</w:t>
            </w:r>
          </w:p>
          <w:p w:rsidR="00FE476C" w:rsidRDefault="00FE476C" w:rsidP="001A1ABE">
            <w:pPr>
              <w:pStyle w:val="af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Государственное казенное учреждение Республики Карелия «Центр мониторинга и аналитической работы»</w:t>
            </w:r>
          </w:p>
          <w:p w:rsidR="00FE476C" w:rsidRPr="001A1ABE" w:rsidRDefault="00FE476C" w:rsidP="00FE476C">
            <w:pPr>
              <w:pStyle w:val="aff5"/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Государственное казенное учреждение Республики Карелия «Центр муниципальной правовой информации»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6C" w:rsidRPr="00FE476C" w:rsidRDefault="00FE476C" w:rsidP="001A1AB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A1ABE" w:rsidRPr="001A1ABE" w:rsidTr="00CA1475">
        <w:trPr>
          <w:gridAfter w:val="1"/>
          <w:wAfter w:w="567" w:type="dxa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E" w:rsidRPr="001A1ABE" w:rsidRDefault="001A1ABE" w:rsidP="001A1ABE">
            <w:pPr>
              <w:pStyle w:val="af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</w:rPr>
              <w:t xml:space="preserve">Государственное казенное учреждение Республики Карелия «Центр занятости населения Республики Карелия» </w:t>
            </w:r>
          </w:p>
          <w:p w:rsidR="001A1ABE" w:rsidRPr="001A1ABE" w:rsidRDefault="001A1ABE" w:rsidP="001A1ABE">
            <w:pPr>
              <w:jc w:val="both"/>
              <w:rPr>
                <w:sz w:val="27"/>
                <w:szCs w:val="27"/>
              </w:rPr>
            </w:pPr>
            <w:r w:rsidRPr="001A1ABE">
              <w:rPr>
                <w:sz w:val="27"/>
                <w:szCs w:val="27"/>
              </w:rPr>
              <w:t xml:space="preserve">Государственное казенное учреждение Республики Карелия «Карельский информационно-аналитический центр </w:t>
            </w:r>
            <w:proofErr w:type="spellStart"/>
            <w:proofErr w:type="gramStart"/>
            <w:r w:rsidRPr="001A1ABE">
              <w:rPr>
                <w:sz w:val="27"/>
                <w:szCs w:val="27"/>
              </w:rPr>
              <w:t>интеграль</w:t>
            </w:r>
            <w:r w:rsidR="00CA1475">
              <w:rPr>
                <w:sz w:val="27"/>
                <w:szCs w:val="27"/>
              </w:rPr>
              <w:t>-</w:t>
            </w:r>
            <w:r w:rsidRPr="001A1ABE">
              <w:rPr>
                <w:sz w:val="27"/>
                <w:szCs w:val="27"/>
              </w:rPr>
              <w:t>ной</w:t>
            </w:r>
            <w:proofErr w:type="spellEnd"/>
            <w:proofErr w:type="gramEnd"/>
            <w:r w:rsidRPr="001A1ABE">
              <w:rPr>
                <w:sz w:val="27"/>
                <w:szCs w:val="27"/>
              </w:rPr>
              <w:t xml:space="preserve"> системы ресурсного мониторинга»</w:t>
            </w:r>
          </w:p>
          <w:p w:rsidR="001A1ABE" w:rsidRPr="001A1ABE" w:rsidRDefault="001A1ABE" w:rsidP="00CA1475">
            <w:pPr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1A1ABE">
              <w:rPr>
                <w:sz w:val="27"/>
                <w:szCs w:val="27"/>
              </w:rPr>
              <w:t>Государственное бюджетное учреждение Республики Карелия «Центр государственной кадастровой оценки»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BE" w:rsidRPr="001A1ABE" w:rsidRDefault="001A1ABE" w:rsidP="001A1AB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Pr="001A1ABE">
              <w:rPr>
                <w:rFonts w:ascii="Times New Roman" w:hAnsi="Times New Roman"/>
                <w:sz w:val="27"/>
                <w:szCs w:val="27"/>
              </w:rPr>
              <w:t xml:space="preserve"> квартал </w:t>
            </w:r>
          </w:p>
          <w:p w:rsidR="001A1ABE" w:rsidRPr="001A1ABE" w:rsidRDefault="001A1ABE" w:rsidP="001A1AB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</w:rPr>
              <w:t>2020 года</w:t>
            </w:r>
          </w:p>
          <w:p w:rsidR="001A1ABE" w:rsidRPr="001A1ABE" w:rsidRDefault="001A1ABE" w:rsidP="001A1ABE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1A1ABE" w:rsidRPr="001A1ABE" w:rsidTr="00CA1475">
        <w:trPr>
          <w:gridAfter w:val="1"/>
          <w:wAfter w:w="567" w:type="dxa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E" w:rsidRPr="001A1ABE" w:rsidRDefault="001A1ABE" w:rsidP="001A1ABE">
            <w:pPr>
              <w:pStyle w:val="af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</w:rPr>
              <w:t xml:space="preserve">Государственное бюджетное учреждение Республики Карелия «Многофункциональный центр предоставления </w:t>
            </w:r>
            <w:proofErr w:type="spellStart"/>
            <w:proofErr w:type="gramStart"/>
            <w:r w:rsidRPr="001A1ABE">
              <w:rPr>
                <w:rFonts w:ascii="Times New Roman" w:hAnsi="Times New Roman"/>
                <w:sz w:val="27"/>
                <w:szCs w:val="27"/>
              </w:rPr>
              <w:t>государст</w:t>
            </w:r>
            <w:r w:rsidR="00CA1475">
              <w:rPr>
                <w:rFonts w:ascii="Times New Roman" w:hAnsi="Times New Roman"/>
                <w:sz w:val="27"/>
                <w:szCs w:val="27"/>
              </w:rPr>
              <w:t>-</w:t>
            </w:r>
            <w:r w:rsidRPr="001A1ABE">
              <w:rPr>
                <w:rFonts w:ascii="Times New Roman" w:hAnsi="Times New Roman"/>
                <w:sz w:val="27"/>
                <w:szCs w:val="27"/>
              </w:rPr>
              <w:t>венных</w:t>
            </w:r>
            <w:proofErr w:type="spellEnd"/>
            <w:proofErr w:type="gramEnd"/>
            <w:r w:rsidRPr="001A1ABE">
              <w:rPr>
                <w:rFonts w:ascii="Times New Roman" w:hAnsi="Times New Roman"/>
                <w:sz w:val="27"/>
                <w:szCs w:val="27"/>
              </w:rPr>
              <w:t xml:space="preserve"> и муниципальных услуг Республики Карелия»   </w:t>
            </w:r>
          </w:p>
          <w:p w:rsidR="001A1ABE" w:rsidRPr="001A1ABE" w:rsidRDefault="001A1ABE" w:rsidP="00CA1475">
            <w:pPr>
              <w:pStyle w:val="aff5"/>
              <w:spacing w:after="120"/>
              <w:jc w:val="both"/>
              <w:rPr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</w:rPr>
              <w:t>Государственное бюджетное учреждение Республики Карелия «Республиканский центр ветеринарии и консультирования»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E" w:rsidRPr="001A1ABE" w:rsidRDefault="001A1ABE" w:rsidP="001A1ABE">
            <w:pPr>
              <w:jc w:val="center"/>
              <w:rPr>
                <w:sz w:val="27"/>
                <w:szCs w:val="27"/>
              </w:rPr>
            </w:pPr>
            <w:r w:rsidRPr="001A1ABE">
              <w:rPr>
                <w:sz w:val="27"/>
                <w:szCs w:val="27"/>
                <w:lang w:val="en-US"/>
              </w:rPr>
              <w:t>II</w:t>
            </w:r>
            <w:r w:rsidRPr="001A1ABE">
              <w:rPr>
                <w:sz w:val="27"/>
                <w:szCs w:val="27"/>
              </w:rPr>
              <w:t xml:space="preserve"> квартал </w:t>
            </w:r>
          </w:p>
          <w:p w:rsidR="001A1ABE" w:rsidRPr="001A1ABE" w:rsidRDefault="001A1ABE" w:rsidP="001A1ABE">
            <w:pPr>
              <w:jc w:val="center"/>
              <w:rPr>
                <w:sz w:val="27"/>
                <w:szCs w:val="27"/>
                <w:lang w:eastAsia="en-US"/>
              </w:rPr>
            </w:pPr>
            <w:r w:rsidRPr="001A1ABE">
              <w:rPr>
                <w:sz w:val="27"/>
                <w:szCs w:val="27"/>
              </w:rPr>
              <w:t>2020 года</w:t>
            </w:r>
          </w:p>
        </w:tc>
      </w:tr>
      <w:tr w:rsidR="001A1ABE" w:rsidRPr="001A1ABE" w:rsidTr="00CA1475">
        <w:trPr>
          <w:gridAfter w:val="1"/>
          <w:wAfter w:w="567" w:type="dxa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E" w:rsidRPr="001A1ABE" w:rsidRDefault="001A1ABE" w:rsidP="001A1ABE">
            <w:pPr>
              <w:pStyle w:val="af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</w:rPr>
              <w:t xml:space="preserve">Автономное учреждение Республики Карелия «Управление государственной экспертизы Республики Карелия» </w:t>
            </w:r>
          </w:p>
          <w:p w:rsidR="001A1ABE" w:rsidRPr="001A1ABE" w:rsidRDefault="001A1ABE" w:rsidP="001A1ABE">
            <w:pPr>
              <w:pStyle w:val="af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</w:rPr>
              <w:t xml:space="preserve">Автономное учреждение Республики Карелия «Издательство «Периодика»   </w:t>
            </w:r>
          </w:p>
          <w:p w:rsidR="001A1ABE" w:rsidRPr="001A1ABE" w:rsidRDefault="001A1ABE" w:rsidP="00CA1475">
            <w:pPr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1A1ABE">
              <w:rPr>
                <w:sz w:val="27"/>
                <w:szCs w:val="27"/>
              </w:rPr>
              <w:t>Государственное автономное учреждение дополнительного профессионального образования Республики Карелия «Центр обучения и мониторинга трудовых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E" w:rsidRPr="001A1ABE" w:rsidRDefault="001A1ABE" w:rsidP="001A1ABE">
            <w:pPr>
              <w:jc w:val="center"/>
              <w:rPr>
                <w:sz w:val="27"/>
                <w:szCs w:val="27"/>
                <w:lang w:eastAsia="en-US"/>
              </w:rPr>
            </w:pPr>
            <w:r w:rsidRPr="001A1ABE">
              <w:rPr>
                <w:sz w:val="27"/>
                <w:szCs w:val="27"/>
                <w:lang w:val="en-US"/>
              </w:rPr>
              <w:t>III</w:t>
            </w:r>
            <w:r w:rsidRPr="001A1ABE">
              <w:rPr>
                <w:sz w:val="27"/>
                <w:szCs w:val="27"/>
              </w:rPr>
              <w:t xml:space="preserve"> квартал 2020 года</w:t>
            </w:r>
          </w:p>
        </w:tc>
      </w:tr>
      <w:tr w:rsidR="001A1ABE" w:rsidRPr="001A1ABE" w:rsidTr="00CA1475">
        <w:trPr>
          <w:gridAfter w:val="1"/>
          <w:wAfter w:w="567" w:type="dxa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E" w:rsidRPr="001A1ABE" w:rsidRDefault="001A1ABE" w:rsidP="001A1ABE">
            <w:pPr>
              <w:pStyle w:val="af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</w:rPr>
              <w:t>Казенное учреждение Республики Карелия «Управление капитального строительства</w:t>
            </w:r>
            <w:r w:rsidR="00CA1475">
              <w:rPr>
                <w:rFonts w:ascii="Times New Roman" w:hAnsi="Times New Roman"/>
                <w:sz w:val="27"/>
                <w:szCs w:val="27"/>
              </w:rPr>
              <w:t xml:space="preserve"> Республики Карелия</w:t>
            </w:r>
            <w:r w:rsidRPr="001A1ABE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1A1ABE" w:rsidRPr="001A1ABE" w:rsidRDefault="001A1ABE" w:rsidP="001A1ABE">
            <w:pPr>
              <w:pStyle w:val="af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</w:rPr>
              <w:t>Государственное казенное учреждение Республики Карелия «Центр компетенции по вопросам городской среды и энергосбережения»</w:t>
            </w:r>
          </w:p>
          <w:p w:rsidR="001A1ABE" w:rsidRPr="001A1ABE" w:rsidRDefault="001A1ABE" w:rsidP="00CA1475">
            <w:pPr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1A1ABE">
              <w:rPr>
                <w:sz w:val="27"/>
                <w:szCs w:val="27"/>
              </w:rPr>
              <w:t>Казенное учреждение Республики Карелия «Управление автомобильных дорог Республики Карелия»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BE" w:rsidRPr="001A1ABE" w:rsidRDefault="001A1ABE" w:rsidP="001A1AB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Pr="001A1ABE">
              <w:rPr>
                <w:rFonts w:ascii="Times New Roman" w:hAnsi="Times New Roman"/>
                <w:sz w:val="27"/>
                <w:szCs w:val="27"/>
              </w:rPr>
              <w:t xml:space="preserve"> квартал </w:t>
            </w:r>
          </w:p>
          <w:p w:rsidR="001A1ABE" w:rsidRPr="001A1ABE" w:rsidRDefault="001A1ABE" w:rsidP="001A1ABE">
            <w:pPr>
              <w:pStyle w:val="af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</w:rPr>
              <w:t>2021 года</w:t>
            </w:r>
          </w:p>
          <w:p w:rsidR="001A1ABE" w:rsidRPr="001A1ABE" w:rsidRDefault="001A1ABE" w:rsidP="001A1ABE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1A1ABE" w:rsidRPr="001A1ABE" w:rsidTr="00CA147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E" w:rsidRPr="001A1ABE" w:rsidRDefault="001A1ABE" w:rsidP="00CA1475">
            <w:pPr>
              <w:pStyle w:val="aff5"/>
              <w:spacing w:after="120"/>
              <w:jc w:val="both"/>
              <w:rPr>
                <w:sz w:val="27"/>
                <w:szCs w:val="27"/>
              </w:rPr>
            </w:pPr>
            <w:r w:rsidRPr="001A1ABE">
              <w:rPr>
                <w:rFonts w:ascii="Times New Roman" w:hAnsi="Times New Roman"/>
                <w:sz w:val="27"/>
                <w:szCs w:val="27"/>
              </w:rPr>
              <w:t>Бюджетное учреждение Республики Карелия «Аэропорт «Петрозаводск»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BE" w:rsidRPr="001A1ABE" w:rsidRDefault="001A1ABE" w:rsidP="001A1ABE">
            <w:pPr>
              <w:jc w:val="center"/>
              <w:rPr>
                <w:sz w:val="27"/>
                <w:szCs w:val="27"/>
              </w:rPr>
            </w:pPr>
            <w:r w:rsidRPr="001A1ABE">
              <w:rPr>
                <w:sz w:val="27"/>
                <w:szCs w:val="27"/>
                <w:lang w:val="en-US"/>
              </w:rPr>
              <w:t>II</w:t>
            </w:r>
            <w:r w:rsidRPr="001A1ABE">
              <w:rPr>
                <w:sz w:val="27"/>
                <w:szCs w:val="27"/>
              </w:rPr>
              <w:t xml:space="preserve"> квартал </w:t>
            </w:r>
          </w:p>
          <w:p w:rsidR="001A1ABE" w:rsidRPr="001A1ABE" w:rsidRDefault="001A1ABE" w:rsidP="001A1ABE">
            <w:pPr>
              <w:jc w:val="center"/>
              <w:rPr>
                <w:sz w:val="27"/>
                <w:szCs w:val="27"/>
                <w:lang w:eastAsia="en-US"/>
              </w:rPr>
            </w:pPr>
            <w:r w:rsidRPr="001A1ABE">
              <w:rPr>
                <w:sz w:val="27"/>
                <w:szCs w:val="27"/>
              </w:rPr>
              <w:t>2021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ABE" w:rsidRPr="001A1ABE" w:rsidRDefault="001A1ABE" w:rsidP="001A1ABE">
            <w:pPr>
              <w:rPr>
                <w:sz w:val="27"/>
                <w:szCs w:val="27"/>
              </w:rPr>
            </w:pPr>
          </w:p>
          <w:p w:rsidR="001A1ABE" w:rsidRPr="001A1ABE" w:rsidRDefault="001A1ABE" w:rsidP="001A1ABE">
            <w:pPr>
              <w:rPr>
                <w:sz w:val="27"/>
                <w:szCs w:val="27"/>
              </w:rPr>
            </w:pPr>
            <w:r w:rsidRPr="001A1ABE">
              <w:rPr>
                <w:sz w:val="27"/>
                <w:szCs w:val="27"/>
              </w:rPr>
              <w:t>».</w:t>
            </w:r>
          </w:p>
        </w:tc>
      </w:tr>
    </w:tbl>
    <w:p w:rsidR="001A1ABE" w:rsidRPr="001A1ABE" w:rsidRDefault="001A1ABE" w:rsidP="001A1ABE">
      <w:pPr>
        <w:rPr>
          <w:rFonts w:eastAsia="Calibri"/>
          <w:sz w:val="27"/>
          <w:szCs w:val="27"/>
          <w:lang w:eastAsia="en-US"/>
        </w:rPr>
      </w:pPr>
      <w:r w:rsidRPr="001A1ABE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213F1" w:rsidRPr="00CA1475" w:rsidRDefault="008507AF" w:rsidP="00AC0878">
      <w:pPr>
        <w:pStyle w:val="ConsPlusNormal"/>
        <w:ind w:firstLine="0"/>
        <w:rPr>
          <w:sz w:val="28"/>
          <w:szCs w:val="28"/>
        </w:rPr>
      </w:pPr>
      <w:r w:rsidRPr="001A1ABE">
        <w:rPr>
          <w:sz w:val="27"/>
          <w:szCs w:val="27"/>
        </w:rPr>
        <w:br/>
      </w:r>
      <w:r w:rsidR="00A75952" w:rsidRPr="00CA1475">
        <w:rPr>
          <w:sz w:val="28"/>
          <w:szCs w:val="28"/>
        </w:rPr>
        <w:t xml:space="preserve"> </w:t>
      </w:r>
      <w:r w:rsidR="004213F1" w:rsidRPr="00CA1475">
        <w:rPr>
          <w:sz w:val="28"/>
          <w:szCs w:val="28"/>
        </w:rPr>
        <w:t xml:space="preserve">          </w:t>
      </w:r>
      <w:r w:rsidR="00A75952" w:rsidRPr="00CA1475">
        <w:rPr>
          <w:sz w:val="28"/>
          <w:szCs w:val="28"/>
        </w:rPr>
        <w:t>Глав</w:t>
      </w:r>
      <w:r w:rsidR="00527117" w:rsidRPr="00CA1475">
        <w:rPr>
          <w:sz w:val="28"/>
          <w:szCs w:val="28"/>
        </w:rPr>
        <w:t>а</w:t>
      </w:r>
      <w:r w:rsidRPr="00CA1475">
        <w:rPr>
          <w:sz w:val="28"/>
          <w:szCs w:val="28"/>
        </w:rPr>
        <w:t xml:space="preserve"> </w:t>
      </w:r>
    </w:p>
    <w:p w:rsidR="005349A5" w:rsidRPr="00CA1475" w:rsidRDefault="00A75952" w:rsidP="008E4D37">
      <w:pPr>
        <w:pStyle w:val="ConsPlusNormal"/>
        <w:ind w:firstLine="0"/>
        <w:rPr>
          <w:sz w:val="28"/>
          <w:szCs w:val="28"/>
        </w:rPr>
      </w:pPr>
      <w:r w:rsidRPr="00CA1475">
        <w:rPr>
          <w:sz w:val="28"/>
          <w:szCs w:val="28"/>
        </w:rPr>
        <w:t xml:space="preserve">Республики Карелия             </w:t>
      </w:r>
      <w:r w:rsidR="004213F1" w:rsidRPr="00CA1475">
        <w:rPr>
          <w:sz w:val="28"/>
          <w:szCs w:val="28"/>
        </w:rPr>
        <w:t xml:space="preserve">        </w:t>
      </w:r>
      <w:r w:rsidRPr="00CA1475">
        <w:rPr>
          <w:sz w:val="28"/>
          <w:szCs w:val="28"/>
        </w:rPr>
        <w:t xml:space="preserve">                        </w:t>
      </w:r>
      <w:r w:rsidR="008507AF" w:rsidRPr="00CA1475">
        <w:rPr>
          <w:sz w:val="28"/>
          <w:szCs w:val="28"/>
        </w:rPr>
        <w:t xml:space="preserve">   </w:t>
      </w:r>
      <w:r w:rsidR="007B29A5" w:rsidRPr="00CA1475">
        <w:rPr>
          <w:sz w:val="28"/>
          <w:szCs w:val="28"/>
        </w:rPr>
        <w:t xml:space="preserve">  </w:t>
      </w:r>
      <w:r w:rsidR="00675C22" w:rsidRPr="00CA1475">
        <w:rPr>
          <w:sz w:val="28"/>
          <w:szCs w:val="28"/>
        </w:rPr>
        <w:t xml:space="preserve">   </w:t>
      </w:r>
      <w:r w:rsidR="007B29A5" w:rsidRPr="00CA1475">
        <w:rPr>
          <w:sz w:val="28"/>
          <w:szCs w:val="28"/>
        </w:rPr>
        <w:t xml:space="preserve">         </w:t>
      </w:r>
      <w:r w:rsidR="008507AF" w:rsidRPr="00CA1475">
        <w:rPr>
          <w:sz w:val="28"/>
          <w:szCs w:val="28"/>
        </w:rPr>
        <w:t xml:space="preserve">А.О. </w:t>
      </w:r>
      <w:proofErr w:type="spellStart"/>
      <w:r w:rsidR="008507AF" w:rsidRPr="00CA1475">
        <w:rPr>
          <w:sz w:val="28"/>
          <w:szCs w:val="28"/>
        </w:rPr>
        <w:t>Парфенчиков</w:t>
      </w:r>
      <w:proofErr w:type="spellEnd"/>
    </w:p>
    <w:sectPr w:rsidR="005349A5" w:rsidRPr="00CA1475" w:rsidSect="001A1AB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75" w:rsidRDefault="00CA1475">
      <w:r>
        <w:separator/>
      </w:r>
    </w:p>
  </w:endnote>
  <w:endnote w:type="continuationSeparator" w:id="0">
    <w:p w:rsidR="00CA1475" w:rsidRDefault="00CA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75" w:rsidRDefault="00E724F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14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475" w:rsidRDefault="00CA147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75" w:rsidRDefault="00CA147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75" w:rsidRDefault="00CA1475">
      <w:r>
        <w:separator/>
      </w:r>
    </w:p>
  </w:footnote>
  <w:footnote w:type="continuationSeparator" w:id="0">
    <w:p w:rsidR="00CA1475" w:rsidRDefault="00CA1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90238"/>
      <w:docPartObj>
        <w:docPartGallery w:val="Page Numbers (Top of Page)"/>
        <w:docPartUnique/>
      </w:docPartObj>
    </w:sdtPr>
    <w:sdtContent>
      <w:p w:rsidR="00CA1475" w:rsidRDefault="00E724F4">
        <w:pPr>
          <w:pStyle w:val="a6"/>
          <w:jc w:val="center"/>
        </w:pPr>
        <w:fldSimple w:instr=" PAGE   \* MERGEFORMAT ">
          <w:r w:rsidR="00146040">
            <w:rPr>
              <w:noProof/>
            </w:rPr>
            <w:t>2</w:t>
          </w:r>
        </w:fldSimple>
      </w:p>
    </w:sdtContent>
  </w:sdt>
  <w:p w:rsidR="00CA1475" w:rsidRDefault="00CA14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75" w:rsidRDefault="00CA1475">
    <w:pPr>
      <w:pStyle w:val="a6"/>
      <w:jc w:val="center"/>
    </w:pPr>
  </w:p>
  <w:p w:rsidR="00CA1475" w:rsidRDefault="00CA14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6040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1ABE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679E8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635A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44D3F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1475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24F4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4A5E"/>
    <w:rsid w:val="00FE476C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styleId="aff5">
    <w:name w:val="No Spacing"/>
    <w:uiPriority w:val="1"/>
    <w:qFormat/>
    <w:rsid w:val="001A1ABE"/>
    <w:rPr>
      <w:rFonts w:ascii="Calibri" w:eastAsia="Calibri" w:hAnsi="Calibri"/>
      <w:sz w:val="22"/>
      <w:szCs w:val="22"/>
      <w:lang w:eastAsia="en-US"/>
    </w:rPr>
  </w:style>
  <w:style w:type="character" w:customStyle="1" w:styleId="menu3br">
    <w:name w:val="menu3br"/>
    <w:basedOn w:val="a0"/>
    <w:rsid w:val="001A1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391E-D265-42E8-9BBD-58DC12CF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2019-03-28T07:51:00Z</cp:lastPrinted>
  <dcterms:created xsi:type="dcterms:W3CDTF">2019-03-25T13:50:00Z</dcterms:created>
  <dcterms:modified xsi:type="dcterms:W3CDTF">2019-03-28T07:52:00Z</dcterms:modified>
</cp:coreProperties>
</file>