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AB8" w:rsidRPr="004C5A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4DA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73A16">
        <w:t>17 мая 2019 года № 193-П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F78F6" w:rsidRDefault="00F42C55" w:rsidP="00F42C5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r w:rsidRPr="00566B0B">
        <w:rPr>
          <w:rFonts w:ascii="Times New Roman" w:hAnsi="Times New Roman"/>
          <w:sz w:val="28"/>
          <w:szCs w:val="28"/>
        </w:rPr>
        <w:t xml:space="preserve"> предоставления из бюджета Республики Карелия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B0B">
        <w:rPr>
          <w:rFonts w:ascii="Times New Roman" w:hAnsi="Times New Roman"/>
          <w:sz w:val="28"/>
          <w:szCs w:val="28"/>
        </w:rPr>
        <w:t>юридическим лицам (кроме некоммерческих организаций), индивидуальным предпринимателям, физическим лицам – произ</w:t>
      </w:r>
      <w:r w:rsidR="00326E8C">
        <w:rPr>
          <w:rFonts w:ascii="Times New Roman" w:hAnsi="Times New Roman"/>
          <w:sz w:val="28"/>
          <w:szCs w:val="28"/>
        </w:rPr>
        <w:t>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B0B">
        <w:rPr>
          <w:rFonts w:ascii="Times New Roman" w:hAnsi="Times New Roman"/>
          <w:sz w:val="28"/>
          <w:szCs w:val="28"/>
        </w:rPr>
        <w:t xml:space="preserve"> на реализацию мероприятий  </w:t>
      </w:r>
    </w:p>
    <w:p w:rsidR="003F78F6" w:rsidRDefault="00F42C55" w:rsidP="00F42C5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66B0B">
        <w:rPr>
          <w:rFonts w:ascii="Times New Roman" w:hAnsi="Times New Roman"/>
          <w:sz w:val="28"/>
          <w:szCs w:val="28"/>
        </w:rPr>
        <w:t>по созданию системы поддержки фермеров и развитие сельской кооперации (предоставление гранта «</w:t>
      </w:r>
      <w:proofErr w:type="spellStart"/>
      <w:r w:rsidRPr="00566B0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66B0B">
        <w:rPr>
          <w:rFonts w:ascii="Times New Roman" w:hAnsi="Times New Roman"/>
          <w:sz w:val="28"/>
          <w:szCs w:val="28"/>
        </w:rPr>
        <w:t xml:space="preserve">»), в том  числе источником финансового обеспечения которых являются  </w:t>
      </w:r>
    </w:p>
    <w:p w:rsidR="00F42C55" w:rsidRDefault="00F42C55" w:rsidP="00F42C5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66B0B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федерального бюджета</w:t>
      </w:r>
      <w:r w:rsidRPr="00566B0B">
        <w:rPr>
          <w:rFonts w:ascii="Times New Roman" w:hAnsi="Times New Roman"/>
          <w:sz w:val="28"/>
          <w:szCs w:val="28"/>
        </w:rPr>
        <w:t xml:space="preserve"> </w:t>
      </w:r>
    </w:p>
    <w:p w:rsidR="00F42C55" w:rsidRPr="006F2CBA" w:rsidRDefault="00F42C55" w:rsidP="00F42C55">
      <w:pPr>
        <w:rPr>
          <w:szCs w:val="28"/>
        </w:rPr>
      </w:pPr>
    </w:p>
    <w:p w:rsidR="00F42C55" w:rsidRPr="001A6830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30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83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постановлением  Правительства Российской Федерации </w:t>
      </w:r>
      <w:r w:rsidR="003C79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6830">
        <w:rPr>
          <w:rFonts w:ascii="Times New Roman" w:hAnsi="Times New Roman" w:cs="Times New Roman"/>
          <w:sz w:val="28"/>
          <w:szCs w:val="28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C7939">
        <w:rPr>
          <w:rFonts w:ascii="Times New Roman" w:hAnsi="Times New Roman" w:cs="Times New Roman"/>
          <w:sz w:val="28"/>
          <w:szCs w:val="28"/>
        </w:rPr>
        <w:t>–</w:t>
      </w:r>
      <w:r w:rsidRPr="001A6830">
        <w:rPr>
          <w:rFonts w:ascii="Times New Roman" w:hAnsi="Times New Roman" w:cs="Times New Roman"/>
          <w:sz w:val="28"/>
          <w:szCs w:val="28"/>
        </w:rPr>
        <w:t xml:space="preserve"> произво</w:t>
      </w:r>
      <w:r>
        <w:rPr>
          <w:rFonts w:ascii="Times New Roman" w:hAnsi="Times New Roman" w:cs="Times New Roman"/>
          <w:sz w:val="28"/>
          <w:szCs w:val="28"/>
        </w:rPr>
        <w:t xml:space="preserve">дителям товаров, работ, услуг» </w:t>
      </w:r>
      <w:r w:rsidR="003C7939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3C793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39">
        <w:rPr>
          <w:rFonts w:ascii="Times New Roman" w:hAnsi="Times New Roman" w:cs="Times New Roman"/>
          <w:b/>
          <w:sz w:val="28"/>
          <w:szCs w:val="28"/>
        </w:rPr>
        <w:t>о</w:t>
      </w:r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39">
        <w:rPr>
          <w:rFonts w:ascii="Times New Roman" w:hAnsi="Times New Roman" w:cs="Times New Roman"/>
          <w:b/>
          <w:sz w:val="28"/>
          <w:szCs w:val="28"/>
        </w:rPr>
        <w:t>с</w:t>
      </w:r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39">
        <w:rPr>
          <w:rFonts w:ascii="Times New Roman" w:hAnsi="Times New Roman" w:cs="Times New Roman"/>
          <w:b/>
          <w:sz w:val="28"/>
          <w:szCs w:val="28"/>
        </w:rPr>
        <w:t>т</w:t>
      </w:r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39">
        <w:rPr>
          <w:rFonts w:ascii="Times New Roman" w:hAnsi="Times New Roman" w:cs="Times New Roman"/>
          <w:b/>
          <w:sz w:val="28"/>
          <w:szCs w:val="28"/>
        </w:rPr>
        <w:t>а</w:t>
      </w:r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93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39">
        <w:rPr>
          <w:rFonts w:ascii="Times New Roman" w:hAnsi="Times New Roman" w:cs="Times New Roman"/>
          <w:b/>
          <w:sz w:val="28"/>
          <w:szCs w:val="28"/>
        </w:rPr>
        <w:t>о</w:t>
      </w:r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39">
        <w:rPr>
          <w:rFonts w:ascii="Times New Roman" w:hAnsi="Times New Roman" w:cs="Times New Roman"/>
          <w:b/>
          <w:sz w:val="28"/>
          <w:szCs w:val="28"/>
        </w:rPr>
        <w:t>в</w:t>
      </w:r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793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39">
        <w:rPr>
          <w:rFonts w:ascii="Times New Roman" w:hAnsi="Times New Roman" w:cs="Times New Roman"/>
          <w:b/>
          <w:sz w:val="28"/>
          <w:szCs w:val="28"/>
        </w:rPr>
        <w:t>я</w:t>
      </w:r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39">
        <w:rPr>
          <w:rFonts w:ascii="Times New Roman" w:hAnsi="Times New Roman" w:cs="Times New Roman"/>
          <w:b/>
          <w:sz w:val="28"/>
          <w:szCs w:val="28"/>
        </w:rPr>
        <w:t>е</w:t>
      </w:r>
      <w:r w:rsidR="003C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39">
        <w:rPr>
          <w:rFonts w:ascii="Times New Roman" w:hAnsi="Times New Roman" w:cs="Times New Roman"/>
          <w:b/>
          <w:sz w:val="28"/>
          <w:szCs w:val="28"/>
        </w:rPr>
        <w:t>т</w:t>
      </w:r>
      <w:r w:rsidRPr="001A6830">
        <w:rPr>
          <w:rFonts w:ascii="Times New Roman" w:hAnsi="Times New Roman" w:cs="Times New Roman"/>
          <w:sz w:val="28"/>
          <w:szCs w:val="28"/>
        </w:rPr>
        <w:t>: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78F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6F2CBA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Карелия субсидий </w:t>
      </w:r>
      <w:r w:rsidRPr="00696E18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 лицам (кроме некоммерческих организаций</w:t>
      </w:r>
      <w:r w:rsidRPr="00696E18">
        <w:rPr>
          <w:rFonts w:ascii="Times New Roman" w:hAnsi="Times New Roman" w:cs="Times New Roman"/>
          <w:sz w:val="28"/>
          <w:szCs w:val="28"/>
        </w:rPr>
        <w:t>),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 предпринимателям, </w:t>
      </w:r>
      <w:r w:rsidRPr="00696E18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 по созданию</w:t>
      </w:r>
      <w:r w:rsidRPr="00696E18">
        <w:rPr>
          <w:rFonts w:ascii="Times New Roman" w:hAnsi="Times New Roman" w:cs="Times New Roman"/>
          <w:sz w:val="28"/>
          <w:szCs w:val="28"/>
        </w:rPr>
        <w:t xml:space="preserve"> системы поддержки фермеров и развитие сельской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Pr="00696E18">
        <w:rPr>
          <w:rFonts w:ascii="Times New Roman" w:hAnsi="Times New Roman" w:cs="Times New Roman"/>
          <w:sz w:val="28"/>
          <w:szCs w:val="28"/>
        </w:rPr>
        <w:t>в том  числе источником финансового обеспечения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 средства федерального бюджета.</w:t>
      </w:r>
    </w:p>
    <w:p w:rsidR="00F42C55" w:rsidRPr="006F2CBA" w:rsidRDefault="00F42C55" w:rsidP="00F42C55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3C7939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3C7939" w:rsidRDefault="003C7939" w:rsidP="00A17074">
      <w:pPr>
        <w:jc w:val="both"/>
        <w:sectPr w:rsidR="003C7939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F42C55" w:rsidRDefault="00F42C55" w:rsidP="00474DA3">
      <w:pPr>
        <w:pStyle w:val="ConsPlusNormal"/>
        <w:ind w:right="-144" w:firstLine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F42C55" w:rsidRDefault="00F42C55" w:rsidP="00474DA3">
      <w:pPr>
        <w:pStyle w:val="ConsPlusNormal"/>
        <w:ind w:right="-14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F42C55" w:rsidRDefault="00F42C55" w:rsidP="00474DA3">
      <w:pPr>
        <w:pStyle w:val="ConsPlusNormal"/>
        <w:ind w:right="-144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3A16">
        <w:rPr>
          <w:rFonts w:ascii="Times New Roman" w:hAnsi="Times New Roman" w:cs="Times New Roman"/>
          <w:sz w:val="28"/>
          <w:szCs w:val="28"/>
        </w:rPr>
        <w:t>17 мая 2019 года № 193-П</w:t>
      </w:r>
    </w:p>
    <w:p w:rsidR="003C7939" w:rsidRDefault="003C7939" w:rsidP="00F42C55">
      <w:pPr>
        <w:pStyle w:val="ConsPlusNormal"/>
        <w:ind w:right="-14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939" w:rsidRDefault="003C7939" w:rsidP="00F42C55">
      <w:pPr>
        <w:pStyle w:val="ConsPlusNormal"/>
        <w:ind w:right="-14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939" w:rsidRDefault="00F42C55" w:rsidP="00F42C5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F2CB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C7939" w:rsidRDefault="00F42C55" w:rsidP="00F42C5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Карелия субсидий </w:t>
      </w:r>
    </w:p>
    <w:p w:rsidR="003C7939" w:rsidRDefault="00F42C55" w:rsidP="00F42C5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E18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 лицам (кроме некоммерческих организаций</w:t>
      </w:r>
      <w:r w:rsidRPr="00696E18">
        <w:rPr>
          <w:rFonts w:ascii="Times New Roman" w:hAnsi="Times New Roman" w:cs="Times New Roman"/>
          <w:sz w:val="28"/>
          <w:szCs w:val="28"/>
        </w:rPr>
        <w:t>),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 предпринимателям, </w:t>
      </w:r>
      <w:r w:rsidRPr="00696E18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</w:t>
      </w:r>
      <w:r w:rsidR="003C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 по созданию</w:t>
      </w:r>
      <w:r w:rsidRPr="00696E18">
        <w:rPr>
          <w:rFonts w:ascii="Times New Roman" w:hAnsi="Times New Roman" w:cs="Times New Roman"/>
          <w:sz w:val="28"/>
          <w:szCs w:val="28"/>
        </w:rPr>
        <w:t xml:space="preserve"> системы поддержки фермеров и развитие сельской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</w:t>
      </w:r>
      <w:proofErr w:type="gramEnd"/>
    </w:p>
    <w:p w:rsidR="003C7939" w:rsidRDefault="00F42C55" w:rsidP="00F42C5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Pr="00696E18">
        <w:rPr>
          <w:rFonts w:ascii="Times New Roman" w:hAnsi="Times New Roman" w:cs="Times New Roman"/>
          <w:sz w:val="28"/>
          <w:szCs w:val="28"/>
        </w:rPr>
        <w:t xml:space="preserve">в том  числе источником финансового </w:t>
      </w:r>
    </w:p>
    <w:p w:rsidR="00F42C55" w:rsidRDefault="00F42C55" w:rsidP="00F42C5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6E1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696E18"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 средства федерального бюджета</w:t>
      </w:r>
      <w:r w:rsidRPr="0069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55" w:rsidRPr="00AC7E61" w:rsidRDefault="00F42C55" w:rsidP="00F42C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Pr="007764E5">
        <w:rPr>
          <w:rFonts w:ascii="Times New Roman" w:hAnsi="Times New Roman" w:cs="Times New Roman"/>
          <w:sz w:val="28"/>
          <w:szCs w:val="28"/>
        </w:rPr>
        <w:t>процедуру и условия предоставления из бюджета Республики Карелия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18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м лицам (кроме некоммерческих организаций</w:t>
      </w:r>
      <w:r w:rsidRPr="00696E18">
        <w:rPr>
          <w:rFonts w:ascii="Times New Roman" w:hAnsi="Times New Roman" w:cs="Times New Roman"/>
          <w:sz w:val="28"/>
          <w:szCs w:val="28"/>
        </w:rPr>
        <w:t>),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 предпринимателям, </w:t>
      </w:r>
      <w:r w:rsidRPr="00696E18">
        <w:rPr>
          <w:rFonts w:ascii="Times New Roman" w:hAnsi="Times New Roman" w:cs="Times New Roman"/>
          <w:sz w:val="28"/>
          <w:szCs w:val="28"/>
        </w:rPr>
        <w:t>физическим лицам – производителям товаров, работ, услуг</w:t>
      </w:r>
      <w:r w:rsidRPr="0077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 по созданию</w:t>
      </w:r>
      <w:r w:rsidRPr="00696E18">
        <w:rPr>
          <w:rFonts w:ascii="Times New Roman" w:hAnsi="Times New Roman" w:cs="Times New Roman"/>
          <w:sz w:val="28"/>
          <w:szCs w:val="28"/>
        </w:rPr>
        <w:t xml:space="preserve"> системы поддержки фермеров и развитие сельской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Pr="00696E18">
        <w:rPr>
          <w:rFonts w:ascii="Times New Roman" w:hAnsi="Times New Roman" w:cs="Times New Roman"/>
          <w:sz w:val="28"/>
          <w:szCs w:val="28"/>
        </w:rPr>
        <w:t xml:space="preserve">в том  числе источником финансового обеспечения которых являются  средства федерального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Республики Карелия «Развитие агропромышленного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комплексов», утвержденной постановлением Правительства Республики Карелия от 20 января 2015 года </w:t>
      </w:r>
      <w:r w:rsidR="003C79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7-П, </w:t>
      </w:r>
      <w:r w:rsidRPr="001C2400">
        <w:rPr>
          <w:rFonts w:ascii="Times New Roman" w:hAnsi="Times New Roman" w:cs="Times New Roman"/>
          <w:sz w:val="28"/>
          <w:szCs w:val="28"/>
        </w:rPr>
        <w:t xml:space="preserve">в целях достижения результатов реализации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 инициативы»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E5">
        <w:rPr>
          <w:rFonts w:ascii="Times New Roman" w:hAnsi="Times New Roman" w:cs="Times New Roman"/>
          <w:sz w:val="28"/>
          <w:szCs w:val="28"/>
        </w:rPr>
        <w:t xml:space="preserve">(далее –  субсидия). </w:t>
      </w:r>
    </w:p>
    <w:p w:rsidR="00F42C55" w:rsidRPr="002366C2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</w:t>
      </w:r>
      <w:r w:rsidRPr="001A3EEF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мероприятия по созданию</w:t>
      </w:r>
      <w:r w:rsidRPr="00696E18">
        <w:rPr>
          <w:rFonts w:ascii="Times New Roman" w:hAnsi="Times New Roman" w:cs="Times New Roman"/>
          <w:sz w:val="28"/>
          <w:szCs w:val="28"/>
        </w:rPr>
        <w:t xml:space="preserve"> системы поддержки фермеров и развити</w:t>
      </w:r>
      <w:r w:rsidR="00775EA9">
        <w:rPr>
          <w:rFonts w:ascii="Times New Roman" w:hAnsi="Times New Roman" w:cs="Times New Roman"/>
          <w:sz w:val="28"/>
          <w:szCs w:val="28"/>
        </w:rPr>
        <w:t>я</w:t>
      </w:r>
      <w:r w:rsidRPr="00696E18">
        <w:rPr>
          <w:rFonts w:ascii="Times New Roman" w:hAnsi="Times New Roman" w:cs="Times New Roman"/>
          <w:sz w:val="28"/>
          <w:szCs w:val="28"/>
        </w:rPr>
        <w:t xml:space="preserve"> сельской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1A3EEF">
        <w:rPr>
          <w:rFonts w:ascii="Times New Roman" w:hAnsi="Times New Roman" w:cs="Times New Roman"/>
          <w:sz w:val="28"/>
          <w:szCs w:val="28"/>
        </w:rPr>
        <w:t>на</w:t>
      </w:r>
      <w:r w:rsidRPr="002366C2">
        <w:rPr>
          <w:rFonts w:ascii="Times New Roman" w:hAnsi="Times New Roman" w:cs="Times New Roman"/>
          <w:sz w:val="28"/>
          <w:szCs w:val="28"/>
        </w:rPr>
        <w:t xml:space="preserve"> финансовое обеспечение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реализацией проекта создания и развития крестьянского (фермерского) хозяйства (далее – проект </w:t>
      </w:r>
      <w:r w:rsidR="003F78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F78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64E5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7764E5">
        <w:rPr>
          <w:rFonts w:ascii="Times New Roman" w:hAnsi="Times New Roman" w:cs="Times New Roman"/>
          <w:sz w:val="28"/>
          <w:szCs w:val="28"/>
        </w:rPr>
        <w:t xml:space="preserve">отбора Министерством сельского и рыбного хозяйства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</w:t>
      </w:r>
      <w:r w:rsidR="003F78F6">
        <w:rPr>
          <w:rFonts w:ascii="Times New Roman" w:hAnsi="Times New Roman" w:cs="Times New Roman"/>
          <w:sz w:val="28"/>
          <w:szCs w:val="28"/>
        </w:rPr>
        <w:t>–</w:t>
      </w:r>
      <w:r w:rsidRPr="007764E5">
        <w:rPr>
          <w:rFonts w:ascii="Times New Roman" w:hAnsi="Times New Roman" w:cs="Times New Roman"/>
          <w:sz w:val="28"/>
          <w:szCs w:val="28"/>
        </w:rPr>
        <w:t xml:space="preserve"> отбор, Министерство).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64E5">
        <w:rPr>
          <w:rFonts w:ascii="Times New Roman" w:hAnsi="Times New Roman" w:cs="Times New Roman"/>
          <w:sz w:val="28"/>
          <w:szCs w:val="28"/>
        </w:rPr>
        <w:t xml:space="preserve">. Право на участие в отборе имеют граждане Российской Федерации, а также главы </w:t>
      </w:r>
      <w:r>
        <w:rPr>
          <w:rFonts w:ascii="Times New Roman" w:hAnsi="Times New Roman" w:cs="Times New Roman"/>
          <w:sz w:val="28"/>
          <w:szCs w:val="28"/>
        </w:rPr>
        <w:t xml:space="preserve"> крестьянских (</w:t>
      </w:r>
      <w:r w:rsidRPr="007764E5">
        <w:rPr>
          <w:rFonts w:ascii="Times New Roman" w:hAnsi="Times New Roman" w:cs="Times New Roman"/>
          <w:sz w:val="28"/>
          <w:szCs w:val="28"/>
        </w:rPr>
        <w:t>фермерских</w:t>
      </w:r>
      <w:r>
        <w:rPr>
          <w:rFonts w:ascii="Times New Roman" w:hAnsi="Times New Roman" w:cs="Times New Roman"/>
          <w:sz w:val="28"/>
          <w:szCs w:val="28"/>
        </w:rPr>
        <w:t>) хозяйств, зарегистрированные</w:t>
      </w:r>
      <w:r w:rsidRPr="007764E5">
        <w:rPr>
          <w:rFonts w:ascii="Times New Roman" w:hAnsi="Times New Roman" w:cs="Times New Roman"/>
          <w:sz w:val="28"/>
          <w:szCs w:val="28"/>
        </w:rPr>
        <w:t xml:space="preserve"> в текущем финансовом году, представившие в конкурсную комиссию</w:t>
      </w:r>
      <w:r>
        <w:rPr>
          <w:rFonts w:ascii="Times New Roman" w:hAnsi="Times New Roman" w:cs="Times New Roman"/>
          <w:sz w:val="28"/>
          <w:szCs w:val="28"/>
        </w:rPr>
        <w:t>, образуемую Министерством,</w:t>
      </w:r>
      <w:r w:rsidRPr="007764E5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64E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заявитель, конкурсная комиссия</w:t>
      </w:r>
      <w:r w:rsidRPr="007764E5">
        <w:rPr>
          <w:rFonts w:ascii="Times New Roman" w:hAnsi="Times New Roman" w:cs="Times New Roman"/>
          <w:sz w:val="28"/>
          <w:szCs w:val="28"/>
        </w:rPr>
        <w:t>).</w:t>
      </w:r>
    </w:p>
    <w:p w:rsidR="003C7939" w:rsidRDefault="003C7939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Заявитель участвует в отборе в целях получения субсидии по одному из следующих направлений: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создание и развитие крестьянского (фермерского) хозяйства в целях 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создание и развитие крестьянского (фермерского) хозяйства в целях 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формирование неделимого фонда сельскохозяйственного потребительского кооператива, членом которого является заявитель (далее – кооператив), за счет субсидии от 25 до 50 процентов</w:t>
      </w:r>
      <w:r w:rsidR="003F78F6">
        <w:rPr>
          <w:rFonts w:ascii="Times New Roman" w:hAnsi="Times New Roman" w:cs="Times New Roman"/>
          <w:sz w:val="28"/>
          <w:szCs w:val="28"/>
        </w:rPr>
        <w:t xml:space="preserve"> от ее размера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C55" w:rsidRPr="007764E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затрат крестьянского (фермерского) хозяйства, финансовое обеспечение которых предусматривается осуществить за счет средств субсидии, а также перечень имущества, приобретаемого кооперативом с использованием части средств субсидии, внесенных крестьянским (фермерским) хозяйством в неделимый фонд кооператива, устанавливается Министерством сельского хозяйства Российской Федерации (далее – Перечень затрат).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64E5">
        <w:rPr>
          <w:rFonts w:ascii="Times New Roman" w:hAnsi="Times New Roman" w:cs="Times New Roman"/>
          <w:sz w:val="28"/>
          <w:szCs w:val="28"/>
        </w:rPr>
        <w:t xml:space="preserve">. Заявитель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Pr="007764E5">
        <w:rPr>
          <w:rFonts w:ascii="Times New Roman" w:hAnsi="Times New Roman" w:cs="Times New Roman"/>
          <w:sz w:val="28"/>
          <w:szCs w:val="28"/>
        </w:rPr>
        <w:t>для участия в отборе следующие документы: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создание и развитие крестьянского (фермерского) хозяйства в целях 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F42C55" w:rsidRPr="007764E5" w:rsidRDefault="003F78F6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</w:t>
      </w:r>
      <w:r w:rsidR="00F42C55"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Министерством;</w:t>
      </w:r>
    </w:p>
    <w:p w:rsidR="00F42C55" w:rsidRPr="007764E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775EA9">
        <w:rPr>
          <w:rFonts w:ascii="Times New Roman" w:hAnsi="Times New Roman" w:cs="Times New Roman"/>
          <w:sz w:val="28"/>
          <w:szCs w:val="28"/>
        </w:rPr>
        <w:t>ю</w:t>
      </w:r>
      <w:r w:rsidRPr="007764E5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или иного документа, удостоверяющего личность;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5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7764E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7764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3F7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Министерством</w:t>
      </w:r>
      <w:r w:rsidRPr="007764E5">
        <w:rPr>
          <w:rFonts w:ascii="Times New Roman" w:hAnsi="Times New Roman" w:cs="Times New Roman"/>
          <w:sz w:val="28"/>
          <w:szCs w:val="28"/>
        </w:rPr>
        <w:t>;</w:t>
      </w:r>
    </w:p>
    <w:p w:rsidR="00F42C55" w:rsidRPr="007764E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расходования субсидии по форме, установленной Министерством;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5">
        <w:rPr>
          <w:rFonts w:ascii="Times New Roman" w:hAnsi="Times New Roman" w:cs="Times New Roman"/>
          <w:sz w:val="28"/>
          <w:szCs w:val="28"/>
        </w:rPr>
        <w:t>опись документов</w:t>
      </w:r>
      <w:r w:rsidR="003F78F6">
        <w:rPr>
          <w:rFonts w:ascii="Times New Roman" w:hAnsi="Times New Roman" w:cs="Times New Roman"/>
          <w:sz w:val="28"/>
          <w:szCs w:val="28"/>
        </w:rPr>
        <w:t>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создание и развитие крестьянского (фермерского) хозяйства в целях 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формирование неделимого фонда кооператива:</w:t>
      </w:r>
    </w:p>
    <w:p w:rsidR="00F42C55" w:rsidRPr="007764E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3F78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Министерством;</w:t>
      </w:r>
    </w:p>
    <w:p w:rsidR="00F42C55" w:rsidRPr="007764E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5">
        <w:rPr>
          <w:rFonts w:ascii="Times New Roman" w:hAnsi="Times New Roman" w:cs="Times New Roman"/>
          <w:sz w:val="28"/>
          <w:szCs w:val="28"/>
        </w:rPr>
        <w:t>копи</w:t>
      </w:r>
      <w:r w:rsidR="003F78F6">
        <w:rPr>
          <w:rFonts w:ascii="Times New Roman" w:hAnsi="Times New Roman" w:cs="Times New Roman"/>
          <w:sz w:val="28"/>
          <w:szCs w:val="28"/>
        </w:rPr>
        <w:t>ю</w:t>
      </w:r>
      <w:r w:rsidRPr="007764E5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или иного документа, удостоверяющего личность;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5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7764E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7764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3F7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Министерством</w:t>
      </w:r>
      <w:r w:rsidRPr="007764E5">
        <w:rPr>
          <w:rFonts w:ascii="Times New Roman" w:hAnsi="Times New Roman" w:cs="Times New Roman"/>
          <w:sz w:val="28"/>
          <w:szCs w:val="28"/>
        </w:rPr>
        <w:t>;</w:t>
      </w:r>
    </w:p>
    <w:p w:rsidR="00F42C55" w:rsidRPr="007764E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расходования субсидии по форме, установленной Министерством;</w:t>
      </w:r>
    </w:p>
    <w:p w:rsidR="00F42C55" w:rsidRPr="00591916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16">
        <w:rPr>
          <w:rFonts w:ascii="Times New Roman" w:hAnsi="Times New Roman" w:cs="Times New Roman"/>
          <w:sz w:val="28"/>
          <w:szCs w:val="28"/>
        </w:rPr>
        <w:t>выписк</w:t>
      </w:r>
      <w:r w:rsidR="003F78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реестра членов кооператива</w:t>
      </w:r>
      <w:r w:rsidRPr="00591916">
        <w:rPr>
          <w:rFonts w:ascii="Times New Roman" w:hAnsi="Times New Roman" w:cs="Times New Roman"/>
          <w:sz w:val="28"/>
          <w:szCs w:val="28"/>
        </w:rPr>
        <w:t>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3F78F6">
        <w:rPr>
          <w:rFonts w:ascii="Times New Roman" w:hAnsi="Times New Roman" w:cs="Times New Roman"/>
          <w:sz w:val="28"/>
          <w:szCs w:val="28"/>
        </w:rPr>
        <w:t>ю</w:t>
      </w:r>
      <w:r w:rsidRPr="00591916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вхождение кооператива в ревизионный союз сельскохозяйственных кооперативов;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16">
        <w:rPr>
          <w:rFonts w:ascii="Times New Roman" w:hAnsi="Times New Roman" w:cs="Times New Roman"/>
          <w:sz w:val="28"/>
          <w:szCs w:val="28"/>
        </w:rPr>
        <w:t>копи</w:t>
      </w:r>
      <w:r w:rsidR="003F78F6">
        <w:rPr>
          <w:rFonts w:ascii="Times New Roman" w:hAnsi="Times New Roman" w:cs="Times New Roman"/>
          <w:sz w:val="28"/>
          <w:szCs w:val="28"/>
        </w:rPr>
        <w:t>ю</w:t>
      </w:r>
      <w:r w:rsidRPr="00591916">
        <w:rPr>
          <w:rFonts w:ascii="Times New Roman" w:hAnsi="Times New Roman" w:cs="Times New Roman"/>
          <w:sz w:val="28"/>
          <w:szCs w:val="28"/>
        </w:rPr>
        <w:t xml:space="preserve"> устава кооператива с отметкой налогового органа о регистрации;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кооператива об освоении субсидии в течение 18 месяцев со дня получения;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развития кооператива на срок не менее 5 лет, начиная с года получения субсидии;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документов.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B8">
        <w:rPr>
          <w:rFonts w:ascii="Times New Roman" w:hAnsi="Times New Roman" w:cs="Times New Roman"/>
          <w:sz w:val="28"/>
          <w:szCs w:val="28"/>
        </w:rPr>
        <w:t>Ответственность за достоверность св</w:t>
      </w:r>
      <w:r>
        <w:rPr>
          <w:rFonts w:ascii="Times New Roman" w:hAnsi="Times New Roman" w:cs="Times New Roman"/>
          <w:sz w:val="28"/>
          <w:szCs w:val="28"/>
        </w:rPr>
        <w:t>едений, указанных в заявке, несет заявитель.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8D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 w:rsidRPr="00E82F80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</w:t>
      </w:r>
      <w:r w:rsidRPr="00BE638D">
        <w:rPr>
          <w:rFonts w:ascii="Times New Roman" w:hAnsi="Times New Roman" w:cs="Times New Roman"/>
          <w:sz w:val="28"/>
          <w:szCs w:val="28"/>
        </w:rPr>
        <w:t xml:space="preserve"> получает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BE638D">
        <w:rPr>
          <w:rFonts w:ascii="Times New Roman" w:hAnsi="Times New Roman" w:cs="Times New Roman"/>
          <w:sz w:val="28"/>
          <w:szCs w:val="28"/>
        </w:rPr>
        <w:t xml:space="preserve"> о внесении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о заявителе </w:t>
      </w:r>
      <w:r w:rsidRPr="00BE638D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индивидуальных предпринимателей, сведения о том, что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BE638D">
        <w:rPr>
          <w:rFonts w:ascii="Times New Roman" w:hAnsi="Times New Roman" w:cs="Times New Roman"/>
          <w:sz w:val="28"/>
          <w:szCs w:val="28"/>
        </w:rPr>
        <w:t>не осуществлял предпринимательскую деятельность в течение последних трех лет в качестве главы крестьянского (фермерского) хозяйства и (или) не является учредителем (участником) коммерческой организации, за исключением крестьянского (фермерского) хозяйства, главой которого он является, св</w:t>
      </w:r>
      <w:r>
        <w:rPr>
          <w:rFonts w:ascii="Times New Roman" w:hAnsi="Times New Roman" w:cs="Times New Roman"/>
          <w:sz w:val="28"/>
          <w:szCs w:val="28"/>
        </w:rPr>
        <w:t>едения о полученных заявителем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 средствах финансовой поддержки, субсидиях или грантах на организацию начального этапа предпринимательской деятельности</w:t>
      </w:r>
      <w:r w:rsidRPr="00BE638D">
        <w:rPr>
          <w:rFonts w:ascii="Times New Roman" w:hAnsi="Times New Roman" w:cs="Times New Roman"/>
          <w:sz w:val="28"/>
          <w:szCs w:val="28"/>
        </w:rPr>
        <w:t>, сведения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BE638D">
        <w:rPr>
          <w:rFonts w:ascii="Times New Roman" w:hAnsi="Times New Roman" w:cs="Times New Roman"/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Федерации, а также информацию о внесении сведений о кооперативе в Единый государственный реестр</w:t>
      </w:r>
      <w:r w:rsidRPr="00E82F80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F80">
        <w:rPr>
          <w:rFonts w:ascii="Times New Roman" w:hAnsi="Times New Roman" w:cs="Times New Roman"/>
          <w:sz w:val="28"/>
          <w:szCs w:val="28"/>
        </w:rPr>
        <w:t>в случае если</w:t>
      </w:r>
      <w:proofErr w:type="gramEnd"/>
      <w:r w:rsidRPr="00E8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E82F80">
        <w:rPr>
          <w:rFonts w:ascii="Times New Roman" w:hAnsi="Times New Roman" w:cs="Times New Roman"/>
          <w:sz w:val="28"/>
          <w:szCs w:val="28"/>
        </w:rPr>
        <w:t>не представил документы, содержащие указанные сведения,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C55" w:rsidRPr="00E561A7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6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1A7">
        <w:rPr>
          <w:rFonts w:ascii="Times New Roman" w:hAnsi="Times New Roman" w:cs="Times New Roman"/>
          <w:sz w:val="28"/>
          <w:szCs w:val="28"/>
        </w:rPr>
        <w:t>Отбор проводится в установленном Министерс</w:t>
      </w:r>
      <w:r>
        <w:rPr>
          <w:rFonts w:ascii="Times New Roman" w:hAnsi="Times New Roman" w:cs="Times New Roman"/>
          <w:sz w:val="28"/>
          <w:szCs w:val="28"/>
        </w:rPr>
        <w:t>твом порядке с учетом критериев</w:t>
      </w:r>
      <w:r w:rsidRPr="00E561A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абзаце четвертом пункта 3 </w:t>
      </w:r>
      <w:r w:rsidRPr="009F71A4">
        <w:rPr>
          <w:rFonts w:ascii="Times New Roman" w:hAnsi="Times New Roman" w:cs="Times New Roman"/>
          <w:sz w:val="28"/>
          <w:szCs w:val="28"/>
        </w:rPr>
        <w:t>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утвержденных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20 апреля 2019 года № 476</w:t>
      </w:r>
      <w:r w:rsidRPr="009F71A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>, и требований пункта 8</w:t>
      </w:r>
      <w:r w:rsidRPr="00E561A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F42C55" w:rsidRPr="007764E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A7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561A7">
        <w:rPr>
          <w:rFonts w:ascii="Times New Roman" w:hAnsi="Times New Roman" w:cs="Times New Roman"/>
          <w:sz w:val="28"/>
          <w:szCs w:val="28"/>
        </w:rPr>
        <w:t xml:space="preserve">документы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561A7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</w:t>
      </w:r>
      <w:r w:rsidRPr="00E561A7">
        <w:rPr>
          <w:rFonts w:ascii="Times New Roman" w:hAnsi="Times New Roman" w:cs="Times New Roman"/>
          <w:sz w:val="28"/>
          <w:szCs w:val="28"/>
        </w:rPr>
        <w:t xml:space="preserve"> 15 рабочих дней со дня окончания срока подачи документов, установленного Министерством.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F71A4">
        <w:rPr>
          <w:rFonts w:ascii="Times New Roman" w:hAnsi="Times New Roman" w:cs="Times New Roman"/>
          <w:sz w:val="28"/>
          <w:szCs w:val="28"/>
        </w:rPr>
        <w:t xml:space="preserve">. Заявитель на дату подачи заявки для участия в отборе </w:t>
      </w:r>
      <w:r w:rsidR="003F78F6" w:rsidRPr="009F71A4">
        <w:rPr>
          <w:rFonts w:ascii="Times New Roman" w:hAnsi="Times New Roman" w:cs="Times New Roman"/>
          <w:sz w:val="28"/>
          <w:szCs w:val="28"/>
        </w:rPr>
        <w:t xml:space="preserve">должен соответствовать </w:t>
      </w:r>
      <w:r w:rsidRPr="009F71A4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F42C55" w:rsidRPr="009F71A4" w:rsidRDefault="00775EA9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42C55">
        <w:rPr>
          <w:rFonts w:ascii="Times New Roman" w:hAnsi="Times New Roman" w:cs="Times New Roman"/>
          <w:sz w:val="28"/>
          <w:szCs w:val="28"/>
        </w:rPr>
        <w:t>не должен осуществлять предпринимательскую деятельность  в качестве главы крестьянского (фермерского) хозяйства в течение трех лет, предшествующих году участия в отборе;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 xml:space="preserve"> </w:t>
      </w:r>
      <w:r w:rsidR="00775EA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9F71A4">
        <w:rPr>
          <w:rFonts w:ascii="Times New Roman" w:hAnsi="Times New Roman" w:cs="Times New Roman"/>
          <w:sz w:val="28"/>
          <w:szCs w:val="28"/>
        </w:rPr>
        <w:t>не должен являться учредителем (участником) коммерческой организации, за исключением крестьянского (фермерского) хозяйства, главой которого он является;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у заявителя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</w:t>
      </w:r>
      <w:r>
        <w:rPr>
          <w:rFonts w:ascii="Times New Roman" w:hAnsi="Times New Roman" w:cs="Times New Roman"/>
          <w:sz w:val="28"/>
          <w:szCs w:val="28"/>
        </w:rPr>
        <w:t>ред бюджетом Республики Карелия;</w:t>
      </w:r>
    </w:p>
    <w:p w:rsidR="00F42C55" w:rsidRPr="007447BD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7447BD">
        <w:rPr>
          <w:rFonts w:ascii="Times New Roman" w:hAnsi="Times New Roman" w:cs="Times New Roman"/>
          <w:sz w:val="28"/>
          <w:szCs w:val="28"/>
        </w:rPr>
        <w:t>не должен получать средства из бюджета Республики Карелия на основании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6B">
        <w:rPr>
          <w:rFonts w:ascii="Times New Roman" w:hAnsi="Times New Roman" w:cs="Times New Roman"/>
          <w:sz w:val="28"/>
          <w:szCs w:val="28"/>
        </w:rPr>
        <w:t xml:space="preserve">или муниципальных </w:t>
      </w:r>
      <w:r w:rsidRPr="00BC056B">
        <w:rPr>
          <w:rFonts w:ascii="Times New Roman" w:hAnsi="Times New Roman" w:cs="Times New Roman"/>
          <w:sz w:val="28"/>
          <w:szCs w:val="28"/>
        </w:rPr>
        <w:lastRenderedPageBreak/>
        <w:t>правовых актов на цели</w:t>
      </w:r>
      <w:r>
        <w:rPr>
          <w:rFonts w:ascii="Times New Roman" w:hAnsi="Times New Roman" w:cs="Times New Roman"/>
          <w:sz w:val="28"/>
          <w:szCs w:val="28"/>
        </w:rPr>
        <w:t>, указанные в абзаце втором пункта 1 настоящего Порядка.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71A4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</w:t>
      </w:r>
      <w:r w:rsidRPr="00C928F4">
        <w:rPr>
          <w:rFonts w:ascii="Times New Roman" w:hAnsi="Times New Roman" w:cs="Times New Roman"/>
          <w:sz w:val="28"/>
          <w:szCs w:val="28"/>
        </w:rPr>
        <w:t>определенным пунктом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9F71A4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информации;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несоответствие заявителя критериям и требова</w:t>
      </w:r>
      <w:r>
        <w:rPr>
          <w:rFonts w:ascii="Times New Roman" w:hAnsi="Times New Roman" w:cs="Times New Roman"/>
          <w:sz w:val="28"/>
          <w:szCs w:val="28"/>
        </w:rPr>
        <w:t xml:space="preserve">ниям, установленным абзацем четвертым пункта 3 </w:t>
      </w:r>
      <w:r w:rsidRPr="009F71A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и пунктом 8 настоящего Порядка.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F71A4">
        <w:rPr>
          <w:rFonts w:ascii="Times New Roman" w:hAnsi="Times New Roman" w:cs="Times New Roman"/>
          <w:sz w:val="28"/>
          <w:szCs w:val="28"/>
        </w:rPr>
        <w:t>. Максимальный размер субсидии в соответствии с требованиями подпункта «а» пункта 4 Правил  составляет не более 90 процентов затрат на реализацию проекта «</w:t>
      </w:r>
      <w:proofErr w:type="spellStart"/>
      <w:r w:rsidRPr="009F71A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F71A4">
        <w:rPr>
          <w:rFonts w:ascii="Times New Roman" w:hAnsi="Times New Roman" w:cs="Times New Roman"/>
          <w:sz w:val="28"/>
          <w:szCs w:val="28"/>
        </w:rPr>
        <w:t>» и не должен превышать: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 xml:space="preserve">3,0 миллиона рублей </w:t>
      </w:r>
      <w:r w:rsidR="003C7939">
        <w:rPr>
          <w:rFonts w:ascii="Times New Roman" w:hAnsi="Times New Roman" w:cs="Times New Roman"/>
          <w:sz w:val="28"/>
          <w:szCs w:val="28"/>
        </w:rPr>
        <w:t>–</w:t>
      </w:r>
      <w:r w:rsidRPr="009F71A4">
        <w:rPr>
          <w:rFonts w:ascii="Times New Roman" w:hAnsi="Times New Roman" w:cs="Times New Roman"/>
          <w:sz w:val="28"/>
          <w:szCs w:val="28"/>
        </w:rPr>
        <w:t xml:space="preserve"> на реализацию проекта «</w:t>
      </w:r>
      <w:proofErr w:type="spellStart"/>
      <w:r w:rsidRPr="009F71A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F71A4">
        <w:rPr>
          <w:rFonts w:ascii="Times New Roman" w:hAnsi="Times New Roman" w:cs="Times New Roman"/>
          <w:sz w:val="28"/>
          <w:szCs w:val="28"/>
        </w:rPr>
        <w:t>»;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4,0 миллиона рубл</w:t>
      </w:r>
      <w:r w:rsidR="003C7939">
        <w:rPr>
          <w:rFonts w:ascii="Times New Roman" w:hAnsi="Times New Roman" w:cs="Times New Roman"/>
          <w:sz w:val="28"/>
          <w:szCs w:val="28"/>
        </w:rPr>
        <w:t>ей –</w:t>
      </w:r>
      <w:r w:rsidRPr="009F71A4">
        <w:rPr>
          <w:rFonts w:ascii="Times New Roman" w:hAnsi="Times New Roman" w:cs="Times New Roman"/>
          <w:sz w:val="28"/>
          <w:szCs w:val="28"/>
        </w:rPr>
        <w:t xml:space="preserve"> на реализацию проекта «</w:t>
      </w:r>
      <w:proofErr w:type="spellStart"/>
      <w:r w:rsidRPr="009F71A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F71A4">
        <w:rPr>
          <w:rFonts w:ascii="Times New Roman" w:hAnsi="Times New Roman" w:cs="Times New Roman"/>
          <w:sz w:val="28"/>
          <w:szCs w:val="28"/>
        </w:rPr>
        <w:t>» и формировани</w:t>
      </w:r>
      <w:r>
        <w:rPr>
          <w:rFonts w:ascii="Times New Roman" w:hAnsi="Times New Roman" w:cs="Times New Roman"/>
          <w:sz w:val="28"/>
          <w:szCs w:val="28"/>
        </w:rPr>
        <w:t>е неделимого фонда кооператива</w:t>
      </w:r>
      <w:r w:rsidRPr="009F71A4">
        <w:rPr>
          <w:rFonts w:ascii="Times New Roman" w:hAnsi="Times New Roman" w:cs="Times New Roman"/>
          <w:sz w:val="28"/>
          <w:szCs w:val="28"/>
        </w:rPr>
        <w:t>.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Конкретный размер субсидии определяется конкурсной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9F71A4">
        <w:rPr>
          <w:rFonts w:ascii="Times New Roman" w:hAnsi="Times New Roman" w:cs="Times New Roman"/>
          <w:sz w:val="28"/>
          <w:szCs w:val="28"/>
        </w:rPr>
        <w:t xml:space="preserve"> исходя из заявленных собственных средств и плана расходов</w:t>
      </w:r>
      <w:r>
        <w:rPr>
          <w:rFonts w:ascii="Times New Roman" w:hAnsi="Times New Roman" w:cs="Times New Roman"/>
          <w:sz w:val="28"/>
          <w:szCs w:val="28"/>
        </w:rPr>
        <w:t>ания субсидии</w:t>
      </w:r>
      <w:r w:rsidRPr="009F71A4">
        <w:rPr>
          <w:rFonts w:ascii="Times New Roman" w:hAnsi="Times New Roman" w:cs="Times New Roman"/>
          <w:sz w:val="28"/>
          <w:szCs w:val="28"/>
        </w:rPr>
        <w:t xml:space="preserve"> заявителя в пределах бюджетных ассигнований на текущий финансовый </w:t>
      </w:r>
      <w:r>
        <w:rPr>
          <w:rFonts w:ascii="Times New Roman" w:hAnsi="Times New Roman" w:cs="Times New Roman"/>
          <w:sz w:val="28"/>
          <w:szCs w:val="28"/>
        </w:rPr>
        <w:t>год, установленных Министерству на цели, указанные в абзаце втором пункта 1 настоящего Порядка.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F71A4">
        <w:rPr>
          <w:rFonts w:ascii="Times New Roman" w:hAnsi="Times New Roman" w:cs="Times New Roman"/>
          <w:sz w:val="28"/>
          <w:szCs w:val="28"/>
        </w:rPr>
        <w:t>. Информация о результатах отбора в течение 4 дней со дня принятия конкурсной комиссией соответствующего решения размещается на официально</w:t>
      </w:r>
      <w:r>
        <w:rPr>
          <w:rFonts w:ascii="Times New Roman" w:hAnsi="Times New Roman" w:cs="Times New Roman"/>
          <w:sz w:val="28"/>
          <w:szCs w:val="28"/>
        </w:rPr>
        <w:t>м сайте Министерства в информационно</w:t>
      </w:r>
      <w:r w:rsidR="003F7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9F71A4">
        <w:rPr>
          <w:rFonts w:ascii="Times New Roman" w:hAnsi="Times New Roman" w:cs="Times New Roman"/>
          <w:sz w:val="28"/>
          <w:szCs w:val="28"/>
        </w:rPr>
        <w:t>(http</w:t>
      </w:r>
      <w:r w:rsidR="003F78F6" w:rsidRPr="009F71A4">
        <w:rPr>
          <w:rFonts w:ascii="Times New Roman" w:hAnsi="Times New Roman" w:cs="Times New Roman"/>
          <w:sz w:val="28"/>
          <w:szCs w:val="28"/>
        </w:rPr>
        <w:t>s</w:t>
      </w:r>
      <w:r w:rsidRPr="009F71A4">
        <w:rPr>
          <w:rFonts w:ascii="Times New Roman" w:hAnsi="Times New Roman" w:cs="Times New Roman"/>
          <w:sz w:val="28"/>
          <w:szCs w:val="28"/>
        </w:rPr>
        <w:t>://msx.karelia.ru)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F71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1A4">
        <w:rPr>
          <w:rFonts w:ascii="Times New Roman" w:hAnsi="Times New Roman" w:cs="Times New Roman"/>
          <w:sz w:val="28"/>
          <w:szCs w:val="28"/>
        </w:rPr>
        <w:t>Заявители, признанные победителями отбора (далее – получатель субсидии), в течение 7 дней со дня опубликования на официальном сайте Министерства</w:t>
      </w:r>
      <w:r w:rsidR="00775EA9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3C7939">
        <w:rPr>
          <w:rFonts w:ascii="Times New Roman" w:hAnsi="Times New Roman" w:cs="Times New Roman"/>
          <w:sz w:val="28"/>
          <w:szCs w:val="28"/>
        </w:rPr>
        <w:t xml:space="preserve"> </w:t>
      </w:r>
      <w:r w:rsidR="003C7939" w:rsidRPr="009F71A4">
        <w:rPr>
          <w:rFonts w:ascii="Times New Roman" w:hAnsi="Times New Roman" w:cs="Times New Roman"/>
          <w:sz w:val="28"/>
          <w:szCs w:val="28"/>
        </w:rPr>
        <w:t>(http</w:t>
      </w:r>
      <w:r w:rsidR="003F78F6" w:rsidRPr="009F71A4">
        <w:rPr>
          <w:rFonts w:ascii="Times New Roman" w:hAnsi="Times New Roman" w:cs="Times New Roman"/>
          <w:sz w:val="28"/>
          <w:szCs w:val="28"/>
        </w:rPr>
        <w:t>s</w:t>
      </w:r>
      <w:r w:rsidR="003C7939" w:rsidRPr="009F71A4">
        <w:rPr>
          <w:rFonts w:ascii="Times New Roman" w:hAnsi="Times New Roman" w:cs="Times New Roman"/>
          <w:sz w:val="28"/>
          <w:szCs w:val="28"/>
        </w:rPr>
        <w:t>://msx.karelia.ru)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A4">
        <w:rPr>
          <w:rFonts w:ascii="Times New Roman" w:hAnsi="Times New Roman" w:cs="Times New Roman"/>
          <w:sz w:val="28"/>
          <w:szCs w:val="28"/>
        </w:rPr>
        <w:t>информации о результатах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1A4">
        <w:rPr>
          <w:rFonts w:ascii="Times New Roman" w:hAnsi="Times New Roman" w:cs="Times New Roman"/>
          <w:sz w:val="28"/>
          <w:szCs w:val="28"/>
        </w:rPr>
        <w:t xml:space="preserve"> заключают с Министерством соглашение (договор)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C7939">
        <w:rPr>
          <w:rFonts w:ascii="Times New Roman" w:hAnsi="Times New Roman" w:cs="Times New Roman"/>
          <w:sz w:val="28"/>
          <w:szCs w:val="28"/>
        </w:rPr>
        <w:t>–</w:t>
      </w:r>
      <w:r w:rsidRPr="009F71A4">
        <w:rPr>
          <w:rFonts w:ascii="Times New Roman" w:hAnsi="Times New Roman" w:cs="Times New Roman"/>
          <w:sz w:val="28"/>
          <w:szCs w:val="28"/>
        </w:rPr>
        <w:t xml:space="preserve"> соглашение)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1A4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Министерством финансов Республики Карелия</w:t>
      </w:r>
      <w:r>
        <w:rPr>
          <w:rFonts w:ascii="Times New Roman" w:hAnsi="Times New Roman" w:cs="Times New Roman"/>
          <w:sz w:val="28"/>
          <w:szCs w:val="28"/>
        </w:rPr>
        <w:t>, предусматривающее согласие получателя субсидии на осуществление проверок Министерством и 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органа внутреннего государственного финансового контроля (далее – орган финансового контроля), соблюдени</w:t>
      </w:r>
      <w:r w:rsidR="003F78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субсидии.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9F71A4">
        <w:rPr>
          <w:rFonts w:ascii="Times New Roman" w:hAnsi="Times New Roman" w:cs="Times New Roman"/>
          <w:sz w:val="28"/>
          <w:szCs w:val="28"/>
        </w:rPr>
        <w:t xml:space="preserve"> субсидии, не являющ</w:t>
      </w:r>
      <w:r>
        <w:rPr>
          <w:rFonts w:ascii="Times New Roman" w:hAnsi="Times New Roman" w:cs="Times New Roman"/>
          <w:sz w:val="28"/>
          <w:szCs w:val="28"/>
        </w:rPr>
        <w:t>ийся главой крестьянского</w:t>
      </w:r>
      <w:r w:rsidRPr="009F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(фермерского) </w:t>
      </w:r>
      <w:r w:rsidRPr="009F71A4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а, заключае</w:t>
      </w:r>
      <w:r w:rsidRPr="009F71A4">
        <w:rPr>
          <w:rFonts w:ascii="Times New Roman" w:hAnsi="Times New Roman" w:cs="Times New Roman"/>
          <w:sz w:val="28"/>
          <w:szCs w:val="28"/>
        </w:rPr>
        <w:t xml:space="preserve">т с Министерством соглашение, указанное в абзаце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9F71A4">
        <w:rPr>
          <w:rFonts w:ascii="Times New Roman" w:hAnsi="Times New Roman" w:cs="Times New Roman"/>
          <w:sz w:val="28"/>
          <w:szCs w:val="28"/>
        </w:rPr>
        <w:t xml:space="preserve">настоящего пункта, в течение 5 дней со дня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крестьянского (</w:t>
      </w:r>
      <w:r w:rsidRPr="009F71A4">
        <w:rPr>
          <w:rFonts w:ascii="Times New Roman" w:hAnsi="Times New Roman" w:cs="Times New Roman"/>
          <w:sz w:val="28"/>
          <w:szCs w:val="28"/>
        </w:rPr>
        <w:t>фермерского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71A4">
        <w:rPr>
          <w:rFonts w:ascii="Times New Roman" w:hAnsi="Times New Roman" w:cs="Times New Roman"/>
          <w:sz w:val="28"/>
          <w:szCs w:val="28"/>
        </w:rPr>
        <w:t xml:space="preserve"> хозяйства в органах Федеральной налоговой службы.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В течение 4 дней со дня принятия решения о заключении соглашения Министерство направляет два экземпляра проекта соглашения по почте и (или) в форме электронного документа получателю субсидии.</w:t>
      </w:r>
    </w:p>
    <w:p w:rsidR="003C7939" w:rsidRPr="009F71A4" w:rsidRDefault="003C7939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lastRenderedPageBreak/>
        <w:t>В течение 2 дней со дня получения проекта соглашения, подписанного получателем субсидии, Министерство подписывает указанное соглашение и направляет один экземпляр соглашения получателю субсидии.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F71A4">
        <w:rPr>
          <w:rFonts w:ascii="Times New Roman" w:hAnsi="Times New Roman" w:cs="Times New Roman"/>
          <w:sz w:val="28"/>
          <w:szCs w:val="28"/>
        </w:rPr>
        <w:t>. Соглашение заключается при условии принятия получателем субсидии обязательств по: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долевому финансированию затрат на реализацию проекта «</w:t>
      </w:r>
      <w:proofErr w:type="spellStart"/>
      <w:r w:rsidRPr="009F71A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9F71A4">
        <w:rPr>
          <w:rFonts w:ascii="Times New Roman" w:hAnsi="Times New Roman" w:cs="Times New Roman"/>
          <w:sz w:val="28"/>
          <w:szCs w:val="28"/>
        </w:rPr>
        <w:t>»;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созданию не менее 2 новых постоянных рабочих мест в случае, если сумма субсидии превы</w:t>
      </w:r>
      <w:r>
        <w:rPr>
          <w:rFonts w:ascii="Times New Roman" w:hAnsi="Times New Roman" w:cs="Times New Roman"/>
          <w:sz w:val="28"/>
          <w:szCs w:val="28"/>
        </w:rPr>
        <w:t>шает 2 млн. рублей включительно</w:t>
      </w:r>
      <w:r w:rsidR="003F7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71A4">
        <w:rPr>
          <w:rFonts w:ascii="Times New Roman" w:hAnsi="Times New Roman" w:cs="Times New Roman"/>
          <w:sz w:val="28"/>
          <w:szCs w:val="28"/>
        </w:rPr>
        <w:t>не менее 1 нового постоянного рабочего места, если сумма субсидии составляет</w:t>
      </w:r>
      <w:r w:rsidRPr="009F71A4">
        <w:rPr>
          <w:rFonts w:ascii="Times New Roman" w:hAnsi="Times New Roman" w:cs="Times New Roman"/>
          <w:sz w:val="28"/>
          <w:szCs w:val="28"/>
        </w:rPr>
        <w:br/>
        <w:t>менее 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71A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использованию субсидии в соответствии с планом расходов</w:t>
      </w:r>
      <w:r w:rsidR="00474DA3">
        <w:rPr>
          <w:rFonts w:ascii="Times New Roman" w:hAnsi="Times New Roman" w:cs="Times New Roman"/>
          <w:sz w:val="28"/>
          <w:szCs w:val="28"/>
        </w:rPr>
        <w:t>ания</w:t>
      </w:r>
      <w:r w:rsidRPr="009F71A4">
        <w:rPr>
          <w:rFonts w:ascii="Times New Roman" w:hAnsi="Times New Roman" w:cs="Times New Roman"/>
          <w:sz w:val="28"/>
          <w:szCs w:val="28"/>
        </w:rPr>
        <w:t xml:space="preserve"> в теч</w:t>
      </w:r>
      <w:r w:rsidR="00474DA3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18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средств</w:t>
      </w:r>
      <w:r w:rsidRPr="009F71A4">
        <w:rPr>
          <w:rFonts w:ascii="Times New Roman" w:hAnsi="Times New Roman" w:cs="Times New Roman"/>
          <w:sz w:val="28"/>
          <w:szCs w:val="28"/>
        </w:rPr>
        <w:t>;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осуществлению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крестьянского</w:t>
      </w:r>
      <w:r w:rsidRPr="009F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(фермерского)</w:t>
      </w:r>
      <w:r w:rsidRPr="009F71A4">
        <w:rPr>
          <w:rFonts w:ascii="Times New Roman" w:hAnsi="Times New Roman" w:cs="Times New Roman"/>
          <w:sz w:val="28"/>
          <w:szCs w:val="28"/>
        </w:rPr>
        <w:t xml:space="preserve"> хозяйства, главой которого является заявитель</w:t>
      </w:r>
      <w:r>
        <w:rPr>
          <w:rFonts w:ascii="Times New Roman" w:hAnsi="Times New Roman" w:cs="Times New Roman"/>
          <w:sz w:val="28"/>
          <w:szCs w:val="28"/>
        </w:rPr>
        <w:t xml:space="preserve">, не менее 5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9F71A4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9F71A4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и достижению показателей деятельности, предусмотренных проектом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F71A4">
        <w:rPr>
          <w:rFonts w:ascii="Times New Roman" w:hAnsi="Times New Roman" w:cs="Times New Roman"/>
          <w:sz w:val="28"/>
          <w:szCs w:val="28"/>
        </w:rPr>
        <w:t>. В соглашении Министерством устанавливаются конкретные показатели результативности</w:t>
      </w:r>
      <w:r w:rsidR="003F78F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9F71A4">
        <w:rPr>
          <w:rFonts w:ascii="Times New Roman" w:hAnsi="Times New Roman" w:cs="Times New Roman"/>
          <w:sz w:val="28"/>
          <w:szCs w:val="28"/>
        </w:rPr>
        <w:t>, сроки и формы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субсидия.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F71A4">
        <w:rPr>
          <w:rFonts w:ascii="Times New Roman" w:hAnsi="Times New Roman" w:cs="Times New Roman"/>
          <w:sz w:val="28"/>
          <w:szCs w:val="28"/>
        </w:rPr>
        <w:t>. Перечисление субсидии осуществляется: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1A4">
        <w:rPr>
          <w:rFonts w:ascii="Times New Roman" w:hAnsi="Times New Roman" w:cs="Times New Roman"/>
          <w:sz w:val="28"/>
          <w:szCs w:val="28"/>
        </w:rPr>
        <w:t>на счета, открытые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</w:t>
      </w:r>
      <w:r>
        <w:rPr>
          <w:rFonts w:ascii="Times New Roman" w:hAnsi="Times New Roman" w:cs="Times New Roman"/>
          <w:sz w:val="28"/>
          <w:szCs w:val="28"/>
        </w:rPr>
        <w:t xml:space="preserve"> крестьянского (фермерского) хозяйства, индивидуального предпринимателя,</w:t>
      </w:r>
      <w:r w:rsidRPr="009F71A4">
        <w:rPr>
          <w:rFonts w:ascii="Times New Roman" w:hAnsi="Times New Roman" w:cs="Times New Roman"/>
          <w:sz w:val="28"/>
          <w:szCs w:val="28"/>
        </w:rPr>
        <w:t xml:space="preserve"> не являющихся у</w:t>
      </w:r>
      <w:r>
        <w:rPr>
          <w:rFonts w:ascii="Times New Roman" w:hAnsi="Times New Roman" w:cs="Times New Roman"/>
          <w:sz w:val="28"/>
          <w:szCs w:val="28"/>
        </w:rPr>
        <w:t xml:space="preserve">частниками бюджетного процесса, </w:t>
      </w:r>
      <w:r w:rsidRPr="009F71A4">
        <w:rPr>
          <w:rFonts w:ascii="Times New Roman" w:hAnsi="Times New Roman" w:cs="Times New Roman"/>
          <w:sz w:val="28"/>
          <w:szCs w:val="28"/>
        </w:rPr>
        <w:t>если иное не установлено бюджетным законодательством Российской Федерации;</w:t>
      </w:r>
      <w:proofErr w:type="gramEnd"/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субсидии;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1A4">
        <w:rPr>
          <w:rFonts w:ascii="Times New Roman" w:hAnsi="Times New Roman" w:cs="Times New Roman"/>
          <w:sz w:val="28"/>
          <w:szCs w:val="28"/>
        </w:rPr>
        <w:t>на открытый получателю субсидии лицевой счет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казначейства.</w:t>
      </w:r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F71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1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1A4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Министерством и органом финансового контроля в соответствии с законодательством.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F71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71A4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 условий предоставления субсидии, выявленного по фактам проверок, проведенных Министерством и органом финансового контроля, субсидия подлежит возврату в полном объеме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Министерства или в сроки, установленные в представлении (предписании) органа финансового контроля.</w:t>
      </w:r>
      <w:proofErr w:type="gramEnd"/>
    </w:p>
    <w:p w:rsidR="00F42C55" w:rsidRPr="009F71A4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Pr="00E91618">
        <w:rPr>
          <w:rFonts w:ascii="Times New Roman" w:hAnsi="Times New Roman" w:cs="Times New Roman"/>
          <w:sz w:val="28"/>
          <w:szCs w:val="28"/>
        </w:rPr>
        <w:t xml:space="preserve">Не использованные в отчетном финансовом году остатки субсидии могут быть израсходованы </w:t>
      </w:r>
      <w:proofErr w:type="gramStart"/>
      <w:r w:rsidRPr="00E91618">
        <w:rPr>
          <w:rFonts w:ascii="Times New Roman" w:hAnsi="Times New Roman" w:cs="Times New Roman"/>
          <w:sz w:val="28"/>
          <w:szCs w:val="28"/>
        </w:rPr>
        <w:t>в текущем финансовом году при принятии Министерством по согласованию с Министерством финансов Республики Карелия решения о наличии</w:t>
      </w:r>
      <w:proofErr w:type="gramEnd"/>
      <w:r w:rsidRPr="00E91618">
        <w:rPr>
          <w:rFonts w:ascii="Times New Roman" w:hAnsi="Times New Roman" w:cs="Times New Roman"/>
          <w:sz w:val="28"/>
          <w:szCs w:val="28"/>
        </w:rPr>
        <w:t xml:space="preserve"> потребности в средствах и включении соответствующих положений в соглашение.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9F71A4">
        <w:rPr>
          <w:rFonts w:ascii="Times New Roman" w:hAnsi="Times New Roman" w:cs="Times New Roman"/>
          <w:sz w:val="28"/>
          <w:szCs w:val="28"/>
        </w:rPr>
        <w:t>Средства субсидии, не использованные получателем субсидии в течение указанного в а</w:t>
      </w:r>
      <w:r>
        <w:rPr>
          <w:rFonts w:ascii="Times New Roman" w:hAnsi="Times New Roman" w:cs="Times New Roman"/>
          <w:sz w:val="28"/>
          <w:szCs w:val="28"/>
        </w:rPr>
        <w:t>бзаце четвертом пункта 13</w:t>
      </w:r>
      <w:r w:rsidRPr="009F71A4">
        <w:rPr>
          <w:rFonts w:ascii="Times New Roman" w:hAnsi="Times New Roman" w:cs="Times New Roman"/>
          <w:sz w:val="28"/>
          <w:szCs w:val="28"/>
        </w:rPr>
        <w:t xml:space="preserve"> настоящего Порядка срока, или использо</w:t>
      </w:r>
      <w:r>
        <w:rPr>
          <w:rFonts w:ascii="Times New Roman" w:hAnsi="Times New Roman" w:cs="Times New Roman"/>
          <w:sz w:val="28"/>
          <w:szCs w:val="28"/>
        </w:rPr>
        <w:t>ван</w:t>
      </w:r>
      <w:r w:rsidR="003F78F6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 xml:space="preserve">не в соответствии с Перечнем затрат, </w:t>
      </w:r>
      <w:r w:rsidRPr="009F71A4">
        <w:rPr>
          <w:rFonts w:ascii="Times New Roman" w:hAnsi="Times New Roman" w:cs="Times New Roman"/>
          <w:sz w:val="28"/>
          <w:szCs w:val="28"/>
        </w:rPr>
        <w:t>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Министерства.</w:t>
      </w:r>
    </w:p>
    <w:p w:rsidR="00F42C55" w:rsidRDefault="00F42C55" w:rsidP="00F42C5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B203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B203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установленных соглашением</w:t>
      </w:r>
      <w:r w:rsidRPr="005B2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039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3F78F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5B2039">
        <w:rPr>
          <w:rFonts w:ascii="Times New Roman" w:hAnsi="Times New Roman" w:cs="Times New Roman"/>
          <w:sz w:val="28"/>
          <w:szCs w:val="28"/>
        </w:rPr>
        <w:t>средства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подлежат возврату</w:t>
      </w:r>
      <w:r w:rsidRPr="005B2039">
        <w:rPr>
          <w:rFonts w:ascii="Times New Roman" w:hAnsi="Times New Roman" w:cs="Times New Roman"/>
          <w:sz w:val="28"/>
          <w:szCs w:val="28"/>
        </w:rPr>
        <w:t xml:space="preserve"> в полном объеме в бюджет Республики Карелия в течение 10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5B2039">
        <w:rPr>
          <w:rFonts w:ascii="Times New Roman" w:hAnsi="Times New Roman" w:cs="Times New Roman"/>
          <w:sz w:val="28"/>
          <w:szCs w:val="28"/>
        </w:rPr>
        <w:t xml:space="preserve"> требования Министерства.</w:t>
      </w:r>
    </w:p>
    <w:p w:rsidR="003C7939" w:rsidRPr="009F71A4" w:rsidRDefault="003C7939" w:rsidP="003C7939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p w:rsidR="007C3CC6" w:rsidRDefault="007C3CC6" w:rsidP="007C3CC6">
      <w:pPr>
        <w:jc w:val="both"/>
      </w:pPr>
    </w:p>
    <w:sectPr w:rsidR="007C3CC6" w:rsidSect="003C7939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4C5AB8">
        <w:pPr>
          <w:pStyle w:val="a7"/>
          <w:jc w:val="center"/>
        </w:pPr>
        <w:r w:rsidRPr="003F78F6">
          <w:rPr>
            <w:sz w:val="24"/>
            <w:szCs w:val="24"/>
          </w:rPr>
          <w:fldChar w:fldCharType="begin"/>
        </w:r>
        <w:r w:rsidR="003B1E0C" w:rsidRPr="003F78F6">
          <w:rPr>
            <w:sz w:val="24"/>
            <w:szCs w:val="24"/>
          </w:rPr>
          <w:instrText xml:space="preserve"> PAGE   \* MERGEFORMAT </w:instrText>
        </w:r>
        <w:r w:rsidRPr="003F78F6">
          <w:rPr>
            <w:sz w:val="24"/>
            <w:szCs w:val="24"/>
          </w:rPr>
          <w:fldChar w:fldCharType="separate"/>
        </w:r>
        <w:r w:rsidR="00474DA3">
          <w:rPr>
            <w:noProof/>
            <w:sz w:val="24"/>
            <w:szCs w:val="24"/>
          </w:rPr>
          <w:t>4</w:t>
        </w:r>
        <w:r w:rsidRPr="003F78F6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1F74AB"/>
    <w:rsid w:val="002073C3"/>
    <w:rsid w:val="00265050"/>
    <w:rsid w:val="00272F12"/>
    <w:rsid w:val="002A6B23"/>
    <w:rsid w:val="002C5979"/>
    <w:rsid w:val="002F2B93"/>
    <w:rsid w:val="00307849"/>
    <w:rsid w:val="00317979"/>
    <w:rsid w:val="00326E8C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1E0C"/>
    <w:rsid w:val="003B3911"/>
    <w:rsid w:val="003B5129"/>
    <w:rsid w:val="003C4D42"/>
    <w:rsid w:val="003C6BBF"/>
    <w:rsid w:val="003C7781"/>
    <w:rsid w:val="003C7939"/>
    <w:rsid w:val="003C7A43"/>
    <w:rsid w:val="003E164F"/>
    <w:rsid w:val="003E6C5B"/>
    <w:rsid w:val="003E6EA6"/>
    <w:rsid w:val="003F78F6"/>
    <w:rsid w:val="00421968"/>
    <w:rsid w:val="00421A1A"/>
    <w:rsid w:val="00460FD8"/>
    <w:rsid w:val="004653C9"/>
    <w:rsid w:val="00465C76"/>
    <w:rsid w:val="004731EA"/>
    <w:rsid w:val="00473682"/>
    <w:rsid w:val="00474DA3"/>
    <w:rsid w:val="00481ADD"/>
    <w:rsid w:val="004920FB"/>
    <w:rsid w:val="004A0780"/>
    <w:rsid w:val="004A24AD"/>
    <w:rsid w:val="004B547C"/>
    <w:rsid w:val="004B5908"/>
    <w:rsid w:val="004C2AE8"/>
    <w:rsid w:val="004C5199"/>
    <w:rsid w:val="004C5AB8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5EA9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73A16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54977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2C55"/>
    <w:rsid w:val="00F4673E"/>
    <w:rsid w:val="00F51E2B"/>
    <w:rsid w:val="00F9326B"/>
    <w:rsid w:val="00F93913"/>
    <w:rsid w:val="00F95D99"/>
    <w:rsid w:val="00FA0F5F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BE01-4E55-4DEC-8B89-759D1020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1825</Words>
  <Characters>13990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2019-05-27T08:47:00Z</cp:lastPrinted>
  <dcterms:created xsi:type="dcterms:W3CDTF">2019-05-20T11:12:00Z</dcterms:created>
  <dcterms:modified xsi:type="dcterms:W3CDTF">2019-05-27T08:47:00Z</dcterms:modified>
</cp:coreProperties>
</file>