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C18" w:rsidRDefault="00413C18" w:rsidP="00310DF1">
      <w:pPr>
        <w:spacing w:line="360" w:lineRule="auto"/>
        <w:jc w:val="center"/>
      </w:pPr>
    </w:p>
    <w:p w:rsidR="00310DF1" w:rsidRDefault="00310DF1" w:rsidP="00310DF1">
      <w:pPr>
        <w:spacing w:line="360" w:lineRule="auto"/>
        <w:jc w:val="center"/>
      </w:pPr>
    </w:p>
    <w:p w:rsidR="00310DF1" w:rsidRDefault="00310DF1" w:rsidP="00310DF1">
      <w:pPr>
        <w:spacing w:line="360" w:lineRule="auto"/>
        <w:jc w:val="center"/>
      </w:pPr>
    </w:p>
    <w:p w:rsidR="00310DF1" w:rsidRDefault="00310DF1" w:rsidP="00310DF1">
      <w:pPr>
        <w:spacing w:line="360" w:lineRule="auto"/>
        <w:jc w:val="center"/>
      </w:pPr>
    </w:p>
    <w:p w:rsidR="00310DF1" w:rsidRDefault="00310DF1" w:rsidP="00310DF1">
      <w:pPr>
        <w:spacing w:line="360" w:lineRule="auto"/>
        <w:jc w:val="center"/>
      </w:pPr>
    </w:p>
    <w:p w:rsidR="00310DF1" w:rsidRPr="00132C47" w:rsidRDefault="00310DF1" w:rsidP="00310DF1">
      <w:pPr>
        <w:spacing w:line="360" w:lineRule="auto"/>
        <w:jc w:val="center"/>
      </w:pPr>
    </w:p>
    <w:p w:rsidR="00190428" w:rsidRPr="00654C25" w:rsidRDefault="00190428" w:rsidP="00654C25">
      <w:pPr>
        <w:jc w:val="center"/>
      </w:pPr>
      <w:r w:rsidRPr="00654C25">
        <w:t>ЗАКОН</w:t>
      </w:r>
    </w:p>
    <w:p w:rsidR="00190428" w:rsidRPr="00654C25" w:rsidRDefault="00190428" w:rsidP="00654C25">
      <w:pPr>
        <w:jc w:val="center"/>
      </w:pPr>
      <w:r w:rsidRPr="00654C25">
        <w:t>РЕСПУБЛИКИ КАРЕЛИЯ</w:t>
      </w:r>
    </w:p>
    <w:p w:rsidR="00190428" w:rsidRPr="004C034F" w:rsidRDefault="00190428" w:rsidP="00654C25">
      <w:pPr>
        <w:jc w:val="both"/>
      </w:pPr>
    </w:p>
    <w:p w:rsidR="0049609A" w:rsidRDefault="00190428" w:rsidP="00654C25">
      <w:pPr>
        <w:jc w:val="center"/>
        <w:rPr>
          <w:b/>
        </w:rPr>
      </w:pPr>
      <w:r w:rsidRPr="00654C25">
        <w:rPr>
          <w:b/>
        </w:rPr>
        <w:t>О внесении изменени</w:t>
      </w:r>
      <w:r w:rsidR="008845CE" w:rsidRPr="00654C25">
        <w:rPr>
          <w:b/>
        </w:rPr>
        <w:t>й</w:t>
      </w:r>
      <w:r w:rsidRPr="00654C25">
        <w:rPr>
          <w:b/>
        </w:rPr>
        <w:t xml:space="preserve"> в </w:t>
      </w:r>
      <w:r w:rsidR="00B87270">
        <w:rPr>
          <w:b/>
        </w:rPr>
        <w:t>отдельные</w:t>
      </w:r>
      <w:r w:rsidR="0049609A">
        <w:rPr>
          <w:b/>
        </w:rPr>
        <w:t xml:space="preserve"> законодательные акты </w:t>
      </w:r>
    </w:p>
    <w:p w:rsidR="0049609A" w:rsidRDefault="0049609A" w:rsidP="00654C25">
      <w:pPr>
        <w:jc w:val="center"/>
        <w:rPr>
          <w:b/>
        </w:rPr>
      </w:pPr>
      <w:r>
        <w:rPr>
          <w:b/>
        </w:rPr>
        <w:t>Республики Карелия</w:t>
      </w:r>
    </w:p>
    <w:p w:rsidR="00190428" w:rsidRDefault="00190428" w:rsidP="00654C25">
      <w:pPr>
        <w:jc w:val="both"/>
      </w:pPr>
    </w:p>
    <w:p w:rsidR="00BE0A46" w:rsidRPr="00310DF1" w:rsidRDefault="00310DF1" w:rsidP="00310DF1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Принят</w:t>
      </w:r>
      <w:proofErr w:type="gramEnd"/>
      <w:r>
        <w:rPr>
          <w:sz w:val="24"/>
          <w:szCs w:val="24"/>
        </w:rPr>
        <w:t xml:space="preserve"> Законодательным Собранием 23 мая 2019 года</w:t>
      </w:r>
    </w:p>
    <w:p w:rsidR="00310DF1" w:rsidRDefault="00310DF1" w:rsidP="00654C25">
      <w:pPr>
        <w:jc w:val="both"/>
      </w:pPr>
    </w:p>
    <w:p w:rsidR="00310DF1" w:rsidRPr="004C034F" w:rsidRDefault="00310DF1" w:rsidP="00654C25">
      <w:pPr>
        <w:jc w:val="both"/>
      </w:pPr>
    </w:p>
    <w:p w:rsidR="00190428" w:rsidRPr="00132C47" w:rsidRDefault="00190428" w:rsidP="00BB6679">
      <w:pPr>
        <w:spacing w:line="360" w:lineRule="auto"/>
        <w:ind w:firstLine="709"/>
        <w:jc w:val="both"/>
        <w:rPr>
          <w:b/>
        </w:rPr>
      </w:pPr>
      <w:r w:rsidRPr="00132C47">
        <w:rPr>
          <w:b/>
        </w:rPr>
        <w:t>Статья 1</w:t>
      </w:r>
    </w:p>
    <w:p w:rsidR="00190428" w:rsidRDefault="00051579" w:rsidP="00BB6679">
      <w:pPr>
        <w:spacing w:line="360" w:lineRule="auto"/>
        <w:ind w:firstLine="709"/>
        <w:jc w:val="both"/>
      </w:pPr>
      <w:proofErr w:type="gramStart"/>
      <w:r>
        <w:t>Внести в</w:t>
      </w:r>
      <w:r w:rsidR="00BA1522">
        <w:t xml:space="preserve"> </w:t>
      </w:r>
      <w:r w:rsidR="00190428" w:rsidRPr="00132C47">
        <w:t xml:space="preserve">Закон Республики Карелия от 1 ноября 2004 года № 813-ЗРК «О городских, сельских поселениях в Республике Карелия» </w:t>
      </w:r>
      <w:r w:rsidR="009F420B" w:rsidRPr="00132C47">
        <w:t>(в редакции З</w:t>
      </w:r>
      <w:r w:rsidR="009F420B" w:rsidRPr="00132C47">
        <w:t>а</w:t>
      </w:r>
      <w:r w:rsidR="009F420B" w:rsidRPr="00132C47">
        <w:t xml:space="preserve">кона Республики Карелия </w:t>
      </w:r>
      <w:r w:rsidR="00BC3BB9" w:rsidRPr="00132C47">
        <w:t xml:space="preserve">от 7 апреля 2005 года № 866-ЗРК) </w:t>
      </w:r>
      <w:r w:rsidR="00190428" w:rsidRPr="00132C47">
        <w:t>(Собрание з</w:t>
      </w:r>
      <w:r w:rsidR="00190428" w:rsidRPr="00132C47">
        <w:t>а</w:t>
      </w:r>
      <w:r w:rsidR="00190428" w:rsidRPr="00132C47">
        <w:t xml:space="preserve">конодательства Республики Карелия, </w:t>
      </w:r>
      <w:r w:rsidR="00B57D56" w:rsidRPr="00132C47">
        <w:t>2004, № 11, ст. 1246;</w:t>
      </w:r>
      <w:r w:rsidR="00B57D56">
        <w:t xml:space="preserve"> 2005, № 4, ст. </w:t>
      </w:r>
      <w:r w:rsidR="00B57D56" w:rsidRPr="00132C47">
        <w:t>300</w:t>
      </w:r>
      <w:r w:rsidR="00B57D56">
        <w:t>; № 12, ст. 1238; 2006, № 2, ст. 93; № 4, ст. 343, 344;</w:t>
      </w:r>
      <w:proofErr w:type="gramEnd"/>
      <w:r w:rsidR="00B57D56">
        <w:t xml:space="preserve"> № </w:t>
      </w:r>
      <w:proofErr w:type="gramStart"/>
      <w:r w:rsidR="00B57D56">
        <w:t>11, ст. 1190; 2008, № 12, ст. 1439; 2009, № 3, ст. 205; № 6, ст. 596; № 11, ст. 1211; 2011, № 7, ст. 994; 2012, № 12, ст. 2131; 2013, № 4, ст. 533</w:t>
      </w:r>
      <w:r w:rsidR="00BD4A92">
        <w:t>; 2014, № 9, ст. 1559</w:t>
      </w:r>
      <w:r w:rsidR="00912117">
        <w:t xml:space="preserve">; 2017, № 2, ст. 133; № 7, ст. 1264; </w:t>
      </w:r>
      <w:r w:rsidR="00D145A1">
        <w:t>2018, № 4, ст. 693; № </w:t>
      </w:r>
      <w:r w:rsidR="00D36752">
        <w:t>10</w:t>
      </w:r>
      <w:r w:rsidR="00D36620">
        <w:t>, ст. 2003</w:t>
      </w:r>
      <w:r w:rsidR="006C2789">
        <w:t>)</w:t>
      </w:r>
      <w:r w:rsidR="00190428" w:rsidRPr="00132C47">
        <w:t xml:space="preserve"> </w:t>
      </w:r>
      <w:r>
        <w:t>сл</w:t>
      </w:r>
      <w:r>
        <w:t>е</w:t>
      </w:r>
      <w:r>
        <w:t>ду</w:t>
      </w:r>
      <w:r w:rsidR="00900DFE">
        <w:t>-</w:t>
      </w:r>
      <w:r>
        <w:t>ющие изменения</w:t>
      </w:r>
      <w:r w:rsidR="00BA1522">
        <w:t>:</w:t>
      </w:r>
      <w:proofErr w:type="gramEnd"/>
    </w:p>
    <w:p w:rsidR="004038BD" w:rsidRDefault="004038BD" w:rsidP="00BB6679">
      <w:pPr>
        <w:spacing w:line="360" w:lineRule="auto"/>
        <w:ind w:firstLine="709"/>
        <w:jc w:val="both"/>
      </w:pPr>
      <w:r>
        <w:t xml:space="preserve">1) в </w:t>
      </w:r>
      <w:r w:rsidR="007D5450">
        <w:t xml:space="preserve">пункте </w:t>
      </w:r>
      <w:r w:rsidR="00664F35">
        <w:t>85</w:t>
      </w:r>
      <w:r w:rsidR="007D5450">
        <w:t xml:space="preserve"> </w:t>
      </w:r>
      <w:r w:rsidR="008845CE">
        <w:t>стать</w:t>
      </w:r>
      <w:r w:rsidR="007D5450">
        <w:t>и</w:t>
      </w:r>
      <w:r w:rsidR="008845CE">
        <w:t xml:space="preserve"> 3 </w:t>
      </w:r>
      <w:r>
        <w:t>слов</w:t>
      </w:r>
      <w:r w:rsidR="004947EC">
        <w:t>о</w:t>
      </w:r>
      <w:r>
        <w:t xml:space="preserve"> «</w:t>
      </w:r>
      <w:proofErr w:type="spellStart"/>
      <w:r w:rsidR="00664F35">
        <w:t>Толвоярви</w:t>
      </w:r>
      <w:proofErr w:type="spellEnd"/>
      <w:proofErr w:type="gramStart"/>
      <w:r w:rsidR="00664F35">
        <w:t>,</w:t>
      </w:r>
      <w:r>
        <w:t>»</w:t>
      </w:r>
      <w:proofErr w:type="gramEnd"/>
      <w:r w:rsidR="00320A27" w:rsidRPr="00320A27">
        <w:t xml:space="preserve"> </w:t>
      </w:r>
      <w:r w:rsidR="00320A27">
        <w:t>исключить;</w:t>
      </w:r>
    </w:p>
    <w:p w:rsidR="00317A91" w:rsidRDefault="00317A91" w:rsidP="00BB6679">
      <w:pPr>
        <w:spacing w:line="360" w:lineRule="auto"/>
        <w:ind w:firstLine="709"/>
        <w:jc w:val="both"/>
      </w:pPr>
      <w:r>
        <w:t xml:space="preserve">2) в пункте </w:t>
      </w:r>
      <w:r w:rsidR="00664F35">
        <w:t>85</w:t>
      </w:r>
      <w:r>
        <w:t xml:space="preserve"> приложения 2 картографическую схему «Картограф</w:t>
      </w:r>
      <w:r>
        <w:t>и</w:t>
      </w:r>
      <w:r>
        <w:t xml:space="preserve">ческая схема установления границ </w:t>
      </w:r>
      <w:proofErr w:type="spellStart"/>
      <w:r w:rsidR="00664F35">
        <w:t>Лоймольского</w:t>
      </w:r>
      <w:proofErr w:type="spellEnd"/>
      <w:r>
        <w:t xml:space="preserve"> сельского поселения» з</w:t>
      </w:r>
      <w:r>
        <w:t>а</w:t>
      </w:r>
      <w:r>
        <w:t>менить новой картографической схемой «Картографическая схема устано</w:t>
      </w:r>
      <w:r>
        <w:t>в</w:t>
      </w:r>
      <w:r>
        <w:t xml:space="preserve">ления границ </w:t>
      </w:r>
      <w:proofErr w:type="spellStart"/>
      <w:r w:rsidR="00664F35">
        <w:t>Лоймольского</w:t>
      </w:r>
      <w:proofErr w:type="spellEnd"/>
      <w:r>
        <w:t xml:space="preserve"> сельского поселения»</w:t>
      </w:r>
      <w:r w:rsidR="00EF4552">
        <w:t>.</w:t>
      </w:r>
    </w:p>
    <w:p w:rsidR="007B6C93" w:rsidRDefault="00924BCE" w:rsidP="005C2D9C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897880" cy="83743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F1" w:rsidRDefault="007B6C93" w:rsidP="00D44637">
      <w:pPr>
        <w:spacing w:line="360" w:lineRule="auto"/>
        <w:jc w:val="both"/>
      </w:pPr>
      <w:r>
        <w:br w:type="page"/>
      </w:r>
      <w:r w:rsidR="00924BCE">
        <w:rPr>
          <w:noProof/>
        </w:rPr>
        <w:lastRenderedPageBreak/>
        <w:drawing>
          <wp:inline distT="0" distB="0" distL="0" distR="0">
            <wp:extent cx="5768340" cy="84658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850" w:rsidRPr="00655850">
        <w:t xml:space="preserve"> </w:t>
      </w:r>
      <w:r>
        <w:br w:type="page"/>
      </w:r>
    </w:p>
    <w:p w:rsidR="00310DF1" w:rsidRDefault="00310DF1" w:rsidP="00310DF1">
      <w:pPr>
        <w:spacing w:line="360" w:lineRule="auto"/>
        <w:ind w:firstLine="709"/>
        <w:jc w:val="both"/>
        <w:rPr>
          <w:b/>
        </w:rPr>
      </w:pPr>
      <w:r w:rsidRPr="00D87F10">
        <w:rPr>
          <w:b/>
        </w:rPr>
        <w:lastRenderedPageBreak/>
        <w:t>Статья 2</w:t>
      </w:r>
    </w:p>
    <w:p w:rsidR="00A25FAD" w:rsidRPr="00A25FAD" w:rsidRDefault="00310DF1" w:rsidP="005E091F">
      <w:pPr>
        <w:spacing w:line="360" w:lineRule="auto"/>
        <w:ind w:firstLine="709"/>
        <w:jc w:val="both"/>
      </w:pPr>
      <w:proofErr w:type="gramStart"/>
      <w:r>
        <w:t>Внести в пункт 16</w:t>
      </w:r>
      <w:r w:rsidRPr="00A25FAD">
        <w:t xml:space="preserve"> приложения к Закону Республики Карелия от 1 д</w:t>
      </w:r>
      <w:r w:rsidRPr="00A25FAD">
        <w:t>е</w:t>
      </w:r>
      <w:r w:rsidRPr="00A25FAD">
        <w:t>кабря 2004 года № 825-ЗРК «О муниципальных районах в Республике Кар</w:t>
      </w:r>
      <w:r w:rsidRPr="00A25FAD">
        <w:t>е</w:t>
      </w:r>
      <w:r w:rsidRPr="00A25FAD">
        <w:t xml:space="preserve">лия» (Собрание законодательства Республики Карелия, </w:t>
      </w:r>
      <w:r>
        <w:t xml:space="preserve">2004, № 12, ст. 1392; </w:t>
      </w:r>
      <w:r w:rsidR="00A62A53">
        <w:t>2005, № 4, ст. 306; № 12, ст. 1239; 2007, № 6, ст. 699; 2009, № 11, ст. 1214; 2011, № 11, ст. 1727; 2013, № 4, ст.</w:t>
      </w:r>
      <w:r w:rsidR="00EF4552">
        <w:t xml:space="preserve"> 530,</w:t>
      </w:r>
      <w:r w:rsidR="00A62A53">
        <w:t xml:space="preserve"> 533</w:t>
      </w:r>
      <w:r w:rsidR="00FA34FE">
        <w:t>;</w:t>
      </w:r>
      <w:proofErr w:type="gramEnd"/>
      <w:r w:rsidR="00FA34FE">
        <w:t xml:space="preserve"> </w:t>
      </w:r>
      <w:proofErr w:type="gramStart"/>
      <w:r w:rsidR="00FA34FE">
        <w:t>2014, № 9, ст. 1559</w:t>
      </w:r>
      <w:r w:rsidR="00AA4C9D">
        <w:t xml:space="preserve">; 2017, № 2, ст. 133; № 7, ст. 1264; </w:t>
      </w:r>
      <w:r w:rsidR="005B6EE2">
        <w:t>2018, № 4, ст. 693;</w:t>
      </w:r>
      <w:r w:rsidR="00AA4C9D">
        <w:t xml:space="preserve"> №</w:t>
      </w:r>
      <w:r w:rsidR="005B6EE2">
        <w:t> </w:t>
      </w:r>
      <w:r w:rsidR="00AA4C9D">
        <w:t>10</w:t>
      </w:r>
      <w:r w:rsidR="006C5E6E">
        <w:t>, ст. 2003</w:t>
      </w:r>
      <w:r w:rsidR="00A25FAD" w:rsidRPr="00A25FAD">
        <w:t>) изменение</w:t>
      </w:r>
      <w:r w:rsidR="00A25FAD">
        <w:t>, заменив</w:t>
      </w:r>
      <w:r w:rsidR="00A25FAD" w:rsidRPr="00A25FAD">
        <w:t xml:space="preserve"> </w:t>
      </w:r>
      <w:r w:rsidR="005B6EE2">
        <w:t>к</w:t>
      </w:r>
      <w:r w:rsidR="00A25FAD" w:rsidRPr="00A25FAD">
        <w:t>артографическ</w:t>
      </w:r>
      <w:r w:rsidR="005B6EE2">
        <w:t>ую</w:t>
      </w:r>
      <w:r w:rsidR="00A25FAD" w:rsidRPr="00A25FAD">
        <w:t xml:space="preserve"> схем</w:t>
      </w:r>
      <w:r w:rsidR="005B6EE2">
        <w:t>у</w:t>
      </w:r>
      <w:r w:rsidR="00A25FAD" w:rsidRPr="00A25FAD">
        <w:t xml:space="preserve"> «Картографическая схема установления границ </w:t>
      </w:r>
      <w:proofErr w:type="spellStart"/>
      <w:r w:rsidR="005B6EE2">
        <w:t>Суоярвского</w:t>
      </w:r>
      <w:proofErr w:type="spellEnd"/>
      <w:r w:rsidR="00A25FAD" w:rsidRPr="00A25FAD">
        <w:t xml:space="preserve"> муниципального района» новой картографической схем</w:t>
      </w:r>
      <w:r w:rsidR="005B6EE2">
        <w:t>ой</w:t>
      </w:r>
      <w:r w:rsidR="00A25FAD" w:rsidRPr="00A25FAD">
        <w:t xml:space="preserve"> «Картографическая схема установления границ </w:t>
      </w:r>
      <w:proofErr w:type="spellStart"/>
      <w:r w:rsidR="005B6EE2">
        <w:t>Суоярвского</w:t>
      </w:r>
      <w:proofErr w:type="spellEnd"/>
      <w:r w:rsidR="00A25FAD" w:rsidRPr="00A25FAD">
        <w:t xml:space="preserve"> муниципал</w:t>
      </w:r>
      <w:r w:rsidR="00A25FAD" w:rsidRPr="00A25FAD">
        <w:t>ь</w:t>
      </w:r>
      <w:r w:rsidR="00A25FAD" w:rsidRPr="00A25FAD">
        <w:t>ного райо</w:t>
      </w:r>
      <w:r w:rsidR="00EF4552">
        <w:t>на».</w:t>
      </w:r>
      <w:proofErr w:type="gramEnd"/>
    </w:p>
    <w:p w:rsidR="00D87F10" w:rsidRPr="00A25FAD" w:rsidRDefault="00D87F10" w:rsidP="00BB6679">
      <w:pPr>
        <w:spacing w:line="360" w:lineRule="auto"/>
        <w:ind w:firstLine="709"/>
        <w:jc w:val="both"/>
      </w:pPr>
    </w:p>
    <w:p w:rsidR="00190428" w:rsidRPr="00132C47" w:rsidRDefault="00D87F10" w:rsidP="00BB6679">
      <w:pPr>
        <w:spacing w:line="360" w:lineRule="auto"/>
        <w:ind w:firstLine="709"/>
        <w:jc w:val="both"/>
        <w:rPr>
          <w:b/>
        </w:rPr>
      </w:pPr>
      <w:r>
        <w:rPr>
          <w:b/>
        </w:rPr>
        <w:t>Статья 3</w:t>
      </w:r>
    </w:p>
    <w:p w:rsidR="00190428" w:rsidRPr="00132C47" w:rsidRDefault="00190428" w:rsidP="00BB6679">
      <w:pPr>
        <w:spacing w:line="360" w:lineRule="auto"/>
        <w:ind w:firstLine="709"/>
        <w:jc w:val="both"/>
      </w:pPr>
      <w:r w:rsidRPr="00132C47">
        <w:t>Настоящий Закон вступает в силу по истечении десяти дней со дня его официального опубликования.</w:t>
      </w:r>
    </w:p>
    <w:p w:rsidR="00190428" w:rsidRDefault="00190428" w:rsidP="007D5450">
      <w:pPr>
        <w:jc w:val="both"/>
      </w:pPr>
    </w:p>
    <w:p w:rsidR="007D5450" w:rsidRPr="00132C47" w:rsidRDefault="007D5450" w:rsidP="007D5450">
      <w:pPr>
        <w:jc w:val="both"/>
      </w:pPr>
    </w:p>
    <w:p w:rsidR="00190428" w:rsidRPr="00132C47" w:rsidRDefault="007D5450" w:rsidP="007D5450">
      <w:pPr>
        <w:jc w:val="both"/>
      </w:pPr>
      <w:r>
        <w:t xml:space="preserve">            </w:t>
      </w:r>
      <w:r w:rsidR="00190428" w:rsidRPr="00132C47">
        <w:t xml:space="preserve">Глава </w:t>
      </w:r>
    </w:p>
    <w:p w:rsidR="00190428" w:rsidRDefault="00190428" w:rsidP="007D5450">
      <w:pPr>
        <w:jc w:val="both"/>
      </w:pPr>
      <w:r w:rsidRPr="00132C47">
        <w:t xml:space="preserve">Республики Карелия                                                               </w:t>
      </w:r>
      <w:r w:rsidR="008D3563">
        <w:t xml:space="preserve">А.О. </w:t>
      </w:r>
      <w:proofErr w:type="spellStart"/>
      <w:r w:rsidR="008D3563">
        <w:t>Парфенчиков</w:t>
      </w:r>
      <w:proofErr w:type="spellEnd"/>
    </w:p>
    <w:p w:rsidR="000B174A" w:rsidRDefault="000B174A" w:rsidP="007D5450">
      <w:pPr>
        <w:jc w:val="both"/>
      </w:pPr>
    </w:p>
    <w:p w:rsidR="000B174A" w:rsidRDefault="000B174A" w:rsidP="007D5450">
      <w:pPr>
        <w:jc w:val="both"/>
      </w:pPr>
    </w:p>
    <w:p w:rsidR="000B174A" w:rsidRDefault="000B174A" w:rsidP="007D5450">
      <w:pPr>
        <w:jc w:val="both"/>
      </w:pPr>
      <w:r>
        <w:t>г. Петрозаводск</w:t>
      </w:r>
    </w:p>
    <w:p w:rsidR="000B174A" w:rsidRDefault="000B174A" w:rsidP="007D5450">
      <w:pPr>
        <w:jc w:val="both"/>
      </w:pPr>
      <w:r>
        <w:t xml:space="preserve">5 июня 2019 года </w:t>
      </w:r>
    </w:p>
    <w:p w:rsidR="000B174A" w:rsidRDefault="000B174A" w:rsidP="007D5450">
      <w:pPr>
        <w:jc w:val="both"/>
      </w:pPr>
      <w:r>
        <w:t>№ 2375-ЗРК</w:t>
      </w:r>
      <w:bookmarkStart w:id="0" w:name="_GoBack"/>
      <w:bookmarkEnd w:id="0"/>
      <w:r>
        <w:t xml:space="preserve"> </w:t>
      </w:r>
    </w:p>
    <w:sectPr w:rsidR="000B174A" w:rsidSect="007B6C93">
      <w:headerReference w:type="even" r:id="rId9"/>
      <w:headerReference w:type="default" r:id="rId10"/>
      <w:pgSz w:w="11906" w:h="16838"/>
      <w:pgMar w:top="1701" w:right="709" w:bottom="1418" w:left="1985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130" w:rsidRDefault="00857130">
      <w:r>
        <w:separator/>
      </w:r>
    </w:p>
  </w:endnote>
  <w:endnote w:type="continuationSeparator" w:id="0">
    <w:p w:rsidR="00857130" w:rsidRDefault="00857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130" w:rsidRDefault="00857130">
      <w:r>
        <w:separator/>
      </w:r>
    </w:p>
  </w:footnote>
  <w:footnote w:type="continuationSeparator" w:id="0">
    <w:p w:rsidR="00857130" w:rsidRDefault="008571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334" w:rsidRDefault="007E341B" w:rsidP="00AE717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171334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71334" w:rsidRDefault="00171334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C93" w:rsidRDefault="007E341B">
    <w:pPr>
      <w:pStyle w:val="a9"/>
      <w:jc w:val="center"/>
    </w:pPr>
    <w:r>
      <w:fldChar w:fldCharType="begin"/>
    </w:r>
    <w:r w:rsidR="007B6C93">
      <w:instrText>PAGE   \* MERGEFORMAT</w:instrText>
    </w:r>
    <w:r>
      <w:fldChar w:fldCharType="separate"/>
    </w:r>
    <w:r w:rsidR="00900DFE">
      <w:rPr>
        <w:noProof/>
      </w:rPr>
      <w:t>4</w:t>
    </w:r>
    <w:r>
      <w:fldChar w:fldCharType="end"/>
    </w:r>
  </w:p>
  <w:p w:rsidR="007B6C93" w:rsidRDefault="007B6C93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20A3"/>
    <w:rsid w:val="00002788"/>
    <w:rsid w:val="00014454"/>
    <w:rsid w:val="00025701"/>
    <w:rsid w:val="000355C0"/>
    <w:rsid w:val="00041A03"/>
    <w:rsid w:val="00051579"/>
    <w:rsid w:val="00072AE4"/>
    <w:rsid w:val="000A56CE"/>
    <w:rsid w:val="000B174A"/>
    <w:rsid w:val="001217AD"/>
    <w:rsid w:val="00132C47"/>
    <w:rsid w:val="00141F37"/>
    <w:rsid w:val="00160FFC"/>
    <w:rsid w:val="00171334"/>
    <w:rsid w:val="00190428"/>
    <w:rsid w:val="00194B6D"/>
    <w:rsid w:val="00196218"/>
    <w:rsid w:val="001E7731"/>
    <w:rsid w:val="00204290"/>
    <w:rsid w:val="00206F8B"/>
    <w:rsid w:val="00220D92"/>
    <w:rsid w:val="002B0556"/>
    <w:rsid w:val="002B7C4E"/>
    <w:rsid w:val="00310DF1"/>
    <w:rsid w:val="00317A91"/>
    <w:rsid w:val="00320A27"/>
    <w:rsid w:val="00354CAC"/>
    <w:rsid w:val="003836D7"/>
    <w:rsid w:val="003A246A"/>
    <w:rsid w:val="003C12F0"/>
    <w:rsid w:val="003D4076"/>
    <w:rsid w:val="003F7009"/>
    <w:rsid w:val="004038BD"/>
    <w:rsid w:val="00413C18"/>
    <w:rsid w:val="004668DF"/>
    <w:rsid w:val="004947EC"/>
    <w:rsid w:val="0049609A"/>
    <w:rsid w:val="004C034F"/>
    <w:rsid w:val="005367BF"/>
    <w:rsid w:val="005472A8"/>
    <w:rsid w:val="0055231B"/>
    <w:rsid w:val="00573590"/>
    <w:rsid w:val="005A1BA0"/>
    <w:rsid w:val="005A75E7"/>
    <w:rsid w:val="005B1674"/>
    <w:rsid w:val="005B62F7"/>
    <w:rsid w:val="005B6EE2"/>
    <w:rsid w:val="005C2D9C"/>
    <w:rsid w:val="005C786E"/>
    <w:rsid w:val="005E091F"/>
    <w:rsid w:val="005E1263"/>
    <w:rsid w:val="00601144"/>
    <w:rsid w:val="006065F7"/>
    <w:rsid w:val="006131D7"/>
    <w:rsid w:val="00643942"/>
    <w:rsid w:val="00646B72"/>
    <w:rsid w:val="00654C25"/>
    <w:rsid w:val="00655850"/>
    <w:rsid w:val="00664F35"/>
    <w:rsid w:val="006679AD"/>
    <w:rsid w:val="006829C5"/>
    <w:rsid w:val="006A15E4"/>
    <w:rsid w:val="006B1B8B"/>
    <w:rsid w:val="006C2789"/>
    <w:rsid w:val="006C3395"/>
    <w:rsid w:val="006C5E6E"/>
    <w:rsid w:val="006E3D5E"/>
    <w:rsid w:val="00710D28"/>
    <w:rsid w:val="00765AC9"/>
    <w:rsid w:val="007761FA"/>
    <w:rsid w:val="007B6C93"/>
    <w:rsid w:val="007C7177"/>
    <w:rsid w:val="007D5450"/>
    <w:rsid w:val="007E341B"/>
    <w:rsid w:val="008126B3"/>
    <w:rsid w:val="008505DE"/>
    <w:rsid w:val="00857130"/>
    <w:rsid w:val="008845CE"/>
    <w:rsid w:val="00896B6D"/>
    <w:rsid w:val="008D3563"/>
    <w:rsid w:val="008F06C6"/>
    <w:rsid w:val="008F0B72"/>
    <w:rsid w:val="008F2AED"/>
    <w:rsid w:val="00900DFE"/>
    <w:rsid w:val="00912117"/>
    <w:rsid w:val="009245B4"/>
    <w:rsid w:val="00924BCE"/>
    <w:rsid w:val="00932A13"/>
    <w:rsid w:val="00957878"/>
    <w:rsid w:val="00963022"/>
    <w:rsid w:val="009B404B"/>
    <w:rsid w:val="009E6D7B"/>
    <w:rsid w:val="009F420B"/>
    <w:rsid w:val="009F7A9C"/>
    <w:rsid w:val="00A25FAD"/>
    <w:rsid w:val="00A62A53"/>
    <w:rsid w:val="00A94D79"/>
    <w:rsid w:val="00AA4C9D"/>
    <w:rsid w:val="00AA6861"/>
    <w:rsid w:val="00AE7170"/>
    <w:rsid w:val="00B41757"/>
    <w:rsid w:val="00B4608F"/>
    <w:rsid w:val="00B52BC3"/>
    <w:rsid w:val="00B57650"/>
    <w:rsid w:val="00B57D56"/>
    <w:rsid w:val="00B87270"/>
    <w:rsid w:val="00BA1522"/>
    <w:rsid w:val="00BB6679"/>
    <w:rsid w:val="00BC3BB9"/>
    <w:rsid w:val="00BC6AE1"/>
    <w:rsid w:val="00BD2FF3"/>
    <w:rsid w:val="00BD4A92"/>
    <w:rsid w:val="00BE0A46"/>
    <w:rsid w:val="00BF458C"/>
    <w:rsid w:val="00C510C3"/>
    <w:rsid w:val="00C7597E"/>
    <w:rsid w:val="00CA45BC"/>
    <w:rsid w:val="00CC2AD4"/>
    <w:rsid w:val="00CE0322"/>
    <w:rsid w:val="00D145A1"/>
    <w:rsid w:val="00D36620"/>
    <w:rsid w:val="00D36752"/>
    <w:rsid w:val="00D44637"/>
    <w:rsid w:val="00D64755"/>
    <w:rsid w:val="00D87F10"/>
    <w:rsid w:val="00D97A0C"/>
    <w:rsid w:val="00DC5D68"/>
    <w:rsid w:val="00DE4EE9"/>
    <w:rsid w:val="00E020A3"/>
    <w:rsid w:val="00E34007"/>
    <w:rsid w:val="00E3564A"/>
    <w:rsid w:val="00E94E0A"/>
    <w:rsid w:val="00ED3089"/>
    <w:rsid w:val="00EF4552"/>
    <w:rsid w:val="00F1159F"/>
    <w:rsid w:val="00F1508B"/>
    <w:rsid w:val="00F22970"/>
    <w:rsid w:val="00F65DF9"/>
    <w:rsid w:val="00F70DD6"/>
    <w:rsid w:val="00F7596C"/>
    <w:rsid w:val="00FA34FE"/>
    <w:rsid w:val="00FE7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341B"/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7E341B"/>
    <w:pPr>
      <w:keepNext/>
      <w:ind w:firstLine="720"/>
      <w:jc w:val="both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A25FA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E341B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A25FAD"/>
    <w:rPr>
      <w:rFonts w:ascii="Cambria" w:hAnsi="Cambria" w:cs="Times New Roman"/>
      <w:b/>
      <w:i/>
      <w:sz w:val="28"/>
    </w:rPr>
  </w:style>
  <w:style w:type="paragraph" w:styleId="a3">
    <w:name w:val="Body Text Indent"/>
    <w:basedOn w:val="a"/>
    <w:link w:val="a4"/>
    <w:uiPriority w:val="99"/>
    <w:rsid w:val="007E341B"/>
    <w:pPr>
      <w:ind w:firstLine="720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7E341B"/>
    <w:rPr>
      <w:rFonts w:cs="Times New Roman"/>
      <w:sz w:val="28"/>
      <w:szCs w:val="28"/>
    </w:rPr>
  </w:style>
  <w:style w:type="paragraph" w:styleId="21">
    <w:name w:val="Body Text Indent 2"/>
    <w:basedOn w:val="a"/>
    <w:link w:val="22"/>
    <w:uiPriority w:val="99"/>
    <w:rsid w:val="007E341B"/>
    <w:pPr>
      <w:ind w:firstLine="720"/>
      <w:jc w:val="both"/>
    </w:pPr>
    <w:rPr>
      <w:u w:val="single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7E341B"/>
    <w:rPr>
      <w:rFonts w:cs="Times New Roman"/>
      <w:sz w:val="28"/>
      <w:szCs w:val="28"/>
    </w:rPr>
  </w:style>
  <w:style w:type="paragraph" w:styleId="a5">
    <w:name w:val="Body Text"/>
    <w:basedOn w:val="a"/>
    <w:link w:val="a6"/>
    <w:uiPriority w:val="99"/>
    <w:rsid w:val="00D97A0C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7E341B"/>
    <w:rPr>
      <w:rFonts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rsid w:val="001962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E341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5472A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7E341B"/>
    <w:rPr>
      <w:rFonts w:cs="Times New Roman"/>
      <w:sz w:val="28"/>
      <w:szCs w:val="28"/>
    </w:rPr>
  </w:style>
  <w:style w:type="character" w:styleId="ab">
    <w:name w:val="page number"/>
    <w:basedOn w:val="a0"/>
    <w:uiPriority w:val="99"/>
    <w:rsid w:val="005472A8"/>
    <w:rPr>
      <w:rFonts w:cs="Times New Roman"/>
    </w:rPr>
  </w:style>
  <w:style w:type="paragraph" w:customStyle="1" w:styleId="ConsNormal">
    <w:name w:val="ConsNormal"/>
    <w:rsid w:val="00317A9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17133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E341B"/>
    <w:rPr>
      <w:rFonts w:cs="Times New Roman"/>
      <w:sz w:val="28"/>
      <w:szCs w:val="28"/>
    </w:rPr>
  </w:style>
  <w:style w:type="character" w:styleId="ae">
    <w:name w:val="Hyperlink"/>
    <w:basedOn w:val="a0"/>
    <w:uiPriority w:val="99"/>
    <w:rsid w:val="00D36752"/>
    <w:rPr>
      <w:rFonts w:cs="Times New Roman"/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ind w:firstLine="720"/>
      <w:jc w:val="both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A25FA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A25FAD"/>
    <w:rPr>
      <w:rFonts w:ascii="Cambria" w:hAnsi="Cambria" w:cs="Times New Roman"/>
      <w:b/>
      <w:i/>
      <w:sz w:val="28"/>
    </w:rPr>
  </w:style>
  <w:style w:type="paragraph" w:styleId="a3">
    <w:name w:val="Body Text Indent"/>
    <w:basedOn w:val="a"/>
    <w:link w:val="a4"/>
    <w:uiPriority w:val="99"/>
    <w:pPr>
      <w:ind w:firstLine="720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8"/>
      <w:szCs w:val="28"/>
    </w:rPr>
  </w:style>
  <w:style w:type="paragraph" w:styleId="21">
    <w:name w:val="Body Text Indent 2"/>
    <w:basedOn w:val="a"/>
    <w:link w:val="22"/>
    <w:uiPriority w:val="99"/>
    <w:pPr>
      <w:ind w:firstLine="720"/>
      <w:jc w:val="both"/>
    </w:pPr>
    <w:rPr>
      <w:u w:val="single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8"/>
      <w:szCs w:val="28"/>
    </w:rPr>
  </w:style>
  <w:style w:type="paragraph" w:styleId="a5">
    <w:name w:val="Body Text"/>
    <w:basedOn w:val="a"/>
    <w:link w:val="a6"/>
    <w:uiPriority w:val="99"/>
    <w:rsid w:val="00D97A0C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Pr>
      <w:rFonts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rsid w:val="001962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5472A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Pr>
      <w:rFonts w:cs="Times New Roman"/>
      <w:sz w:val="28"/>
      <w:szCs w:val="28"/>
    </w:rPr>
  </w:style>
  <w:style w:type="character" w:styleId="ab">
    <w:name w:val="page number"/>
    <w:basedOn w:val="a0"/>
    <w:uiPriority w:val="99"/>
    <w:rsid w:val="005472A8"/>
    <w:rPr>
      <w:rFonts w:cs="Times New Roman"/>
    </w:rPr>
  </w:style>
  <w:style w:type="paragraph" w:customStyle="1" w:styleId="ConsNormal">
    <w:name w:val="ConsNormal"/>
    <w:rsid w:val="00317A9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17133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Pr>
      <w:rFonts w:cs="Times New Roman"/>
      <w:sz w:val="28"/>
      <w:szCs w:val="28"/>
    </w:rPr>
  </w:style>
  <w:style w:type="character" w:styleId="ae">
    <w:name w:val="Hyperlink"/>
    <w:basedOn w:val="a0"/>
    <w:uiPriority w:val="99"/>
    <w:rsid w:val="00D36752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ECB78-F399-4DDF-B914-547A7BE84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Admin</Company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Зиновьева Елена</dc:creator>
  <cp:lastModifiedBy>borisova</cp:lastModifiedBy>
  <cp:revision>2</cp:revision>
  <cp:lastPrinted>2019-06-05T11:41:00Z</cp:lastPrinted>
  <dcterms:created xsi:type="dcterms:W3CDTF">2019-06-05T11:42:00Z</dcterms:created>
  <dcterms:modified xsi:type="dcterms:W3CDTF">2019-06-05T11:42:00Z</dcterms:modified>
</cp:coreProperties>
</file>