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A34" w:rsidRPr="00183A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B1DF4" w:rsidRDefault="008B1DF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20886">
      <w:pPr>
        <w:spacing w:before="240"/>
        <w:ind w:left="-142"/>
        <w:jc w:val="center"/>
      </w:pPr>
      <w:r>
        <w:t>от</w:t>
      </w:r>
      <w:r w:rsidR="00020886">
        <w:t xml:space="preserve"> 15 октября 2018 года № 374-П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D484D" w:rsidRDefault="004D484D" w:rsidP="004D484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Святозерского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4D484D" w:rsidRDefault="004D484D" w:rsidP="004D484D">
      <w:pPr>
        <w:jc w:val="center"/>
        <w:rPr>
          <w:b/>
          <w:szCs w:val="28"/>
        </w:rPr>
      </w:pPr>
    </w:p>
    <w:p w:rsidR="004D484D" w:rsidRDefault="004D484D" w:rsidP="004D484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4D484D" w:rsidRDefault="004D484D" w:rsidP="004D484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 </w:t>
      </w:r>
    </w:p>
    <w:p w:rsidR="004D484D" w:rsidRDefault="004D484D" w:rsidP="004D484D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</w:t>
      </w:r>
      <w:r w:rsidR="008B1DF4">
        <w:rPr>
          <w:szCs w:val="28"/>
        </w:rPr>
        <w:br/>
      </w:r>
      <w:r>
        <w:rPr>
          <w:szCs w:val="28"/>
        </w:rPr>
        <w:t xml:space="preserve">в силу настоящего постановления. </w:t>
      </w:r>
    </w:p>
    <w:p w:rsidR="004D484D" w:rsidRDefault="004D484D" w:rsidP="004D484D">
      <w:pPr>
        <w:ind w:firstLine="720"/>
        <w:jc w:val="both"/>
        <w:rPr>
          <w:szCs w:val="28"/>
        </w:rPr>
      </w:pPr>
    </w:p>
    <w:p w:rsidR="004D484D" w:rsidRDefault="004D484D" w:rsidP="004D484D">
      <w:pPr>
        <w:jc w:val="both"/>
      </w:pPr>
    </w:p>
    <w:p w:rsidR="004D484D" w:rsidRDefault="004D484D" w:rsidP="004D484D">
      <w:pPr>
        <w:jc w:val="both"/>
      </w:pPr>
      <w:r>
        <w:t xml:space="preserve">           Глава </w:t>
      </w:r>
    </w:p>
    <w:p w:rsidR="004D484D" w:rsidRDefault="004D484D" w:rsidP="004D484D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4D484D" w:rsidRDefault="004D484D" w:rsidP="004D484D">
      <w:pPr>
        <w:jc w:val="both"/>
      </w:pPr>
    </w:p>
    <w:p w:rsidR="004D484D" w:rsidRDefault="004D484D" w:rsidP="004D484D">
      <w:pPr>
        <w:tabs>
          <w:tab w:val="left" w:pos="720"/>
          <w:tab w:val="left" w:pos="3510"/>
        </w:tabs>
        <w:outlineLvl w:val="0"/>
        <w:rPr>
          <w:szCs w:val="28"/>
        </w:rPr>
      </w:pPr>
    </w:p>
    <w:p w:rsidR="004D484D" w:rsidRDefault="004D484D" w:rsidP="004D484D">
      <w:pPr>
        <w:rPr>
          <w:szCs w:val="28"/>
        </w:rPr>
        <w:sectPr w:rsidR="004D484D">
          <w:pgSz w:w="11907" w:h="16840"/>
          <w:pgMar w:top="1134" w:right="851" w:bottom="1134" w:left="1701" w:header="720" w:footer="720" w:gutter="0"/>
          <w:cols w:space="720"/>
        </w:sectPr>
      </w:pPr>
    </w:p>
    <w:p w:rsidR="004D484D" w:rsidRPr="002D029A" w:rsidRDefault="004D484D" w:rsidP="004D484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2D029A">
        <w:rPr>
          <w:szCs w:val="28"/>
        </w:rPr>
        <w:lastRenderedPageBreak/>
        <w:t>Приложение</w:t>
      </w:r>
    </w:p>
    <w:p w:rsidR="004D484D" w:rsidRPr="002D029A" w:rsidRDefault="004D484D" w:rsidP="004D484D">
      <w:pPr>
        <w:tabs>
          <w:tab w:val="left" w:pos="720"/>
          <w:tab w:val="left" w:pos="3510"/>
        </w:tabs>
        <w:ind w:firstLine="4678"/>
        <w:rPr>
          <w:szCs w:val="28"/>
        </w:rPr>
      </w:pPr>
      <w:r w:rsidRPr="002D029A">
        <w:rPr>
          <w:szCs w:val="28"/>
        </w:rPr>
        <w:t xml:space="preserve">к постановлению Правительства </w:t>
      </w:r>
    </w:p>
    <w:p w:rsidR="004D484D" w:rsidRPr="002D029A" w:rsidRDefault="004D484D" w:rsidP="004D484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2D029A">
        <w:rPr>
          <w:szCs w:val="28"/>
        </w:rPr>
        <w:t>Республики Карелия</w:t>
      </w:r>
    </w:p>
    <w:p w:rsidR="004D484D" w:rsidRPr="002D029A" w:rsidRDefault="004D484D" w:rsidP="004D484D">
      <w:pPr>
        <w:tabs>
          <w:tab w:val="left" w:pos="720"/>
          <w:tab w:val="left" w:pos="3510"/>
        </w:tabs>
        <w:ind w:firstLine="4678"/>
        <w:rPr>
          <w:szCs w:val="28"/>
        </w:rPr>
      </w:pPr>
      <w:r w:rsidRPr="002D029A">
        <w:rPr>
          <w:szCs w:val="28"/>
        </w:rPr>
        <w:t xml:space="preserve">от </w:t>
      </w:r>
      <w:r w:rsidR="00020886">
        <w:t>15 октября 2018 года № 374-П</w:t>
      </w:r>
    </w:p>
    <w:p w:rsidR="004D484D" w:rsidRPr="002D029A" w:rsidRDefault="004D484D" w:rsidP="004D484D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4D484D" w:rsidRPr="002D029A" w:rsidRDefault="004D484D" w:rsidP="004D484D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2D029A">
        <w:rPr>
          <w:color w:val="000000"/>
          <w:spacing w:val="-1"/>
          <w:szCs w:val="28"/>
        </w:rPr>
        <w:t>Перечень</w:t>
      </w:r>
    </w:p>
    <w:p w:rsidR="004D484D" w:rsidRPr="002D029A" w:rsidRDefault="004D484D" w:rsidP="004D484D">
      <w:pPr>
        <w:shd w:val="clear" w:color="auto" w:fill="FFFFFF"/>
        <w:jc w:val="center"/>
        <w:rPr>
          <w:color w:val="000000"/>
          <w:spacing w:val="-2"/>
          <w:szCs w:val="28"/>
        </w:rPr>
      </w:pPr>
      <w:r w:rsidRPr="002D029A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2D029A">
        <w:rPr>
          <w:szCs w:val="28"/>
        </w:rPr>
        <w:t xml:space="preserve"> </w:t>
      </w:r>
      <w:proofErr w:type="spellStart"/>
      <w:r w:rsidR="008B1DF4" w:rsidRPr="002D029A">
        <w:rPr>
          <w:szCs w:val="28"/>
        </w:rPr>
        <w:t>Свят</w:t>
      </w:r>
      <w:r w:rsidRPr="002D029A">
        <w:rPr>
          <w:szCs w:val="28"/>
        </w:rPr>
        <w:t>озерского</w:t>
      </w:r>
      <w:proofErr w:type="spellEnd"/>
      <w:r w:rsidRPr="002D029A">
        <w:rPr>
          <w:szCs w:val="28"/>
        </w:rPr>
        <w:t xml:space="preserve"> сельского поселения</w:t>
      </w:r>
      <w:r w:rsidRPr="002D029A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Pr="002D029A">
        <w:rPr>
          <w:szCs w:val="28"/>
        </w:rPr>
        <w:t>Пряжинского</w:t>
      </w:r>
      <w:proofErr w:type="spellEnd"/>
      <w:r w:rsidRPr="002D029A">
        <w:rPr>
          <w:szCs w:val="28"/>
        </w:rPr>
        <w:t xml:space="preserve"> национального муниципального района</w:t>
      </w:r>
    </w:p>
    <w:p w:rsidR="004D484D" w:rsidRPr="002D029A" w:rsidRDefault="004D484D" w:rsidP="004D484D">
      <w:pPr>
        <w:shd w:val="clear" w:color="auto" w:fill="FFFFFF"/>
        <w:spacing w:line="293" w:lineRule="exact"/>
        <w:jc w:val="center"/>
        <w:rPr>
          <w:color w:val="000000"/>
          <w:spacing w:val="-2"/>
          <w:sz w:val="27"/>
          <w:szCs w:val="27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985"/>
        <w:gridCol w:w="2976"/>
        <w:gridCol w:w="4437"/>
      </w:tblGrid>
      <w:tr w:rsidR="004D484D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jc w:val="center"/>
              <w:rPr>
                <w:sz w:val="27"/>
                <w:szCs w:val="27"/>
              </w:rPr>
            </w:pPr>
            <w:r w:rsidRPr="002D029A">
              <w:rPr>
                <w:color w:val="000000"/>
                <w:spacing w:val="-2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D029A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spellEnd"/>
            <w:proofErr w:type="gramEnd"/>
            <w:r w:rsidRPr="002D029A">
              <w:rPr>
                <w:color w:val="000000"/>
                <w:spacing w:val="-2"/>
                <w:sz w:val="27"/>
                <w:szCs w:val="27"/>
              </w:rPr>
              <w:t>/</w:t>
            </w:r>
            <w:proofErr w:type="spellStart"/>
            <w:r w:rsidRPr="002D029A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jc w:val="center"/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Адрес </w:t>
            </w:r>
          </w:p>
          <w:p w:rsidR="004D484D" w:rsidRPr="002D029A" w:rsidRDefault="004D484D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ind w:left="72"/>
              <w:jc w:val="center"/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4D484D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D" w:rsidRPr="002D029A" w:rsidRDefault="004D484D" w:rsidP="004D484D">
            <w:pPr>
              <w:numPr>
                <w:ilvl w:val="0"/>
                <w:numId w:val="18"/>
              </w:numPr>
              <w:tabs>
                <w:tab w:val="num" w:pos="-277"/>
              </w:tabs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</w:t>
            </w:r>
            <w:r w:rsidR="008B1DF4" w:rsidRPr="002D029A">
              <w:rPr>
                <w:sz w:val="27"/>
                <w:szCs w:val="27"/>
              </w:rPr>
              <w:t xml:space="preserve">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пос. Верхние Важины</w:t>
            </w:r>
            <w:r w:rsidR="004D484D" w:rsidRPr="002D029A">
              <w:rPr>
                <w:sz w:val="27"/>
                <w:szCs w:val="27"/>
              </w:rPr>
              <w:t xml:space="preserve">, </w:t>
            </w:r>
          </w:p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ул. Мира</w:t>
            </w:r>
            <w:r w:rsidR="004D484D" w:rsidRPr="002D029A">
              <w:rPr>
                <w:sz w:val="27"/>
                <w:szCs w:val="27"/>
              </w:rPr>
              <w:t xml:space="preserve">, д. </w:t>
            </w:r>
            <w:r w:rsidRPr="002D029A">
              <w:rPr>
                <w:sz w:val="27"/>
                <w:szCs w:val="27"/>
              </w:rPr>
              <w:t>23а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</w:t>
            </w:r>
            <w:r w:rsidR="008B1DF4" w:rsidRPr="002D029A">
              <w:rPr>
                <w:sz w:val="27"/>
                <w:szCs w:val="27"/>
              </w:rPr>
              <w:t>82,1</w:t>
            </w:r>
            <w:r w:rsidRPr="002D029A">
              <w:rPr>
                <w:sz w:val="27"/>
                <w:szCs w:val="27"/>
              </w:rPr>
              <w:t xml:space="preserve">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="008B1DF4" w:rsidRPr="002D029A">
              <w:rPr>
                <w:sz w:val="27"/>
                <w:szCs w:val="27"/>
              </w:rPr>
              <w:br/>
              <w:t>2 539 380,91</w:t>
            </w:r>
            <w:r w:rsidRPr="002D029A">
              <w:rPr>
                <w:sz w:val="27"/>
                <w:szCs w:val="27"/>
              </w:rPr>
              <w:t xml:space="preserve"> руб</w:t>
            </w:r>
            <w:r w:rsidR="008B1DF4" w:rsidRPr="002D029A">
              <w:rPr>
                <w:sz w:val="27"/>
                <w:szCs w:val="27"/>
              </w:rPr>
              <w:t>., печное отопление</w:t>
            </w:r>
          </w:p>
        </w:tc>
      </w:tr>
      <w:tr w:rsidR="004D484D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D" w:rsidRPr="002D029A" w:rsidRDefault="004D484D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</w:t>
            </w:r>
            <w:r w:rsidR="008B1DF4" w:rsidRPr="002D029A">
              <w:rPr>
                <w:sz w:val="27"/>
                <w:szCs w:val="27"/>
              </w:rPr>
              <w:t xml:space="preserve"> 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с. Заоз</w:t>
            </w:r>
            <w:r w:rsidR="008B1DF4" w:rsidRPr="002D029A">
              <w:rPr>
                <w:sz w:val="27"/>
                <w:szCs w:val="27"/>
              </w:rPr>
              <w:t xml:space="preserve">ерье, </w:t>
            </w:r>
            <w:r w:rsidR="008B1DF4" w:rsidRPr="002D029A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="008B1DF4" w:rsidRPr="002D029A">
              <w:rPr>
                <w:sz w:val="27"/>
                <w:szCs w:val="27"/>
              </w:rPr>
              <w:t>Заречная</w:t>
            </w:r>
            <w:proofErr w:type="gramEnd"/>
            <w:r w:rsidR="008B1DF4" w:rsidRPr="002D029A">
              <w:rPr>
                <w:sz w:val="27"/>
                <w:szCs w:val="27"/>
              </w:rPr>
              <w:t>, д. 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</w:t>
            </w:r>
            <w:r w:rsidR="008B1DF4" w:rsidRPr="002D029A">
              <w:rPr>
                <w:sz w:val="27"/>
                <w:szCs w:val="27"/>
              </w:rPr>
              <w:t>44,9</w:t>
            </w:r>
            <w:r w:rsidRPr="002D029A">
              <w:rPr>
                <w:sz w:val="27"/>
                <w:szCs w:val="27"/>
              </w:rPr>
              <w:t xml:space="preserve">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Pr="002D029A">
              <w:rPr>
                <w:sz w:val="27"/>
                <w:szCs w:val="27"/>
              </w:rPr>
              <w:br/>
            </w:r>
            <w:r w:rsidR="008B1DF4" w:rsidRPr="002D029A">
              <w:rPr>
                <w:sz w:val="27"/>
                <w:szCs w:val="27"/>
              </w:rPr>
              <w:t>1 762 860,00</w:t>
            </w:r>
            <w:r w:rsidRPr="002D029A">
              <w:rPr>
                <w:sz w:val="27"/>
                <w:szCs w:val="27"/>
              </w:rPr>
              <w:t xml:space="preserve"> руб</w:t>
            </w:r>
            <w:r w:rsidR="008B1DF4" w:rsidRPr="002D029A">
              <w:rPr>
                <w:sz w:val="27"/>
                <w:szCs w:val="27"/>
              </w:rPr>
              <w:t xml:space="preserve">., </w:t>
            </w:r>
            <w:proofErr w:type="spellStart"/>
            <w:r w:rsidR="008B1DF4" w:rsidRPr="002D029A">
              <w:rPr>
                <w:sz w:val="27"/>
                <w:szCs w:val="27"/>
              </w:rPr>
              <w:t>электроотопление</w:t>
            </w:r>
            <w:proofErr w:type="spellEnd"/>
          </w:p>
        </w:tc>
      </w:tr>
      <w:tr w:rsidR="008B1DF4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4" w:rsidRPr="002D029A" w:rsidRDefault="008B1DF4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с. Заозерье, </w:t>
            </w:r>
            <w:r w:rsidRPr="002D029A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D029A">
              <w:rPr>
                <w:sz w:val="27"/>
                <w:szCs w:val="27"/>
              </w:rPr>
              <w:t>Заречная</w:t>
            </w:r>
            <w:proofErr w:type="gramEnd"/>
            <w:r w:rsidRPr="002D029A">
              <w:rPr>
                <w:sz w:val="27"/>
                <w:szCs w:val="27"/>
              </w:rPr>
              <w:t>, д. 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44,7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="002D029A" w:rsidRPr="002D029A">
              <w:rPr>
                <w:sz w:val="27"/>
                <w:szCs w:val="27"/>
              </w:rPr>
              <w:br/>
            </w:r>
            <w:r w:rsidRPr="002D029A">
              <w:rPr>
                <w:sz w:val="27"/>
                <w:szCs w:val="27"/>
              </w:rPr>
              <w:t xml:space="preserve">1 762 860,00 руб., </w:t>
            </w:r>
            <w:proofErr w:type="spellStart"/>
            <w:r w:rsidRPr="002D029A">
              <w:rPr>
                <w:sz w:val="27"/>
                <w:szCs w:val="27"/>
              </w:rPr>
              <w:t>электроотопление</w:t>
            </w:r>
            <w:proofErr w:type="spellEnd"/>
          </w:p>
        </w:tc>
      </w:tr>
      <w:tr w:rsidR="008B1DF4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4" w:rsidRPr="002D029A" w:rsidRDefault="008B1DF4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с. Заозерье, </w:t>
            </w:r>
            <w:r w:rsidRPr="002D029A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D029A">
              <w:rPr>
                <w:sz w:val="27"/>
                <w:szCs w:val="27"/>
              </w:rPr>
              <w:t>Заречная</w:t>
            </w:r>
            <w:proofErr w:type="gramEnd"/>
            <w:r w:rsidRPr="002D029A">
              <w:rPr>
                <w:sz w:val="27"/>
                <w:szCs w:val="27"/>
              </w:rPr>
              <w:t>, д. 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56,5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Pr="002D029A">
              <w:rPr>
                <w:sz w:val="27"/>
                <w:szCs w:val="27"/>
              </w:rPr>
              <w:br/>
              <w:t xml:space="preserve">2 163 510,00 руб., </w:t>
            </w:r>
            <w:proofErr w:type="spellStart"/>
            <w:r w:rsidRPr="002D029A">
              <w:rPr>
                <w:sz w:val="27"/>
                <w:szCs w:val="27"/>
              </w:rPr>
              <w:t>электроотопление</w:t>
            </w:r>
            <w:proofErr w:type="spellEnd"/>
          </w:p>
        </w:tc>
      </w:tr>
      <w:tr w:rsidR="008B1DF4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4" w:rsidRPr="002D029A" w:rsidRDefault="008B1DF4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с. Заозерье, </w:t>
            </w:r>
            <w:r w:rsidRPr="002D029A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D029A">
              <w:rPr>
                <w:sz w:val="27"/>
                <w:szCs w:val="27"/>
              </w:rPr>
              <w:t>Заречная</w:t>
            </w:r>
            <w:proofErr w:type="gramEnd"/>
            <w:r w:rsidRPr="002D029A">
              <w:rPr>
                <w:sz w:val="27"/>
                <w:szCs w:val="27"/>
              </w:rPr>
              <w:t>, д. 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56,1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Pr="002D029A">
              <w:rPr>
                <w:sz w:val="27"/>
                <w:szCs w:val="27"/>
              </w:rPr>
              <w:br/>
              <w:t xml:space="preserve">2 243 640,00 руб., </w:t>
            </w:r>
            <w:proofErr w:type="spellStart"/>
            <w:r w:rsidRPr="002D029A">
              <w:rPr>
                <w:sz w:val="27"/>
                <w:szCs w:val="27"/>
              </w:rPr>
              <w:t>электроотопление</w:t>
            </w:r>
            <w:proofErr w:type="spellEnd"/>
          </w:p>
        </w:tc>
      </w:tr>
      <w:tr w:rsidR="008B1DF4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4" w:rsidRPr="002D029A" w:rsidRDefault="008B1DF4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 №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с. Заозерье, </w:t>
            </w:r>
            <w:r w:rsidRPr="002D029A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D029A">
              <w:rPr>
                <w:sz w:val="27"/>
                <w:szCs w:val="27"/>
              </w:rPr>
              <w:t>Заречная</w:t>
            </w:r>
            <w:proofErr w:type="gramEnd"/>
            <w:r w:rsidRPr="002D029A">
              <w:rPr>
                <w:sz w:val="27"/>
                <w:szCs w:val="27"/>
              </w:rPr>
              <w:t>, д. 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30,6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Pr="002D029A">
              <w:rPr>
                <w:sz w:val="27"/>
                <w:szCs w:val="27"/>
              </w:rPr>
              <w:br/>
              <w:t xml:space="preserve">1 181 917,50 руб., </w:t>
            </w:r>
            <w:proofErr w:type="spellStart"/>
            <w:r w:rsidRPr="002D029A">
              <w:rPr>
                <w:sz w:val="27"/>
                <w:szCs w:val="27"/>
              </w:rPr>
              <w:t>электроотопление</w:t>
            </w:r>
            <w:proofErr w:type="spellEnd"/>
          </w:p>
        </w:tc>
      </w:tr>
      <w:tr w:rsidR="008B1DF4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4" w:rsidRPr="002D029A" w:rsidRDefault="008B1DF4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 №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с. Заозерье, </w:t>
            </w:r>
            <w:r w:rsidRPr="002D029A">
              <w:rPr>
                <w:sz w:val="27"/>
                <w:szCs w:val="27"/>
              </w:rPr>
              <w:br/>
              <w:t xml:space="preserve">ул. </w:t>
            </w:r>
            <w:proofErr w:type="gramStart"/>
            <w:r w:rsidRPr="002D029A">
              <w:rPr>
                <w:sz w:val="27"/>
                <w:szCs w:val="27"/>
              </w:rPr>
              <w:t>Заречная</w:t>
            </w:r>
            <w:proofErr w:type="gramEnd"/>
            <w:r w:rsidRPr="002D029A">
              <w:rPr>
                <w:sz w:val="27"/>
                <w:szCs w:val="27"/>
              </w:rPr>
              <w:t>, д. 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56,9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Pr="002D029A">
              <w:rPr>
                <w:sz w:val="27"/>
                <w:szCs w:val="27"/>
              </w:rPr>
              <w:br/>
              <w:t xml:space="preserve">2 243 640,00 руб., </w:t>
            </w:r>
            <w:proofErr w:type="spellStart"/>
            <w:r w:rsidRPr="002D029A">
              <w:rPr>
                <w:sz w:val="27"/>
                <w:szCs w:val="27"/>
              </w:rPr>
              <w:t>электроотопление</w:t>
            </w:r>
            <w:proofErr w:type="spellEnd"/>
          </w:p>
        </w:tc>
      </w:tr>
      <w:tr w:rsidR="008B1DF4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4" w:rsidRPr="002D029A" w:rsidRDefault="008B1DF4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 № 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г. Петрозаводск, проезд Морозный, д. 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F4" w:rsidRPr="002D029A" w:rsidRDefault="008B1DF4" w:rsidP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 xml:space="preserve">общая площадь 30,0 кв. м, </w:t>
            </w:r>
            <w:r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Pr="002D029A">
              <w:rPr>
                <w:sz w:val="27"/>
                <w:szCs w:val="27"/>
              </w:rPr>
              <w:br/>
              <w:t>1 181 917,50 руб., газовое отопление</w:t>
            </w:r>
          </w:p>
        </w:tc>
      </w:tr>
      <w:tr w:rsidR="004D484D" w:rsidRPr="002D029A" w:rsidTr="002D02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D" w:rsidRPr="002D029A" w:rsidRDefault="004D484D" w:rsidP="004D484D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4D484D">
            <w:pPr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Квартира</w:t>
            </w:r>
            <w:r w:rsidR="008B1DF4" w:rsidRPr="002D029A">
              <w:rPr>
                <w:sz w:val="27"/>
                <w:szCs w:val="27"/>
              </w:rPr>
              <w:t xml:space="preserve">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8B1DF4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gramStart"/>
            <w:r w:rsidRPr="002D029A">
              <w:rPr>
                <w:sz w:val="27"/>
                <w:szCs w:val="27"/>
              </w:rPr>
              <w:t>с</w:t>
            </w:r>
            <w:proofErr w:type="gramEnd"/>
            <w:r w:rsidRPr="002D029A">
              <w:rPr>
                <w:sz w:val="27"/>
                <w:szCs w:val="27"/>
              </w:rPr>
              <w:t xml:space="preserve">. Святозеро, </w:t>
            </w:r>
            <w:r w:rsidRPr="002D029A">
              <w:rPr>
                <w:sz w:val="27"/>
                <w:szCs w:val="27"/>
              </w:rPr>
              <w:br/>
              <w:t xml:space="preserve">ул. </w:t>
            </w:r>
            <w:proofErr w:type="spellStart"/>
            <w:r w:rsidRPr="002D029A">
              <w:rPr>
                <w:sz w:val="27"/>
                <w:szCs w:val="27"/>
              </w:rPr>
              <w:t>Олонецкая</w:t>
            </w:r>
            <w:proofErr w:type="spellEnd"/>
            <w:r w:rsidRPr="002D029A">
              <w:rPr>
                <w:sz w:val="27"/>
                <w:szCs w:val="27"/>
              </w:rPr>
              <w:t>, д. 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D" w:rsidRPr="002D029A" w:rsidRDefault="002D029A" w:rsidP="002D029A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D029A">
              <w:rPr>
                <w:sz w:val="27"/>
                <w:szCs w:val="27"/>
              </w:rPr>
              <w:t>общая площадь 44,0</w:t>
            </w:r>
            <w:r w:rsidR="004D484D" w:rsidRPr="002D029A">
              <w:rPr>
                <w:sz w:val="27"/>
                <w:szCs w:val="27"/>
              </w:rPr>
              <w:t xml:space="preserve"> кв. м, </w:t>
            </w:r>
            <w:r w:rsidR="004D484D" w:rsidRPr="002D029A">
              <w:rPr>
                <w:sz w:val="27"/>
                <w:szCs w:val="27"/>
              </w:rPr>
              <w:br/>
              <w:t xml:space="preserve">балансовая стоимость </w:t>
            </w:r>
            <w:r w:rsidR="004D484D" w:rsidRPr="002D029A">
              <w:rPr>
                <w:sz w:val="27"/>
                <w:szCs w:val="27"/>
              </w:rPr>
              <w:br/>
            </w:r>
            <w:r w:rsidRPr="002D029A">
              <w:rPr>
                <w:sz w:val="27"/>
                <w:szCs w:val="27"/>
              </w:rPr>
              <w:t>965 784,07</w:t>
            </w:r>
            <w:r w:rsidR="004D484D" w:rsidRPr="002D029A">
              <w:rPr>
                <w:sz w:val="27"/>
                <w:szCs w:val="27"/>
              </w:rPr>
              <w:t xml:space="preserve"> </w:t>
            </w:r>
            <w:r w:rsidRPr="002D029A">
              <w:rPr>
                <w:sz w:val="27"/>
                <w:szCs w:val="27"/>
              </w:rPr>
              <w:t xml:space="preserve">руб., централизованное </w:t>
            </w:r>
            <w:r w:rsidR="008B1DF4" w:rsidRPr="002D029A">
              <w:rPr>
                <w:sz w:val="27"/>
                <w:szCs w:val="27"/>
              </w:rPr>
              <w:t>отопление</w:t>
            </w:r>
          </w:p>
        </w:tc>
      </w:tr>
    </w:tbl>
    <w:p w:rsidR="008B1DF4" w:rsidRPr="002D029A" w:rsidRDefault="008B1DF4" w:rsidP="004D484D">
      <w:pPr>
        <w:tabs>
          <w:tab w:val="left" w:pos="720"/>
          <w:tab w:val="left" w:pos="3510"/>
        </w:tabs>
        <w:jc w:val="center"/>
        <w:outlineLvl w:val="0"/>
        <w:rPr>
          <w:sz w:val="27"/>
          <w:szCs w:val="27"/>
        </w:rPr>
      </w:pPr>
    </w:p>
    <w:p w:rsidR="004D484D" w:rsidRPr="002D029A" w:rsidRDefault="004D484D" w:rsidP="004D484D">
      <w:pPr>
        <w:tabs>
          <w:tab w:val="left" w:pos="720"/>
          <w:tab w:val="left" w:pos="3510"/>
        </w:tabs>
        <w:jc w:val="center"/>
        <w:outlineLvl w:val="0"/>
        <w:rPr>
          <w:sz w:val="27"/>
          <w:szCs w:val="27"/>
        </w:rPr>
      </w:pPr>
      <w:r w:rsidRPr="002D029A">
        <w:rPr>
          <w:sz w:val="27"/>
          <w:szCs w:val="27"/>
        </w:rPr>
        <w:t>______________</w:t>
      </w:r>
    </w:p>
    <w:p w:rsidR="004D484D" w:rsidRPr="002D029A" w:rsidRDefault="004D484D" w:rsidP="004D484D">
      <w:pPr>
        <w:jc w:val="both"/>
        <w:rPr>
          <w:sz w:val="27"/>
          <w:szCs w:val="27"/>
        </w:rPr>
      </w:pPr>
    </w:p>
    <w:p w:rsidR="004D484D" w:rsidRDefault="004D484D" w:rsidP="004D484D">
      <w:pPr>
        <w:jc w:val="both"/>
      </w:pPr>
    </w:p>
    <w:sectPr w:rsidR="004D484D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F4" w:rsidRDefault="008B1DF4" w:rsidP="00CE0D98">
      <w:r>
        <w:separator/>
      </w:r>
    </w:p>
  </w:endnote>
  <w:endnote w:type="continuationSeparator" w:id="0">
    <w:p w:rsidR="008B1DF4" w:rsidRDefault="008B1DF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F4" w:rsidRDefault="008B1DF4" w:rsidP="00CE0D98">
      <w:r>
        <w:separator/>
      </w:r>
    </w:p>
  </w:footnote>
  <w:footnote w:type="continuationSeparator" w:id="0">
    <w:p w:rsidR="008B1DF4" w:rsidRDefault="008B1DF4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7B7997"/>
    <w:multiLevelType w:val="hybridMultilevel"/>
    <w:tmpl w:val="EF42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0886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3A34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D029A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484D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1DF4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0DDE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5F8C-13BA-4B02-A6E5-8341D128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2018-10-16T11:07:00Z</cp:lastPrinted>
  <dcterms:created xsi:type="dcterms:W3CDTF">2018-10-08T08:41:00Z</dcterms:created>
  <dcterms:modified xsi:type="dcterms:W3CDTF">2018-10-16T11:07:00Z</dcterms:modified>
</cp:coreProperties>
</file>