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61A2B" w:rsidRPr="000E65C9" w:rsidRDefault="00561A2B" w:rsidP="00561A2B">
      <w:pPr>
        <w:pStyle w:val="Style8"/>
        <w:widowControl/>
        <w:spacing w:line="240" w:lineRule="auto"/>
        <w:ind w:right="-1"/>
        <w:rPr>
          <w:color w:val="000000"/>
          <w:sz w:val="28"/>
          <w:szCs w:val="28"/>
        </w:rPr>
      </w:pPr>
      <w:r w:rsidRPr="000E65C9">
        <w:rPr>
          <w:rStyle w:val="FontStyle42"/>
          <w:sz w:val="28"/>
          <w:szCs w:val="28"/>
        </w:rPr>
        <w:t>В соответствии с Федеральным законом от 12 февраля 1998 года</w:t>
      </w:r>
      <w:r>
        <w:rPr>
          <w:rStyle w:val="FontStyle42"/>
          <w:sz w:val="28"/>
          <w:szCs w:val="28"/>
        </w:rPr>
        <w:t xml:space="preserve">                 </w:t>
      </w:r>
      <w:r w:rsidRPr="000E65C9">
        <w:rPr>
          <w:rStyle w:val="FontStyle42"/>
          <w:sz w:val="28"/>
          <w:szCs w:val="28"/>
        </w:rPr>
        <w:t xml:space="preserve"> № 28-ФЗ «О гражданской обороне», постановлением Правительства Российской Федерации </w:t>
      </w:r>
      <w:r w:rsidRPr="000E65C9">
        <w:rPr>
          <w:color w:val="000000"/>
          <w:sz w:val="28"/>
          <w:szCs w:val="28"/>
        </w:rPr>
        <w:t>от 26 ноября 2007 года № 804 «Об утверждении Положения о гражданской обороне в Российской Федерации»</w:t>
      </w:r>
      <w:r w:rsidRPr="000E65C9">
        <w:rPr>
          <w:rStyle w:val="FontStyle42"/>
          <w:sz w:val="28"/>
          <w:szCs w:val="28"/>
        </w:rPr>
        <w:t>:</w:t>
      </w:r>
    </w:p>
    <w:p w:rsidR="00561A2B" w:rsidRPr="000E65C9" w:rsidRDefault="00561A2B" w:rsidP="00561A2B">
      <w:pPr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E65C9">
        <w:rPr>
          <w:rStyle w:val="FontStyle42"/>
          <w:sz w:val="28"/>
          <w:szCs w:val="28"/>
        </w:rPr>
        <w:t xml:space="preserve">Утвердить прилагаемый состав </w:t>
      </w:r>
      <w:r w:rsidRPr="000E65C9">
        <w:rPr>
          <w:sz w:val="28"/>
          <w:szCs w:val="28"/>
        </w:rPr>
        <w:t xml:space="preserve">комиссии </w:t>
      </w:r>
      <w:r w:rsidRPr="000E65C9">
        <w:rPr>
          <w:rStyle w:val="FontStyle42"/>
          <w:sz w:val="28"/>
          <w:szCs w:val="28"/>
        </w:rPr>
        <w:t>Республики Карелия</w:t>
      </w:r>
      <w:r w:rsidRPr="000E65C9">
        <w:rPr>
          <w:sz w:val="28"/>
          <w:szCs w:val="28"/>
        </w:rPr>
        <w:t xml:space="preserve"> по вопросам </w:t>
      </w:r>
      <w:proofErr w:type="gramStart"/>
      <w:r w:rsidRPr="000E65C9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0E65C9">
        <w:rPr>
          <w:rStyle w:val="FontStyle42"/>
          <w:sz w:val="28"/>
          <w:szCs w:val="28"/>
        </w:rPr>
        <w:t>.</w:t>
      </w:r>
    </w:p>
    <w:p w:rsidR="00561A2B" w:rsidRPr="000E65C9" w:rsidRDefault="00561A2B" w:rsidP="00561A2B">
      <w:pPr>
        <w:pStyle w:val="ConsPlusNormal"/>
        <w:numPr>
          <w:ilvl w:val="0"/>
          <w:numId w:val="22"/>
        </w:numPr>
        <w:tabs>
          <w:tab w:val="left" w:pos="993"/>
        </w:tabs>
        <w:ind w:left="0" w:right="-1" w:firstLine="709"/>
        <w:jc w:val="both"/>
        <w:rPr>
          <w:rStyle w:val="af7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</w:rPr>
      </w:pPr>
      <w:r w:rsidRPr="000E65C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Признать утратившими силу:</w:t>
      </w:r>
    </w:p>
    <w:p w:rsidR="00561A2B" w:rsidRPr="000E65C9" w:rsidRDefault="00561A2B" w:rsidP="00561A2B">
      <w:pPr>
        <w:pStyle w:val="ConsPlusNormal"/>
        <w:ind w:right="-1" w:firstLine="709"/>
        <w:jc w:val="both"/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 w:rsidRPr="000E65C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распоряжение Главы Республики Карелия от 9 августа 2011 года</w:t>
      </w:r>
      <w:r>
        <w:rPr>
          <w:rStyle w:val="af7"/>
          <w:b w:val="0"/>
          <w:color w:val="000000"/>
          <w:sz w:val="28"/>
          <w:szCs w:val="28"/>
        </w:rPr>
        <w:t xml:space="preserve">               </w:t>
      </w:r>
      <w:r w:rsidRPr="000E65C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№ 272-р;</w:t>
      </w:r>
    </w:p>
    <w:p w:rsidR="00561A2B" w:rsidRPr="000E65C9" w:rsidRDefault="00561A2B" w:rsidP="00561A2B">
      <w:pPr>
        <w:pStyle w:val="ConsPlusNormal"/>
        <w:ind w:right="-1" w:firstLine="709"/>
        <w:jc w:val="both"/>
        <w:rPr>
          <w:rStyle w:val="af7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</w:rPr>
      </w:pPr>
      <w:r w:rsidRPr="000E65C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распоряжение Главы Республики Карелия от 9 января 2013 года </w:t>
      </w:r>
      <w:r>
        <w:rPr>
          <w:rStyle w:val="af7"/>
          <w:b w:val="0"/>
          <w:color w:val="000000"/>
          <w:sz w:val="28"/>
          <w:szCs w:val="28"/>
        </w:rPr>
        <w:t xml:space="preserve">               </w:t>
      </w:r>
      <w:r w:rsidRPr="000E65C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№ 1-р;</w:t>
      </w:r>
    </w:p>
    <w:p w:rsidR="00561A2B" w:rsidRPr="000E65C9" w:rsidRDefault="00561A2B" w:rsidP="00561A2B">
      <w:pPr>
        <w:pStyle w:val="ConsPlusNormal"/>
        <w:ind w:right="-1" w:firstLine="709"/>
        <w:jc w:val="both"/>
        <w:rPr>
          <w:rStyle w:val="af7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</w:rPr>
      </w:pPr>
      <w:r w:rsidRPr="000E65C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распоряжение Главы Республики Карелия от 3 июля 2014 года </w:t>
      </w:r>
      <w:r>
        <w:rPr>
          <w:rStyle w:val="af7"/>
          <w:b w:val="0"/>
          <w:color w:val="000000"/>
          <w:sz w:val="28"/>
          <w:szCs w:val="28"/>
        </w:rPr>
        <w:t xml:space="preserve">                  </w:t>
      </w:r>
      <w:r w:rsidRPr="000E65C9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№ 228-р.</w:t>
      </w:r>
    </w:p>
    <w:p w:rsidR="00561A2B" w:rsidRPr="000E65C9" w:rsidRDefault="00561A2B" w:rsidP="00561A2B">
      <w:pPr>
        <w:pStyle w:val="ConsPlusNormal"/>
        <w:tabs>
          <w:tab w:val="left" w:pos="993"/>
        </w:tabs>
        <w:ind w:right="283" w:firstLine="0"/>
        <w:jc w:val="both"/>
        <w:rPr>
          <w:sz w:val="28"/>
          <w:szCs w:val="28"/>
        </w:rPr>
      </w:pPr>
    </w:p>
    <w:p w:rsidR="00561A2B" w:rsidRDefault="00561A2B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481CC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03ECC" w:rsidRDefault="00103ECC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3ECC" w:rsidRDefault="00103ECC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3ECC" w:rsidRPr="00CD36B2" w:rsidRDefault="00103ECC" w:rsidP="00103ECC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103ECC" w:rsidRPr="00CD36B2" w:rsidRDefault="00103ECC" w:rsidP="00103ECC">
      <w:pPr>
        <w:rPr>
          <w:sz w:val="28"/>
          <w:szCs w:val="28"/>
        </w:rPr>
      </w:pPr>
      <w:r>
        <w:rPr>
          <w:sz w:val="28"/>
          <w:szCs w:val="28"/>
        </w:rPr>
        <w:t xml:space="preserve">13 апреля </w:t>
      </w:r>
      <w:r w:rsidRPr="00CD36B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36B2">
        <w:rPr>
          <w:sz w:val="28"/>
          <w:szCs w:val="28"/>
        </w:rPr>
        <w:t xml:space="preserve"> года</w:t>
      </w:r>
    </w:p>
    <w:p w:rsidR="00103ECC" w:rsidRPr="00CD36B2" w:rsidRDefault="00103ECC" w:rsidP="00103ECC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184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103ECC" w:rsidRDefault="00103ECC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103ECC" w:rsidSect="005E32F2">
          <w:headerReference w:type="first" r:id="rId8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1CC5" w:rsidRDefault="00481CC5" w:rsidP="00F659BC">
      <w:pPr>
        <w:pStyle w:val="Style2"/>
        <w:widowControl/>
        <w:ind w:firstLine="4962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481CC5" w:rsidRDefault="00481CC5" w:rsidP="00F659BC">
      <w:pPr>
        <w:pStyle w:val="Style2"/>
        <w:widowControl/>
        <w:ind w:firstLine="4962"/>
        <w:jc w:val="left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481CC5" w:rsidRDefault="00481CC5" w:rsidP="00F659BC">
      <w:pPr>
        <w:pStyle w:val="Style2"/>
        <w:widowControl/>
        <w:ind w:firstLine="4962"/>
        <w:jc w:val="left"/>
        <w:rPr>
          <w:rStyle w:val="FontStyle43"/>
          <w:sz w:val="28"/>
        </w:rPr>
      </w:pPr>
      <w:r>
        <w:rPr>
          <w:sz w:val="28"/>
          <w:szCs w:val="28"/>
        </w:rPr>
        <w:t xml:space="preserve">от </w:t>
      </w:r>
      <w:r w:rsidR="00103ECC">
        <w:rPr>
          <w:sz w:val="28"/>
          <w:szCs w:val="28"/>
        </w:rPr>
        <w:t>13 апреля 2019 года № 184-р</w:t>
      </w:r>
    </w:p>
    <w:p w:rsidR="00481CC5" w:rsidRDefault="00481CC5" w:rsidP="00481CC5">
      <w:pPr>
        <w:jc w:val="center"/>
        <w:rPr>
          <w:rStyle w:val="FontStyle43"/>
          <w:sz w:val="28"/>
        </w:rPr>
      </w:pPr>
    </w:p>
    <w:p w:rsidR="00481CC5" w:rsidRDefault="00481CC5" w:rsidP="00481CC5">
      <w:pPr>
        <w:jc w:val="center"/>
        <w:rPr>
          <w:rStyle w:val="FontStyle43"/>
          <w:sz w:val="28"/>
        </w:rPr>
      </w:pPr>
      <w:r>
        <w:rPr>
          <w:rStyle w:val="FontStyle43"/>
          <w:sz w:val="28"/>
        </w:rPr>
        <w:t>Состав</w:t>
      </w:r>
    </w:p>
    <w:p w:rsidR="00481CC5" w:rsidRDefault="00481CC5" w:rsidP="00481CC5">
      <w:pPr>
        <w:jc w:val="center"/>
        <w:rPr>
          <w:szCs w:val="24"/>
        </w:rPr>
      </w:pPr>
      <w:r>
        <w:rPr>
          <w:b/>
          <w:sz w:val="28"/>
        </w:rPr>
        <w:t xml:space="preserve">комиссии </w:t>
      </w:r>
      <w:r>
        <w:rPr>
          <w:rStyle w:val="FontStyle42"/>
          <w:b/>
          <w:sz w:val="28"/>
        </w:rPr>
        <w:t>Республики Карелия</w:t>
      </w:r>
      <w:r>
        <w:rPr>
          <w:b/>
          <w:sz w:val="28"/>
        </w:rPr>
        <w:t xml:space="preserve"> </w:t>
      </w:r>
    </w:p>
    <w:p w:rsidR="00481CC5" w:rsidRDefault="00481CC5" w:rsidP="00481CC5">
      <w:pPr>
        <w:jc w:val="center"/>
        <w:rPr>
          <w:b/>
          <w:sz w:val="28"/>
        </w:rPr>
      </w:pPr>
      <w:r>
        <w:rPr>
          <w:b/>
          <w:sz w:val="28"/>
        </w:rPr>
        <w:t xml:space="preserve">по вопросам повышения устойчивости функционирования </w:t>
      </w:r>
    </w:p>
    <w:p w:rsidR="00481CC5" w:rsidRDefault="00481CC5" w:rsidP="00481CC5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объектов экономики</w:t>
      </w:r>
    </w:p>
    <w:p w:rsidR="00481CC5" w:rsidRDefault="00481CC5" w:rsidP="00481CC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47"/>
        <w:gridCol w:w="7"/>
        <w:gridCol w:w="6"/>
        <w:gridCol w:w="405"/>
        <w:gridCol w:w="7"/>
        <w:gridCol w:w="6"/>
        <w:gridCol w:w="6209"/>
      </w:tblGrid>
      <w:tr w:rsidR="00481CC5" w:rsidTr="00F659BC">
        <w:tc>
          <w:tcPr>
            <w:tcW w:w="2660" w:type="dxa"/>
            <w:gridSpan w:val="3"/>
            <w:hideMark/>
          </w:tcPr>
          <w:p w:rsidR="00481CC5" w:rsidRDefault="00481CC5" w:rsidP="00F65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Буренков П.В.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18" w:type="dxa"/>
            <w:gridSpan w:val="3"/>
            <w:hideMark/>
          </w:tcPr>
          <w:p w:rsidR="00481CC5" w:rsidRDefault="00481CC5" w:rsidP="00F65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9" w:type="dxa"/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развития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промыш</w:t>
            </w:r>
            <w:r w:rsidR="00F659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Республики Карелия</w:t>
            </w:r>
            <w:r w:rsidRPr="00CC349D">
              <w:rPr>
                <w:sz w:val="28"/>
                <w:szCs w:val="28"/>
              </w:rPr>
              <w:t>, председатель комиссии</w:t>
            </w:r>
          </w:p>
        </w:tc>
      </w:tr>
      <w:tr w:rsidR="00481CC5" w:rsidRPr="00F659BC" w:rsidTr="00F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Поляков О.Е.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spacing w:after="120" w:line="192" w:lineRule="auto"/>
              <w:jc w:val="both"/>
              <w:rPr>
                <w:b/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населения, заместитель председателя комиссии</w:t>
            </w:r>
          </w:p>
        </w:tc>
      </w:tr>
      <w:tr w:rsidR="00481CC5" w:rsidRPr="00F659BC" w:rsidTr="00E5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E5028B">
            <w:pPr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Фролов А.В.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E5028B">
            <w:pPr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E5028B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первый заместитель начальника Главного управления МЧС России по Республике Карелия, заместитель председателя комиссии</w:t>
            </w:r>
            <w:r w:rsidR="00F659BC">
              <w:rPr>
                <w:sz w:val="28"/>
                <w:szCs w:val="28"/>
              </w:rPr>
              <w:t xml:space="preserve">                               </w:t>
            </w:r>
            <w:r w:rsidRPr="00F659BC">
              <w:rPr>
                <w:sz w:val="28"/>
                <w:szCs w:val="28"/>
              </w:rPr>
              <w:t>(по согласованию)</w:t>
            </w:r>
          </w:p>
        </w:tc>
      </w:tr>
      <w:tr w:rsidR="00481CC5" w:rsidRPr="00F659BC" w:rsidTr="00F659BC">
        <w:tc>
          <w:tcPr>
            <w:tcW w:w="2654" w:type="dxa"/>
            <w:gridSpan w:val="2"/>
            <w:hideMark/>
          </w:tcPr>
          <w:p w:rsidR="00481CC5" w:rsidRPr="00F659BC" w:rsidRDefault="00481CC5" w:rsidP="00F659BC">
            <w:pPr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Кузнецов А.В.</w:t>
            </w:r>
          </w:p>
        </w:tc>
        <w:tc>
          <w:tcPr>
            <w:tcW w:w="418" w:type="dxa"/>
            <w:gridSpan w:val="3"/>
            <w:hideMark/>
          </w:tcPr>
          <w:p w:rsidR="00481CC5" w:rsidRPr="00F659BC" w:rsidRDefault="00481CC5" w:rsidP="00F659BC">
            <w:pPr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15" w:type="dxa"/>
            <w:gridSpan w:val="2"/>
            <w:hideMark/>
          </w:tcPr>
          <w:p w:rsidR="00481CC5" w:rsidRPr="00F659BC" w:rsidRDefault="00481CC5" w:rsidP="00CC349D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 xml:space="preserve">начальник отдела </w:t>
            </w:r>
            <w:r w:rsidR="00CC349D">
              <w:rPr>
                <w:sz w:val="28"/>
                <w:szCs w:val="28"/>
              </w:rPr>
              <w:t>г</w:t>
            </w:r>
            <w:r w:rsidRPr="00F659BC">
              <w:rPr>
                <w:sz w:val="28"/>
                <w:szCs w:val="28"/>
              </w:rPr>
              <w:t>осударственного казенного учреждения Республики Карелия «</w:t>
            </w:r>
            <w:proofErr w:type="spellStart"/>
            <w:r w:rsidRPr="00F659BC">
              <w:rPr>
                <w:sz w:val="28"/>
                <w:szCs w:val="28"/>
              </w:rPr>
              <w:t>Эксплуата</w:t>
            </w:r>
            <w:r w:rsidR="00CC349D">
              <w:rPr>
                <w:sz w:val="28"/>
                <w:szCs w:val="28"/>
              </w:rPr>
              <w:t>-</w:t>
            </w:r>
            <w:r w:rsidRPr="00F659BC">
              <w:rPr>
                <w:sz w:val="28"/>
                <w:szCs w:val="28"/>
              </w:rPr>
              <w:t>ционно-техническое</w:t>
            </w:r>
            <w:proofErr w:type="spellEnd"/>
            <w:r w:rsidRPr="00F659BC">
              <w:rPr>
                <w:sz w:val="28"/>
                <w:szCs w:val="28"/>
              </w:rPr>
              <w:t xml:space="preserve"> управление по делам гражданской обороны и чрезвычайным ситуациям Республики Карелия», секретарь комиссии</w:t>
            </w:r>
          </w:p>
        </w:tc>
      </w:tr>
    </w:tbl>
    <w:p w:rsidR="00481CC5" w:rsidRPr="00F659BC" w:rsidRDefault="00481CC5" w:rsidP="00F659BC">
      <w:pPr>
        <w:spacing w:before="120" w:after="120"/>
        <w:rPr>
          <w:b/>
          <w:sz w:val="28"/>
          <w:szCs w:val="28"/>
        </w:rPr>
      </w:pPr>
      <w:r w:rsidRPr="00F659BC">
        <w:rPr>
          <w:sz w:val="28"/>
          <w:szCs w:val="28"/>
        </w:rPr>
        <w:t xml:space="preserve">Члены </w:t>
      </w:r>
      <w:r w:rsidR="009839CF">
        <w:rPr>
          <w:sz w:val="28"/>
          <w:szCs w:val="28"/>
        </w:rPr>
        <w:t>к</w:t>
      </w:r>
      <w:r w:rsidRPr="00F659BC">
        <w:rPr>
          <w:sz w:val="28"/>
          <w:szCs w:val="28"/>
        </w:rPr>
        <w:t>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417"/>
        <w:gridCol w:w="6207"/>
      </w:tblGrid>
      <w:tr w:rsidR="00481CC5" w:rsidRPr="00F659BC" w:rsidTr="00E5028B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E5028B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Борисов Ю.А.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E5028B">
            <w:pPr>
              <w:spacing w:after="120" w:line="192" w:lineRule="auto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начальник отдела Управления труда  и занятости Республики Карелия</w:t>
            </w:r>
          </w:p>
        </w:tc>
      </w:tr>
      <w:tr w:rsidR="00481CC5" w:rsidRPr="00F659BC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proofErr w:type="spellStart"/>
            <w:r w:rsidRPr="00F659BC">
              <w:rPr>
                <w:sz w:val="28"/>
                <w:szCs w:val="28"/>
              </w:rPr>
              <w:t>Борчикова</w:t>
            </w:r>
            <w:proofErr w:type="spellEnd"/>
            <w:r w:rsidRPr="00F659BC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481CC5" w:rsidRPr="00F659BC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proofErr w:type="spellStart"/>
            <w:r w:rsidRPr="00F659BC">
              <w:rPr>
                <w:sz w:val="28"/>
                <w:szCs w:val="28"/>
              </w:rPr>
              <w:t>Бухтий</w:t>
            </w:r>
            <w:proofErr w:type="spellEnd"/>
            <w:r w:rsidRPr="00F659BC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481CC5" w:rsidRPr="00F659BC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Глотов М.Ю.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 xml:space="preserve">начальник отдела </w:t>
            </w:r>
            <w:r w:rsidRPr="00F659BC">
              <w:rPr>
                <w:color w:val="0C0E31"/>
                <w:sz w:val="28"/>
                <w:szCs w:val="28"/>
                <w:shd w:val="clear" w:color="auto" w:fill="FFFFFF"/>
              </w:rPr>
              <w:t>акционерного общества</w:t>
            </w:r>
            <w:r w:rsidRPr="00F659BC">
              <w:rPr>
                <w:sz w:val="28"/>
                <w:szCs w:val="28"/>
              </w:rPr>
              <w:t xml:space="preserve"> «</w:t>
            </w:r>
            <w:proofErr w:type="spellStart"/>
            <w:r w:rsidRPr="00F659BC">
              <w:rPr>
                <w:sz w:val="28"/>
                <w:szCs w:val="28"/>
              </w:rPr>
              <w:t>Карелиянефтепродукт</w:t>
            </w:r>
            <w:proofErr w:type="spellEnd"/>
            <w:r w:rsidRPr="00F659BC">
              <w:rPr>
                <w:sz w:val="28"/>
                <w:szCs w:val="28"/>
              </w:rPr>
              <w:t>»</w:t>
            </w:r>
            <w:r w:rsidR="00F659BC">
              <w:rPr>
                <w:sz w:val="28"/>
                <w:szCs w:val="28"/>
              </w:rPr>
              <w:t xml:space="preserve"> </w:t>
            </w:r>
            <w:r w:rsidRPr="00F659BC">
              <w:rPr>
                <w:sz w:val="28"/>
                <w:szCs w:val="28"/>
              </w:rPr>
              <w:t>(по согласованию)</w:t>
            </w:r>
          </w:p>
        </w:tc>
      </w:tr>
      <w:tr w:rsidR="00481CC5" w:rsidRPr="00F659BC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Жаров С.Л.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481CC5" w:rsidRPr="00F659BC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Кислов Д.С.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F659BC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F659BC">
              <w:rPr>
                <w:sz w:val="28"/>
                <w:szCs w:val="28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9839CF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</w:t>
            </w:r>
            <w:r w:rsidR="009839C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дорожно</w:t>
            </w:r>
            <w:r w:rsidR="009839CF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хозяйств</w:t>
            </w:r>
            <w:r w:rsidR="009839C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транспорт</w:t>
            </w:r>
            <w:r w:rsidR="009839C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 связи Республики Карелия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М.Н.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имущественных и земельных отношений Республики Карелия</w:t>
            </w:r>
          </w:p>
        </w:tc>
      </w:tr>
      <w:tr w:rsidR="00F659BC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3C32CE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3C32CE">
            <w:pPr>
              <w:rPr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</w:p>
        </w:tc>
      </w:tr>
      <w:tr w:rsidR="00F659BC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3C32CE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3C32CE">
            <w:pPr>
              <w:rPr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</w:p>
        </w:tc>
      </w:tr>
      <w:tr w:rsidR="00F659BC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3C32CE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3C32CE">
            <w:pPr>
              <w:rPr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9BC" w:rsidRDefault="00F659BC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F659BC" w:rsidRDefault="00F659BC" w:rsidP="00F659BC">
      <w:pPr>
        <w:spacing w:after="120"/>
        <w:jc w:val="center"/>
      </w:pPr>
      <w: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417"/>
        <w:gridCol w:w="6207"/>
      </w:tblGrid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Мотина Л.Н.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</w:t>
            </w:r>
            <w:r w:rsidR="00F659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комитета Республики Карелия по обеспечению жизнедеятельности и безопасности населения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А.Е.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9839CF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по дорожному хозяйству, транспорт</w:t>
            </w:r>
            <w:r w:rsidR="009839C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 связи Республики Карелия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Панибратов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rStyle w:val="af8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первый заместитель директора –</w:t>
            </w:r>
            <w:r>
              <w:rPr>
                <w:rStyle w:val="af8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инженер филиала </w:t>
            </w:r>
            <w:r>
              <w:rPr>
                <w:sz w:val="28"/>
                <w:shd w:val="clear" w:color="auto" w:fill="FFFFFF"/>
              </w:rPr>
              <w:t xml:space="preserve">публичного акционерного общества «Межрегиональная распределительная сетевая компания </w:t>
            </w:r>
            <w:proofErr w:type="spellStart"/>
            <w:r>
              <w:rPr>
                <w:sz w:val="28"/>
                <w:shd w:val="clear" w:color="auto" w:fill="FFFFFF"/>
              </w:rPr>
              <w:t>Северо-Запада</w:t>
            </w:r>
            <w:proofErr w:type="spellEnd"/>
            <w:r>
              <w:rPr>
                <w:sz w:val="28"/>
                <w:shd w:val="clear" w:color="auto" w:fill="FFFFFF"/>
              </w:rPr>
              <w:t>» «</w:t>
            </w:r>
            <w:proofErr w:type="spellStart"/>
            <w:r>
              <w:rPr>
                <w:sz w:val="28"/>
                <w:shd w:val="clear" w:color="auto" w:fill="FFFFFF"/>
              </w:rPr>
              <w:t>Карелэнерго</w:t>
            </w:r>
            <w:proofErr w:type="spellEnd"/>
            <w:r>
              <w:rPr>
                <w:sz w:val="28"/>
                <w:shd w:val="clear" w:color="auto" w:fill="FFFFFF"/>
              </w:rPr>
              <w:t>»</w:t>
            </w:r>
          </w:p>
          <w:p w:rsidR="00481CC5" w:rsidRDefault="00481CC5" w:rsidP="003C32CE">
            <w:pPr>
              <w:spacing w:after="12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Первяненок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энергетик – начальник отдела Петрозаводского филиала акционерного общества «Инжиниринговая компания «</w:t>
            </w:r>
            <w:proofErr w:type="spellStart"/>
            <w:r>
              <w:rPr>
                <w:sz w:val="28"/>
                <w:szCs w:val="28"/>
              </w:rPr>
              <w:t>АЭМ-технологии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65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В.В.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Pr="003C32CE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 w:rsidRPr="003C32CE">
              <w:rPr>
                <w:sz w:val="28"/>
                <w:szCs w:val="28"/>
              </w:rPr>
              <w:t>заместитель главного инженера Октябрьской железной дороги – филиала открытого акционерного общества «Российские железные дороги»</w:t>
            </w:r>
            <w:r w:rsidR="00F659BC" w:rsidRPr="003C32CE">
              <w:rPr>
                <w:sz w:val="28"/>
                <w:szCs w:val="28"/>
              </w:rPr>
              <w:t xml:space="preserve"> </w:t>
            </w:r>
            <w:r w:rsidRPr="003C32CE">
              <w:rPr>
                <w:sz w:val="28"/>
                <w:szCs w:val="28"/>
              </w:rPr>
              <w:t>(по согласованию)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Сандберг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Министерства сельского и рыбного хозяйства Республики Карелия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Ю.А.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экономи</w:t>
            </w:r>
            <w:r w:rsidR="00F659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и промышленности Республики Карелия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 Е.А.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Министерства сельского и рыбного хозяйства Республики Карелия</w:t>
            </w:r>
          </w:p>
        </w:tc>
      </w:tr>
      <w:tr w:rsidR="00481CC5" w:rsidTr="00E5326F">
        <w:trPr>
          <w:trHeight w:val="1345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Хилиманюк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spacing w:after="12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Главного управления МЧС России по Республике Карелия – </w:t>
            </w:r>
            <w:r>
              <w:rPr>
                <w:bCs/>
                <w:sz w:val="28"/>
                <w:szCs w:val="18"/>
                <w:shd w:val="clear" w:color="auto" w:fill="FFFFFF"/>
              </w:rPr>
              <w:t xml:space="preserve">начальник управления </w:t>
            </w:r>
            <w:r w:rsidR="00CC349D">
              <w:rPr>
                <w:bCs/>
                <w:sz w:val="28"/>
                <w:szCs w:val="18"/>
                <w:shd w:val="clear" w:color="auto" w:fill="FFFFFF"/>
              </w:rPr>
              <w:t xml:space="preserve">Главного управления МЧС России по Республики Карелия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81CC5" w:rsidTr="00F659BC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3C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CC5" w:rsidRDefault="00481CC5" w:rsidP="00F659BC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Министер</w:t>
            </w:r>
            <w:r w:rsidR="00F659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строительства, жилищно-коммунального хозяйства и энергетики Республики Карелия</w:t>
            </w:r>
          </w:p>
        </w:tc>
      </w:tr>
    </w:tbl>
    <w:p w:rsidR="00481CC5" w:rsidRDefault="00481CC5" w:rsidP="00481CC5">
      <w:pPr>
        <w:rPr>
          <w:sz w:val="28"/>
          <w:szCs w:val="28"/>
        </w:rPr>
      </w:pPr>
    </w:p>
    <w:p w:rsidR="00481CC5" w:rsidRDefault="00F659BC" w:rsidP="00F659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81CC5" w:rsidRDefault="00481CC5" w:rsidP="00481CC5">
      <w:pPr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979B5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CE" w:rsidRDefault="003C32CE" w:rsidP="00D8099B">
      <w:r>
        <w:separator/>
      </w:r>
    </w:p>
  </w:endnote>
  <w:endnote w:type="continuationSeparator" w:id="0">
    <w:p w:rsidR="003C32CE" w:rsidRDefault="003C32CE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CE" w:rsidRDefault="003C32CE" w:rsidP="00D8099B">
      <w:r>
        <w:separator/>
      </w:r>
    </w:p>
  </w:footnote>
  <w:footnote w:type="continuationSeparator" w:id="0">
    <w:p w:rsidR="003C32CE" w:rsidRDefault="003C32CE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CE" w:rsidRDefault="003C32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602FA"/>
    <w:multiLevelType w:val="hybridMultilevel"/>
    <w:tmpl w:val="A35A2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03ECC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1F3E58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9569D"/>
    <w:rsid w:val="003C0104"/>
    <w:rsid w:val="003C32CE"/>
    <w:rsid w:val="003E06D8"/>
    <w:rsid w:val="003F3965"/>
    <w:rsid w:val="003F627C"/>
    <w:rsid w:val="00405B3B"/>
    <w:rsid w:val="00416A8F"/>
    <w:rsid w:val="00440068"/>
    <w:rsid w:val="004775F0"/>
    <w:rsid w:val="00481CC5"/>
    <w:rsid w:val="00483286"/>
    <w:rsid w:val="004878BE"/>
    <w:rsid w:val="004934A0"/>
    <w:rsid w:val="00496C90"/>
    <w:rsid w:val="004B138A"/>
    <w:rsid w:val="004B1BEE"/>
    <w:rsid w:val="004B6117"/>
    <w:rsid w:val="004C0866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61A2B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39CF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1D50"/>
    <w:rsid w:val="00C548A8"/>
    <w:rsid w:val="00C65FBA"/>
    <w:rsid w:val="00C84F52"/>
    <w:rsid w:val="00CB2205"/>
    <w:rsid w:val="00CB4F22"/>
    <w:rsid w:val="00CB6409"/>
    <w:rsid w:val="00CB67C5"/>
    <w:rsid w:val="00CC349D"/>
    <w:rsid w:val="00CC682B"/>
    <w:rsid w:val="00CE75DD"/>
    <w:rsid w:val="00CE7FD3"/>
    <w:rsid w:val="00CF4147"/>
    <w:rsid w:val="00CF7183"/>
    <w:rsid w:val="00D012B1"/>
    <w:rsid w:val="00D019EC"/>
    <w:rsid w:val="00D148AC"/>
    <w:rsid w:val="00D24399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28B"/>
    <w:rsid w:val="00E50DF2"/>
    <w:rsid w:val="00E5326F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659BC"/>
    <w:rsid w:val="00F65FDB"/>
    <w:rsid w:val="00F77465"/>
    <w:rsid w:val="00F853A3"/>
    <w:rsid w:val="00F9055A"/>
    <w:rsid w:val="00F96B13"/>
    <w:rsid w:val="00FC4503"/>
    <w:rsid w:val="00FD1EB1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Style8">
    <w:name w:val="Style8"/>
    <w:basedOn w:val="a"/>
    <w:uiPriority w:val="99"/>
    <w:rsid w:val="00561A2B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szCs w:val="24"/>
    </w:rPr>
  </w:style>
  <w:style w:type="character" w:customStyle="1" w:styleId="FontStyle42">
    <w:name w:val="Font Style42"/>
    <w:uiPriority w:val="99"/>
    <w:rsid w:val="00561A2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Гипертекстовая ссылка"/>
    <w:rsid w:val="00561A2B"/>
    <w:rPr>
      <w:b/>
      <w:bCs/>
      <w:color w:val="008000"/>
      <w:szCs w:val="20"/>
      <w:u w:val="single"/>
    </w:rPr>
  </w:style>
  <w:style w:type="paragraph" w:customStyle="1" w:styleId="Style2">
    <w:name w:val="Style2"/>
    <w:basedOn w:val="a"/>
    <w:uiPriority w:val="99"/>
    <w:rsid w:val="00481CC5"/>
    <w:pPr>
      <w:widowControl w:val="0"/>
      <w:autoSpaceDE w:val="0"/>
      <w:autoSpaceDN w:val="0"/>
      <w:adjustRightInd w:val="0"/>
      <w:jc w:val="center"/>
    </w:pPr>
    <w:rPr>
      <w:szCs w:val="24"/>
    </w:rPr>
  </w:style>
  <w:style w:type="character" w:customStyle="1" w:styleId="FontStyle43">
    <w:name w:val="Font Style43"/>
    <w:uiPriority w:val="99"/>
    <w:rsid w:val="00481CC5"/>
    <w:rPr>
      <w:rFonts w:ascii="Times New Roman" w:hAnsi="Times New Roman" w:cs="Times New Roman" w:hint="default"/>
      <w:b/>
      <w:bCs/>
      <w:sz w:val="26"/>
      <w:szCs w:val="26"/>
    </w:rPr>
  </w:style>
  <w:style w:type="character" w:styleId="af8">
    <w:name w:val="Emphasis"/>
    <w:basedOn w:val="a0"/>
    <w:uiPriority w:val="20"/>
    <w:qFormat/>
    <w:rsid w:val="00481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12</cp:revision>
  <cp:lastPrinted>2019-04-15T08:59:00Z</cp:lastPrinted>
  <dcterms:created xsi:type="dcterms:W3CDTF">2019-04-11T06:01:00Z</dcterms:created>
  <dcterms:modified xsi:type="dcterms:W3CDTF">2019-04-15T08:59:00Z</dcterms:modified>
</cp:coreProperties>
</file>