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6D" w:rsidRDefault="0005096D" w:rsidP="001F4403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</w:rPr>
      </w:pPr>
      <w:r w:rsidRPr="00C70B91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0B91">
        <w:rPr>
          <w:rFonts w:ascii="Times New Roman" w:eastAsia="Times New Roman" w:hAnsi="Times New Roman" w:cs="Times New Roman"/>
          <w:sz w:val="28"/>
          <w:szCs w:val="28"/>
        </w:rPr>
        <w:t>к Закону Республики Карелия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C70B91">
        <w:rPr>
          <w:rFonts w:ascii="Times New Roman" w:eastAsia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40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Карелия за 2018</w:t>
      </w:r>
      <w:r w:rsidRPr="00C70B9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096D" w:rsidRPr="00CC3BFD" w:rsidRDefault="0005096D" w:rsidP="0005096D">
      <w:pPr>
        <w:ind w:left="4962"/>
        <w:rPr>
          <w:rFonts w:ascii="Times New Roman" w:hAnsi="Times New Roman" w:cs="Times New Roman"/>
          <w:sz w:val="14"/>
          <w:szCs w:val="28"/>
        </w:rPr>
      </w:pPr>
    </w:p>
    <w:p w:rsidR="00CC3BFD" w:rsidRDefault="0005096D" w:rsidP="001F44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96D">
        <w:rPr>
          <w:rFonts w:ascii="Times New Roman" w:hAnsi="Times New Roman" w:cs="Times New Roman"/>
          <w:b/>
          <w:sz w:val="28"/>
          <w:szCs w:val="28"/>
        </w:rPr>
        <w:t>Расходы бюджета Республики Карелия за 2018 год по разделам</w:t>
      </w:r>
      <w:r w:rsidR="00696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3">
        <w:rPr>
          <w:rFonts w:ascii="Times New Roman" w:hAnsi="Times New Roman" w:cs="Times New Roman"/>
          <w:b/>
          <w:sz w:val="28"/>
          <w:szCs w:val="28"/>
        </w:rPr>
        <w:br/>
      </w:r>
      <w:r w:rsidR="006963DB">
        <w:rPr>
          <w:rFonts w:ascii="Times New Roman" w:hAnsi="Times New Roman" w:cs="Times New Roman"/>
          <w:b/>
          <w:sz w:val="28"/>
          <w:szCs w:val="28"/>
        </w:rPr>
        <w:t>и</w:t>
      </w:r>
      <w:r w:rsidRPr="0005096D">
        <w:rPr>
          <w:rFonts w:ascii="Times New Roman" w:hAnsi="Times New Roman" w:cs="Times New Roman"/>
          <w:b/>
          <w:sz w:val="28"/>
          <w:szCs w:val="28"/>
        </w:rPr>
        <w:t xml:space="preserve"> подразделам классификации расходов бюджет</w:t>
      </w:r>
      <w:r w:rsidR="006963DB">
        <w:rPr>
          <w:rFonts w:ascii="Times New Roman" w:hAnsi="Times New Roman" w:cs="Times New Roman"/>
          <w:b/>
          <w:sz w:val="28"/>
          <w:szCs w:val="28"/>
        </w:rPr>
        <w:t>ов</w:t>
      </w:r>
      <w:r w:rsidR="00C60C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403" w:rsidRPr="00CC3BFD" w:rsidRDefault="001F4403" w:rsidP="001F44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0C78" w:rsidRDefault="00C60C78" w:rsidP="001F44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C60C78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993"/>
        <w:gridCol w:w="1156"/>
        <w:gridCol w:w="1501"/>
      </w:tblGrid>
      <w:tr w:rsidR="00614919" w:rsidRPr="001F4403" w:rsidTr="00F046D0">
        <w:tc>
          <w:tcPr>
            <w:tcW w:w="817" w:type="dxa"/>
            <w:vAlign w:val="center"/>
          </w:tcPr>
          <w:p w:rsidR="00614919" w:rsidRPr="001F4403" w:rsidRDefault="00614919" w:rsidP="00F423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4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r w:rsidR="001F4403" w:rsidRPr="001F4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F4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4961" w:type="dxa"/>
            <w:vAlign w:val="center"/>
          </w:tcPr>
          <w:p w:rsidR="00614919" w:rsidRPr="001F4403" w:rsidRDefault="00614919" w:rsidP="00F423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4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614919" w:rsidRPr="001F4403" w:rsidRDefault="00614919" w:rsidP="00F423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4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1156" w:type="dxa"/>
            <w:vAlign w:val="center"/>
          </w:tcPr>
          <w:p w:rsidR="00614919" w:rsidRPr="001F4403" w:rsidRDefault="001F4403" w:rsidP="00F423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4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Подраз</w:t>
            </w:r>
            <w:r w:rsidR="00614919" w:rsidRPr="001F44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</w:t>
            </w:r>
          </w:p>
        </w:tc>
        <w:tc>
          <w:tcPr>
            <w:tcW w:w="1501" w:type="dxa"/>
            <w:vAlign w:val="center"/>
          </w:tcPr>
          <w:p w:rsidR="00614919" w:rsidRPr="001F4403" w:rsidRDefault="00614919" w:rsidP="00F423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4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Исполнено за 2018 год</w:t>
            </w:r>
          </w:p>
        </w:tc>
      </w:tr>
    </w:tbl>
    <w:tbl>
      <w:tblPr>
        <w:tblW w:w="5000" w:type="pct"/>
        <w:tblLayout w:type="fixed"/>
        <w:tblLook w:val="04A0"/>
      </w:tblPr>
      <w:tblGrid>
        <w:gridCol w:w="816"/>
        <w:gridCol w:w="4963"/>
        <w:gridCol w:w="992"/>
        <w:gridCol w:w="1156"/>
        <w:gridCol w:w="1501"/>
      </w:tblGrid>
      <w:tr w:rsidR="00CC3BFD" w:rsidRPr="001F4403" w:rsidTr="00F046D0">
        <w:trPr>
          <w:trHeight w:val="57"/>
          <w:tblHeader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6D" w:rsidRPr="001F4403" w:rsidRDefault="0005096D" w:rsidP="0055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4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6D" w:rsidRPr="001F4403" w:rsidRDefault="0005096D" w:rsidP="0055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4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6D" w:rsidRPr="001F4403" w:rsidRDefault="0005096D" w:rsidP="0055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4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6D" w:rsidRPr="001F4403" w:rsidRDefault="0005096D" w:rsidP="0055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4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96D" w:rsidRPr="001F4403" w:rsidRDefault="0005096D" w:rsidP="0055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4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1 464 436,6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 Российской Федерации и муниципального обр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4 824,9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органов государственной власти и представ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171 812,8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рации, высших исполнительных органов государс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венной власти субъектов Российской Федерации, м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стных администраций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20 964,6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162 461,4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157 014,4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42 656,5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общег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вопросов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1 000,0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903 702,0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18 788,0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18 788,0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</w:t>
            </w: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774 144,4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67 162,8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туаций природного и техногенного характера, гра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данская оборона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146 045,6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538 301,9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Миграционная политика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1 595,8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21 038,3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6 558 767,7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293 799,9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Воспроизводство минерально-сырьевой базы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360,0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828 247,6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7 268,8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831 70</w:t>
            </w:r>
            <w:r w:rsidR="009D4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D4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314 771,1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3 752 287,</w:t>
            </w:r>
            <w:r w:rsidR="009D4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61 469,9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468 857,2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4 158 703,2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1 509 307,6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2 436 647,5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142 818,1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69 930,0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12 414,9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11 726,3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688,6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8 727 421,5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388 189,5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507 990,2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65 484,6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932 478,6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квалификации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29 496,7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46 788,8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6 756 993,1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1 071 026,7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918 157,7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12 789,5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140 079,5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3 118 090,8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1 313 700,2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607 095,8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49 371,7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107 103,0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пасности донорской крови и ее компонентов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94 936,2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945 883,9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13 916 504,5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211 599,3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1 583 911,7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10 972 082,8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1 065 327,4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соц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68,0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83 515,3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340 446,6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159 017,6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156 899,9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24 529,1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93 913,8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22 123,5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71 790,3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889 139,2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долга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889 139,2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</w:t>
            </w: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55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1 933 123,9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542 300,0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Pr="0055614B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339 906,0 </w:t>
            </w:r>
          </w:p>
        </w:tc>
      </w:tr>
      <w:tr w:rsidR="00CC3BFD" w:rsidRPr="0055614B" w:rsidTr="00F046D0">
        <w:trPr>
          <w:trHeight w:val="57"/>
        </w:trPr>
        <w:tc>
          <w:tcPr>
            <w:tcW w:w="43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2632" w:type="pct"/>
            <w:shd w:val="clear" w:color="auto" w:fill="auto"/>
            <w:vAlign w:val="center"/>
            <w:hideMark/>
          </w:tcPr>
          <w:p w:rsidR="0005096D" w:rsidRDefault="0005096D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  <w:p w:rsidR="00F046D0" w:rsidRPr="0055614B" w:rsidRDefault="00F046D0" w:rsidP="0055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3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1 050 917,9 </w:t>
            </w:r>
          </w:p>
        </w:tc>
      </w:tr>
      <w:tr w:rsidR="0005096D" w:rsidRPr="0055614B" w:rsidTr="00F046D0">
        <w:trPr>
          <w:trHeight w:val="269"/>
        </w:trPr>
        <w:tc>
          <w:tcPr>
            <w:tcW w:w="4204" w:type="pct"/>
            <w:gridSpan w:val="4"/>
            <w:shd w:val="clear" w:color="auto" w:fill="auto"/>
            <w:vAlign w:val="center"/>
            <w:hideMark/>
          </w:tcPr>
          <w:p w:rsidR="0005096D" w:rsidRPr="0055614B" w:rsidRDefault="001F4403" w:rsidP="00F046D0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05096D" w:rsidRPr="0055614B" w:rsidRDefault="0005096D" w:rsidP="00F04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43 076 921,8 </w:t>
            </w:r>
          </w:p>
        </w:tc>
      </w:tr>
    </w:tbl>
    <w:p w:rsidR="0005096D" w:rsidRPr="00CC3BFD" w:rsidRDefault="0005096D" w:rsidP="00CC3BFD">
      <w:pPr>
        <w:rPr>
          <w:sz w:val="20"/>
          <w:szCs w:val="20"/>
          <w:lang w:val="en-US"/>
        </w:rPr>
      </w:pPr>
    </w:p>
    <w:sectPr w:rsidR="0005096D" w:rsidRPr="00CC3BFD" w:rsidSect="001F4403">
      <w:headerReference w:type="default" r:id="rId6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9D" w:rsidRDefault="0005649D" w:rsidP="001F4403">
      <w:pPr>
        <w:spacing w:after="0" w:line="240" w:lineRule="auto"/>
      </w:pPr>
      <w:r>
        <w:separator/>
      </w:r>
    </w:p>
  </w:endnote>
  <w:endnote w:type="continuationSeparator" w:id="0">
    <w:p w:rsidR="0005649D" w:rsidRDefault="0005649D" w:rsidP="001F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9D" w:rsidRDefault="0005649D" w:rsidP="001F4403">
      <w:pPr>
        <w:spacing w:after="0" w:line="240" w:lineRule="auto"/>
      </w:pPr>
      <w:r>
        <w:separator/>
      </w:r>
    </w:p>
  </w:footnote>
  <w:footnote w:type="continuationSeparator" w:id="0">
    <w:p w:rsidR="0005649D" w:rsidRDefault="0005649D" w:rsidP="001F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43727"/>
      <w:docPartObj>
        <w:docPartGallery w:val="Page Numbers (Top of Page)"/>
        <w:docPartUnique/>
      </w:docPartObj>
    </w:sdtPr>
    <w:sdtContent>
      <w:p w:rsidR="001F4403" w:rsidRDefault="009A7CB4">
        <w:pPr>
          <w:pStyle w:val="a4"/>
          <w:jc w:val="center"/>
        </w:pPr>
        <w:r w:rsidRPr="001F4403">
          <w:rPr>
            <w:rFonts w:ascii="Times New Roman" w:hAnsi="Times New Roman" w:cs="Times New Roman"/>
          </w:rPr>
          <w:fldChar w:fldCharType="begin"/>
        </w:r>
        <w:r w:rsidR="001F4403" w:rsidRPr="001F4403">
          <w:rPr>
            <w:rFonts w:ascii="Times New Roman" w:hAnsi="Times New Roman" w:cs="Times New Roman"/>
          </w:rPr>
          <w:instrText>PAGE   \* MERGEFORMAT</w:instrText>
        </w:r>
        <w:r w:rsidRPr="001F4403">
          <w:rPr>
            <w:rFonts w:ascii="Times New Roman" w:hAnsi="Times New Roman" w:cs="Times New Roman"/>
          </w:rPr>
          <w:fldChar w:fldCharType="separate"/>
        </w:r>
        <w:r w:rsidR="00B9388A">
          <w:rPr>
            <w:rFonts w:ascii="Times New Roman" w:hAnsi="Times New Roman" w:cs="Times New Roman"/>
            <w:noProof/>
          </w:rPr>
          <w:t>2</w:t>
        </w:r>
        <w:r w:rsidRPr="001F4403">
          <w:rPr>
            <w:rFonts w:ascii="Times New Roman" w:hAnsi="Times New Roman" w:cs="Times New Roman"/>
          </w:rPr>
          <w:fldChar w:fldCharType="end"/>
        </w:r>
      </w:p>
    </w:sdtContent>
  </w:sdt>
  <w:p w:rsidR="001F4403" w:rsidRDefault="001F4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096D"/>
    <w:rsid w:val="0005096D"/>
    <w:rsid w:val="0005649D"/>
    <w:rsid w:val="00104F96"/>
    <w:rsid w:val="00176665"/>
    <w:rsid w:val="001F4403"/>
    <w:rsid w:val="002107C2"/>
    <w:rsid w:val="004D36DE"/>
    <w:rsid w:val="00500234"/>
    <w:rsid w:val="0055614B"/>
    <w:rsid w:val="00614919"/>
    <w:rsid w:val="006666FB"/>
    <w:rsid w:val="006963DB"/>
    <w:rsid w:val="009A7CB4"/>
    <w:rsid w:val="009D422F"/>
    <w:rsid w:val="00B40142"/>
    <w:rsid w:val="00B9388A"/>
    <w:rsid w:val="00C60C78"/>
    <w:rsid w:val="00CC3BFD"/>
    <w:rsid w:val="00D20C05"/>
    <w:rsid w:val="00EE207A"/>
    <w:rsid w:val="00F046D0"/>
    <w:rsid w:val="00F42370"/>
    <w:rsid w:val="00F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403"/>
  </w:style>
  <w:style w:type="paragraph" w:styleId="a6">
    <w:name w:val="footer"/>
    <w:basedOn w:val="a"/>
    <w:link w:val="a7"/>
    <w:uiPriority w:val="99"/>
    <w:unhideWhenUsed/>
    <w:rsid w:val="001F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kvasnikovaon</dc:creator>
  <cp:lastModifiedBy>borisova</cp:lastModifiedBy>
  <cp:revision>2</cp:revision>
  <cp:lastPrinted>2019-04-29T08:29:00Z</cp:lastPrinted>
  <dcterms:created xsi:type="dcterms:W3CDTF">2019-07-01T09:51:00Z</dcterms:created>
  <dcterms:modified xsi:type="dcterms:W3CDTF">2019-07-01T09:51:00Z</dcterms:modified>
</cp:coreProperties>
</file>