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1C8E" w:rsidRPr="00F81C8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B7E6C" w:rsidRDefault="000B7E6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6256E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6256E">
        <w:t>27 мая 2019 года № 198-П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2233DA" w:rsidRDefault="0083635D" w:rsidP="0083635D">
      <w:pPr>
        <w:jc w:val="center"/>
        <w:rPr>
          <w:b/>
        </w:rPr>
      </w:pPr>
      <w:r w:rsidRPr="0083635D">
        <w:rPr>
          <w:b/>
        </w:rPr>
        <w:t xml:space="preserve">Вопросы органов исполнительной власти </w:t>
      </w:r>
    </w:p>
    <w:p w:rsidR="004B547C" w:rsidRPr="0083635D" w:rsidRDefault="0083635D" w:rsidP="0083635D">
      <w:pPr>
        <w:jc w:val="center"/>
        <w:rPr>
          <w:b/>
        </w:rPr>
      </w:pPr>
      <w:r w:rsidRPr="0083635D">
        <w:rPr>
          <w:b/>
        </w:rPr>
        <w:t xml:space="preserve">Республики Карелия </w:t>
      </w:r>
    </w:p>
    <w:p w:rsidR="0083635D" w:rsidRDefault="0083635D" w:rsidP="0083635D">
      <w:pPr>
        <w:jc w:val="center"/>
      </w:pPr>
    </w:p>
    <w:p w:rsidR="0083635D" w:rsidRDefault="0083635D" w:rsidP="0083635D">
      <w:pPr>
        <w:ind w:firstLine="709"/>
        <w:jc w:val="both"/>
      </w:pPr>
      <w:r>
        <w:t xml:space="preserve">Правительство Республики Карелия </w:t>
      </w:r>
      <w:proofErr w:type="spellStart"/>
      <w:proofErr w:type="gramStart"/>
      <w:r w:rsidRPr="0083635D">
        <w:rPr>
          <w:b/>
        </w:rPr>
        <w:t>п</w:t>
      </w:r>
      <w:proofErr w:type="spellEnd"/>
      <w:proofErr w:type="gramEnd"/>
      <w:r w:rsidRPr="0083635D">
        <w:rPr>
          <w:b/>
        </w:rPr>
        <w:t xml:space="preserve"> о с т а </w:t>
      </w:r>
      <w:proofErr w:type="spellStart"/>
      <w:r w:rsidRPr="0083635D">
        <w:rPr>
          <w:b/>
        </w:rPr>
        <w:t>н</w:t>
      </w:r>
      <w:proofErr w:type="spellEnd"/>
      <w:r w:rsidRPr="0083635D">
        <w:rPr>
          <w:b/>
        </w:rPr>
        <w:t xml:space="preserve"> о в л я е т</w:t>
      </w:r>
      <w:r>
        <w:t>:</w:t>
      </w:r>
    </w:p>
    <w:p w:rsidR="0083635D" w:rsidRDefault="0083635D" w:rsidP="0083635D">
      <w:pPr>
        <w:ind w:firstLine="709"/>
        <w:jc w:val="both"/>
      </w:pPr>
      <w:r>
        <w:t>1. Преобразовать Министерство по делам молодежи, физической культуре и спорту Республики Карелия в Министерство спорта Республики Карелия.</w:t>
      </w:r>
    </w:p>
    <w:p w:rsidR="0083635D" w:rsidRDefault="0083635D" w:rsidP="0083635D">
      <w:pPr>
        <w:ind w:firstLine="709"/>
        <w:jc w:val="both"/>
      </w:pPr>
      <w:r>
        <w:t>2. Передать Министерству образования Республики Карелия функции  Министерств</w:t>
      </w:r>
      <w:r w:rsidR="00515BA5">
        <w:t>а</w:t>
      </w:r>
      <w:r>
        <w:t xml:space="preserve"> по делам молодежи, физической культуре и спорту Республики Карелия по реализации на территории Республики Карелия государственной молодежной политики.</w:t>
      </w:r>
    </w:p>
    <w:p w:rsidR="0083635D" w:rsidRDefault="0083635D" w:rsidP="0083635D">
      <w:pPr>
        <w:ind w:firstLine="709"/>
        <w:jc w:val="both"/>
      </w:pPr>
      <w:r>
        <w:t>3. Установить, что:</w:t>
      </w:r>
    </w:p>
    <w:p w:rsidR="0083635D" w:rsidRDefault="0083635D" w:rsidP="0083635D">
      <w:pPr>
        <w:ind w:firstLine="709"/>
        <w:jc w:val="both"/>
      </w:pPr>
      <w:r>
        <w:t xml:space="preserve">возникшее в результате  преобразования Министерство спорта Республики Карелия является </w:t>
      </w:r>
      <w:r w:rsidR="00515BA5">
        <w:t xml:space="preserve">правопреемником </w:t>
      </w:r>
      <w:r>
        <w:t>преобразованного Министерства по делам молодежи, физической культуре и спорту Республики Карелия по обязательства</w:t>
      </w:r>
      <w:r w:rsidR="00515BA5">
        <w:t>м</w:t>
      </w:r>
      <w:r>
        <w:t>, в том числе возникши</w:t>
      </w:r>
      <w:r w:rsidR="00515BA5">
        <w:t>м</w:t>
      </w:r>
      <w:r>
        <w:t xml:space="preserve"> в результате исполнения судебных актов;</w:t>
      </w:r>
    </w:p>
    <w:p w:rsidR="0083635D" w:rsidRDefault="0083635D" w:rsidP="0083635D">
      <w:pPr>
        <w:ind w:firstLine="709"/>
        <w:jc w:val="both"/>
      </w:pPr>
      <w:r>
        <w:t>Министерство образования Республики Карелия, которому в соответствии с настоящим постановлением переданы функции Министерства по делам молодежи, физической культуре и спорту Республики Карелия, является его правопреемником по обязательства</w:t>
      </w:r>
      <w:r w:rsidR="00515BA5">
        <w:t>м</w:t>
      </w:r>
      <w:r>
        <w:t>, возникшим в связи с осуществлением указанных функций, в том числе по обязательствам, возникшим в результате исполнения судебных актов.</w:t>
      </w:r>
    </w:p>
    <w:p w:rsidR="0083635D" w:rsidRDefault="0083635D" w:rsidP="0083635D">
      <w:pPr>
        <w:ind w:firstLine="709"/>
        <w:jc w:val="both"/>
      </w:pPr>
      <w:r>
        <w:t>4. Установить, что реализация настоящего постановления осуществляется в пределах общих объемов бюджетных ассигнований, предусмотренных органам исполнительной власти Республики Карелия в текущем финансовом году.</w:t>
      </w:r>
    </w:p>
    <w:p w:rsidR="000B7E6C" w:rsidRDefault="0083635D" w:rsidP="0083635D">
      <w:pPr>
        <w:ind w:firstLine="709"/>
        <w:jc w:val="both"/>
      </w:pPr>
      <w:r>
        <w:t>5. Руководителя</w:t>
      </w:r>
      <w:r w:rsidR="000B7E6C">
        <w:t>м органов исполнительной</w:t>
      </w:r>
      <w:r>
        <w:t xml:space="preserve"> </w:t>
      </w:r>
      <w:r w:rsidR="000B7E6C">
        <w:t>власти Респуб</w:t>
      </w:r>
      <w:r w:rsidR="002D4E59">
        <w:t>лики Карелия, указанных в пунктах</w:t>
      </w:r>
      <w:r w:rsidR="000B7E6C">
        <w:t xml:space="preserve"> 1, 2 настоящего постановления:</w:t>
      </w:r>
    </w:p>
    <w:p w:rsidR="000B7E6C" w:rsidRDefault="000B7E6C" w:rsidP="0083635D">
      <w:pPr>
        <w:ind w:firstLine="709"/>
        <w:jc w:val="both"/>
      </w:pPr>
      <w:r>
        <w:lastRenderedPageBreak/>
        <w:t>разработать и внести в установленном порядке в срок до 1 июля 2019 года соответствующие проект</w:t>
      </w:r>
      <w:r w:rsidR="00515BA5">
        <w:t>ы</w:t>
      </w:r>
      <w:r>
        <w:t xml:space="preserve"> правовых актов о внесении изменений в положения об органах исполнительной власти Республики Карелия и их структуры;</w:t>
      </w:r>
    </w:p>
    <w:p w:rsidR="0083635D" w:rsidRDefault="000B7E6C" w:rsidP="0083635D">
      <w:pPr>
        <w:ind w:firstLine="709"/>
        <w:jc w:val="both"/>
      </w:pPr>
      <w:r>
        <w:t xml:space="preserve">подготовить и представить в срок до 1 августа 2019 года предложения (проекты решений) о внесении соответствующих изменений в законы и иные </w:t>
      </w:r>
      <w:r w:rsidR="00515BA5">
        <w:t xml:space="preserve">нормативные </w:t>
      </w:r>
      <w:r>
        <w:t>правовые акты Республики Карелия по вопроса</w:t>
      </w:r>
      <w:r w:rsidR="00515BA5">
        <w:t>м</w:t>
      </w:r>
      <w:r>
        <w:t xml:space="preserve"> своей компетенции и привести правовые акты в установленных сферах деятельности в соответствие с законодательством. </w:t>
      </w:r>
    </w:p>
    <w:p w:rsidR="0083635D" w:rsidRDefault="0083635D" w:rsidP="0083635D">
      <w:pPr>
        <w:ind w:firstLine="709"/>
        <w:jc w:val="both"/>
      </w:pPr>
    </w:p>
    <w:p w:rsidR="0083635D" w:rsidRDefault="0083635D" w:rsidP="0083635D">
      <w:pPr>
        <w:ind w:firstLine="709"/>
        <w:jc w:val="both"/>
      </w:pPr>
    </w:p>
    <w:p w:rsidR="00817FB5" w:rsidRDefault="00817FB5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A17074" w:rsidRDefault="00065830" w:rsidP="00A17074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 xml:space="preserve">А.О. </w:t>
      </w:r>
      <w:proofErr w:type="spellStart"/>
      <w:r>
        <w:t>Парфенчиков</w:t>
      </w:r>
      <w:bookmarkStart w:id="0" w:name="_GoBack"/>
      <w:bookmarkEnd w:id="0"/>
      <w:proofErr w:type="spellEnd"/>
    </w:p>
    <w:p w:rsidR="00A17074" w:rsidRDefault="00A17074" w:rsidP="00A17074">
      <w:pPr>
        <w:ind w:firstLine="709"/>
        <w:jc w:val="both"/>
        <w:rPr>
          <w:szCs w:val="28"/>
        </w:rPr>
      </w:pPr>
    </w:p>
    <w:p w:rsidR="00A17074" w:rsidRDefault="00A17074" w:rsidP="00A17074">
      <w:pPr>
        <w:pStyle w:val="a3"/>
        <w:spacing w:before="0"/>
        <w:ind w:right="0"/>
        <w:jc w:val="center"/>
        <w:rPr>
          <w:sz w:val="24"/>
        </w:rPr>
      </w:pPr>
    </w:p>
    <w:p w:rsidR="0083635D" w:rsidRDefault="0083635D">
      <w:pPr>
        <w:jc w:val="both"/>
      </w:pPr>
    </w:p>
    <w:sectPr w:rsidR="0083635D" w:rsidSect="00950F95">
      <w:headerReference w:type="default" r:id="rId9"/>
      <w:pgSz w:w="11906" w:h="16838"/>
      <w:pgMar w:top="851" w:right="851" w:bottom="851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7E6C" w:rsidRDefault="000B7E6C" w:rsidP="00CE0D98">
      <w:r>
        <w:separator/>
      </w:r>
    </w:p>
  </w:endnote>
  <w:endnote w:type="continuationSeparator" w:id="0">
    <w:p w:rsidR="000B7E6C" w:rsidRDefault="000B7E6C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7E6C" w:rsidRDefault="000B7E6C" w:rsidP="00CE0D98">
      <w:r>
        <w:separator/>
      </w:r>
    </w:p>
  </w:footnote>
  <w:footnote w:type="continuationSeparator" w:id="0">
    <w:p w:rsidR="000B7E6C" w:rsidRDefault="000B7E6C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3887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0B7E6C" w:rsidRDefault="00F81C8E">
        <w:pPr>
          <w:pStyle w:val="a7"/>
          <w:jc w:val="center"/>
        </w:pPr>
        <w:r w:rsidRPr="00563E5D">
          <w:rPr>
            <w:sz w:val="24"/>
            <w:szCs w:val="24"/>
          </w:rPr>
          <w:fldChar w:fldCharType="begin"/>
        </w:r>
        <w:r w:rsidR="00D00FD5" w:rsidRPr="00563E5D">
          <w:rPr>
            <w:sz w:val="24"/>
            <w:szCs w:val="24"/>
          </w:rPr>
          <w:instrText xml:space="preserve"> PAGE   \* MERGEFORMAT </w:instrText>
        </w:r>
        <w:r w:rsidRPr="00563E5D">
          <w:rPr>
            <w:sz w:val="24"/>
            <w:szCs w:val="24"/>
          </w:rPr>
          <w:fldChar w:fldCharType="separate"/>
        </w:r>
        <w:r w:rsidR="0036256E">
          <w:rPr>
            <w:noProof/>
            <w:sz w:val="24"/>
            <w:szCs w:val="24"/>
          </w:rPr>
          <w:t>2</w:t>
        </w:r>
        <w:r w:rsidRPr="00563E5D">
          <w:rPr>
            <w:sz w:val="24"/>
            <w:szCs w:val="24"/>
          </w:rPr>
          <w:fldChar w:fldCharType="end"/>
        </w:r>
      </w:p>
    </w:sdtContent>
  </w:sdt>
  <w:p w:rsidR="000B7E6C" w:rsidRDefault="000B7E6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B982840"/>
    <w:multiLevelType w:val="hybridMultilevel"/>
    <w:tmpl w:val="423A278A"/>
    <w:lvl w:ilvl="0" w:tplc="C7AE0D72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69331FC7"/>
    <w:multiLevelType w:val="hybridMultilevel"/>
    <w:tmpl w:val="69568386"/>
    <w:lvl w:ilvl="0" w:tplc="4C885B3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7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8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B7E6C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34B3B"/>
    <w:rsid w:val="001605B0"/>
    <w:rsid w:val="00161AC3"/>
    <w:rsid w:val="00162BA3"/>
    <w:rsid w:val="00195D34"/>
    <w:rsid w:val="001A000A"/>
    <w:rsid w:val="001B3D79"/>
    <w:rsid w:val="001C34DC"/>
    <w:rsid w:val="001C3931"/>
    <w:rsid w:val="001D1CF8"/>
    <w:rsid w:val="001F4355"/>
    <w:rsid w:val="002073C3"/>
    <w:rsid w:val="002233DA"/>
    <w:rsid w:val="00265050"/>
    <w:rsid w:val="00272F12"/>
    <w:rsid w:val="002A6B23"/>
    <w:rsid w:val="002C5979"/>
    <w:rsid w:val="002D4E59"/>
    <w:rsid w:val="002F2B93"/>
    <w:rsid w:val="00307849"/>
    <w:rsid w:val="00317979"/>
    <w:rsid w:val="00330B89"/>
    <w:rsid w:val="00340AF3"/>
    <w:rsid w:val="003525C6"/>
    <w:rsid w:val="00361E4D"/>
    <w:rsid w:val="0036256E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010A"/>
    <w:rsid w:val="00421968"/>
    <w:rsid w:val="00421A1A"/>
    <w:rsid w:val="00460FD8"/>
    <w:rsid w:val="004653C9"/>
    <w:rsid w:val="00465C76"/>
    <w:rsid w:val="004731EA"/>
    <w:rsid w:val="00473682"/>
    <w:rsid w:val="00481ADD"/>
    <w:rsid w:val="004920FB"/>
    <w:rsid w:val="004A0780"/>
    <w:rsid w:val="004A24AD"/>
    <w:rsid w:val="004B547C"/>
    <w:rsid w:val="004B5908"/>
    <w:rsid w:val="004C2AE8"/>
    <w:rsid w:val="004C5199"/>
    <w:rsid w:val="004D445C"/>
    <w:rsid w:val="004D5805"/>
    <w:rsid w:val="004E2056"/>
    <w:rsid w:val="004F1DCE"/>
    <w:rsid w:val="00515BA5"/>
    <w:rsid w:val="005228D9"/>
    <w:rsid w:val="00531EDE"/>
    <w:rsid w:val="00533557"/>
    <w:rsid w:val="00536134"/>
    <w:rsid w:val="005424ED"/>
    <w:rsid w:val="00563E5D"/>
    <w:rsid w:val="005669C4"/>
    <w:rsid w:val="00574808"/>
    <w:rsid w:val="00582BCD"/>
    <w:rsid w:val="005922DC"/>
    <w:rsid w:val="005A1EA1"/>
    <w:rsid w:val="005A650A"/>
    <w:rsid w:val="005B013E"/>
    <w:rsid w:val="005B43E5"/>
    <w:rsid w:val="005C332A"/>
    <w:rsid w:val="005C45D2"/>
    <w:rsid w:val="005C6C28"/>
    <w:rsid w:val="005D7A97"/>
    <w:rsid w:val="005E5E7F"/>
    <w:rsid w:val="005E6921"/>
    <w:rsid w:val="005F0A11"/>
    <w:rsid w:val="005F1939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7591A"/>
    <w:rsid w:val="00683518"/>
    <w:rsid w:val="006B036D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3CC6"/>
    <w:rsid w:val="007C7486"/>
    <w:rsid w:val="007F1AFD"/>
    <w:rsid w:val="00817FB5"/>
    <w:rsid w:val="008333C2"/>
    <w:rsid w:val="0083635D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C1D"/>
    <w:rsid w:val="00901FCD"/>
    <w:rsid w:val="009228A5"/>
    <w:rsid w:val="009238D6"/>
    <w:rsid w:val="00927C66"/>
    <w:rsid w:val="00937743"/>
    <w:rsid w:val="00950F95"/>
    <w:rsid w:val="00961BBC"/>
    <w:rsid w:val="009707AD"/>
    <w:rsid w:val="009D2DE2"/>
    <w:rsid w:val="009D7E23"/>
    <w:rsid w:val="009E192A"/>
    <w:rsid w:val="009F3D47"/>
    <w:rsid w:val="00A1479B"/>
    <w:rsid w:val="00A17074"/>
    <w:rsid w:val="00A17157"/>
    <w:rsid w:val="00A2446E"/>
    <w:rsid w:val="00A25D2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58C5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00FD5"/>
    <w:rsid w:val="00D179C8"/>
    <w:rsid w:val="00D21F46"/>
    <w:rsid w:val="00D22F40"/>
    <w:rsid w:val="00D33924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0400"/>
    <w:rsid w:val="00E23820"/>
    <w:rsid w:val="00E24D47"/>
    <w:rsid w:val="00E356BC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81C8E"/>
    <w:rsid w:val="00F9326B"/>
    <w:rsid w:val="00F93913"/>
    <w:rsid w:val="00F95D99"/>
    <w:rsid w:val="00FA179A"/>
    <w:rsid w:val="00FA61CF"/>
    <w:rsid w:val="00FB2D0C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  <w:style w:type="character" w:customStyle="1" w:styleId="ListParagraphChar">
    <w:name w:val="List Paragraph Char"/>
    <w:link w:val="12"/>
    <w:locked/>
    <w:rsid w:val="004B547C"/>
    <w:rPr>
      <w:rFonts w:ascii="Calibri" w:hAnsi="Calibri"/>
      <w:lang w:eastAsia="en-US"/>
    </w:rPr>
  </w:style>
  <w:style w:type="paragraph" w:customStyle="1" w:styleId="12">
    <w:name w:val="Абзац списка1"/>
    <w:basedOn w:val="a"/>
    <w:link w:val="ListParagraphChar"/>
    <w:rsid w:val="004B547C"/>
    <w:pPr>
      <w:spacing w:after="200" w:line="276" w:lineRule="auto"/>
      <w:ind w:left="720"/>
      <w:jc w:val="both"/>
    </w:pPr>
    <w:rPr>
      <w:rFonts w:ascii="Calibri" w:hAnsi="Calibri"/>
      <w:sz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02B1CE-8ABF-47B2-AA5F-96C6381EB7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1965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7</cp:revision>
  <cp:lastPrinted>2019-05-27T07:30:00Z</cp:lastPrinted>
  <dcterms:created xsi:type="dcterms:W3CDTF">2019-05-21T13:20:00Z</dcterms:created>
  <dcterms:modified xsi:type="dcterms:W3CDTF">2019-05-27T07:30:00Z</dcterms:modified>
</cp:coreProperties>
</file>