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EE" w:rsidRPr="00AC643C" w:rsidRDefault="00474CEE" w:rsidP="00F77106">
      <w:pPr>
        <w:pStyle w:val="Heading6"/>
        <w:jc w:val="center"/>
        <w:rPr>
          <w:sz w:val="28"/>
          <w:szCs w:val="28"/>
        </w:rPr>
      </w:pPr>
      <w:r w:rsidRPr="00AC643C">
        <w:rPr>
          <w:sz w:val="28"/>
          <w:szCs w:val="28"/>
        </w:rPr>
        <w:t>Государственный комитет Республики Карелия</w:t>
      </w:r>
    </w:p>
    <w:p w:rsidR="00474CEE" w:rsidRPr="00AC643C" w:rsidRDefault="00474CEE" w:rsidP="00F77106">
      <w:pPr>
        <w:pStyle w:val="Heading6"/>
        <w:spacing w:line="360" w:lineRule="auto"/>
        <w:jc w:val="center"/>
        <w:rPr>
          <w:sz w:val="28"/>
          <w:szCs w:val="28"/>
        </w:rPr>
      </w:pPr>
      <w:r w:rsidRPr="00AC643C">
        <w:rPr>
          <w:sz w:val="28"/>
          <w:szCs w:val="28"/>
        </w:rPr>
        <w:t>по ценам и тарифам</w:t>
      </w:r>
    </w:p>
    <w:p w:rsidR="00474CEE" w:rsidRPr="00AC643C" w:rsidRDefault="00474CEE" w:rsidP="00F77106">
      <w:pPr>
        <w:spacing w:line="360" w:lineRule="auto"/>
        <w:jc w:val="center"/>
        <w:rPr>
          <w:b/>
          <w:sz w:val="28"/>
        </w:rPr>
      </w:pPr>
      <w:r w:rsidRPr="00AC643C">
        <w:rPr>
          <w:b/>
          <w:sz w:val="28"/>
        </w:rPr>
        <w:t>г. Петрозаводск</w:t>
      </w:r>
    </w:p>
    <w:p w:rsidR="00474CEE" w:rsidRPr="00AC643C" w:rsidRDefault="00474CEE" w:rsidP="00F77106">
      <w:pPr>
        <w:jc w:val="center"/>
        <w:rPr>
          <w:b/>
          <w:sz w:val="28"/>
        </w:rPr>
      </w:pPr>
    </w:p>
    <w:p w:rsidR="00474CEE" w:rsidRPr="00AC643C" w:rsidRDefault="00474CEE" w:rsidP="00F77106">
      <w:pPr>
        <w:jc w:val="center"/>
        <w:rPr>
          <w:b/>
          <w:sz w:val="28"/>
        </w:rPr>
      </w:pPr>
      <w:r w:rsidRPr="00AC643C">
        <w:rPr>
          <w:b/>
          <w:sz w:val="28"/>
        </w:rPr>
        <w:t>Протокол</w:t>
      </w:r>
    </w:p>
    <w:p w:rsidR="00474CEE" w:rsidRPr="00AC643C" w:rsidRDefault="00474CEE" w:rsidP="00F77106">
      <w:pPr>
        <w:jc w:val="center"/>
        <w:rPr>
          <w:b/>
          <w:sz w:val="24"/>
          <w:szCs w:val="24"/>
        </w:rPr>
      </w:pPr>
      <w:r w:rsidRPr="00AC643C">
        <w:rPr>
          <w:b/>
          <w:sz w:val="24"/>
          <w:szCs w:val="24"/>
        </w:rPr>
        <w:t>заседания Правления Государственного комитета Республики Карелия</w:t>
      </w:r>
    </w:p>
    <w:p w:rsidR="00474CEE" w:rsidRPr="00AC643C" w:rsidRDefault="00474CEE" w:rsidP="00F77106">
      <w:pPr>
        <w:jc w:val="center"/>
        <w:rPr>
          <w:b/>
          <w:sz w:val="24"/>
          <w:szCs w:val="24"/>
        </w:rPr>
      </w:pPr>
      <w:r w:rsidRPr="00AC643C">
        <w:rPr>
          <w:b/>
          <w:sz w:val="24"/>
          <w:szCs w:val="24"/>
        </w:rPr>
        <w:t>по ценам и тарифам</w:t>
      </w:r>
    </w:p>
    <w:p w:rsidR="00474CEE" w:rsidRPr="00AC643C" w:rsidRDefault="00474CEE" w:rsidP="00F77106">
      <w:pPr>
        <w:ind w:firstLine="567"/>
        <w:rPr>
          <w:b/>
        </w:rPr>
      </w:pPr>
    </w:p>
    <w:p w:rsidR="00474CEE" w:rsidRPr="00AC643C" w:rsidRDefault="00474CEE" w:rsidP="007943B6">
      <w:pPr>
        <w:rPr>
          <w:b/>
          <w:sz w:val="24"/>
          <w:szCs w:val="24"/>
        </w:rPr>
      </w:pPr>
      <w:r w:rsidRPr="00AC643C">
        <w:rPr>
          <w:b/>
          <w:sz w:val="24"/>
          <w:szCs w:val="24"/>
        </w:rPr>
        <w:t xml:space="preserve">от </w:t>
      </w:r>
      <w:r w:rsidRPr="00AC643C">
        <w:rPr>
          <w:rFonts w:ascii="Times New Roman" w:hAnsi="Times New Roman"/>
          <w:b/>
          <w:sz w:val="24"/>
          <w:szCs w:val="24"/>
        </w:rPr>
        <w:t>6 декабря</w:t>
      </w:r>
      <w:r w:rsidRPr="00AC643C">
        <w:rPr>
          <w:b/>
          <w:sz w:val="24"/>
          <w:szCs w:val="24"/>
        </w:rPr>
        <w:t xml:space="preserve"> 2018 года                                                                          </w:t>
      </w:r>
      <w:r w:rsidRPr="00AC643C">
        <w:rPr>
          <w:rFonts w:ascii="Times New Roman" w:hAnsi="Times New Roman"/>
          <w:b/>
          <w:sz w:val="24"/>
          <w:szCs w:val="24"/>
        </w:rPr>
        <w:t xml:space="preserve">             </w:t>
      </w:r>
      <w:r w:rsidRPr="00AC643C">
        <w:rPr>
          <w:b/>
          <w:sz w:val="24"/>
          <w:szCs w:val="24"/>
        </w:rPr>
        <w:t xml:space="preserve">                   № </w:t>
      </w:r>
      <w:r>
        <w:rPr>
          <w:rFonts w:ascii="Times New Roman" w:hAnsi="Times New Roman"/>
          <w:b/>
          <w:sz w:val="24"/>
          <w:szCs w:val="24"/>
        </w:rPr>
        <w:t>126</w:t>
      </w:r>
    </w:p>
    <w:p w:rsidR="00474CEE" w:rsidRPr="00AC643C" w:rsidRDefault="00474CEE" w:rsidP="000108FC">
      <w:pPr>
        <w:rPr>
          <w:rFonts w:ascii="Times New Roman" w:hAnsi="Times New Roman"/>
          <w:b/>
          <w:sz w:val="24"/>
          <w:szCs w:val="24"/>
        </w:rPr>
      </w:pPr>
    </w:p>
    <w:p w:rsidR="00474CEE" w:rsidRPr="00AC643C" w:rsidRDefault="00474CEE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474CEE" w:rsidRPr="00AC643C" w:rsidRDefault="00474CEE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УТВЕРЖДАЮ:</w:t>
      </w:r>
    </w:p>
    <w:p w:rsidR="00474CEE" w:rsidRPr="00AC643C" w:rsidRDefault="00474CEE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Председатель</w:t>
      </w:r>
    </w:p>
    <w:p w:rsidR="00474CEE" w:rsidRPr="00AC643C" w:rsidRDefault="00474CEE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Государственного комитета</w:t>
      </w:r>
    </w:p>
    <w:p w:rsidR="00474CEE" w:rsidRPr="00AC643C" w:rsidRDefault="00474CEE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Республики Карелия</w:t>
      </w:r>
    </w:p>
    <w:p w:rsidR="00474CEE" w:rsidRPr="00AC643C" w:rsidRDefault="00474CEE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по ценам и тарифам</w:t>
      </w:r>
    </w:p>
    <w:p w:rsidR="00474CEE" w:rsidRPr="00AC643C" w:rsidRDefault="00474CEE" w:rsidP="000108FC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Г.А. Суржко</w:t>
      </w:r>
    </w:p>
    <w:p w:rsidR="00474CEE" w:rsidRPr="00AC643C" w:rsidRDefault="00474CEE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:rsidR="00474CEE" w:rsidRPr="00AC643C" w:rsidRDefault="00474CEE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AC643C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Г.А. Суржко</w:t>
      </w:r>
    </w:p>
    <w:p w:rsidR="00474CEE" w:rsidRPr="00AC643C" w:rsidRDefault="00474CEE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74CEE" w:rsidRPr="00AC643C" w:rsidRDefault="00474CEE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474CEE" w:rsidRPr="00AC643C" w:rsidRDefault="00474CEE" w:rsidP="00F77106">
      <w:pPr>
        <w:jc w:val="both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74CEE" w:rsidRPr="00AC643C" w:rsidRDefault="00474CEE" w:rsidP="00F77106">
      <w:pPr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Члены Правления ГК РК по ценам и тарифам                                                  Т.П. Крюков</w:t>
      </w:r>
    </w:p>
    <w:p w:rsidR="00474CEE" w:rsidRPr="00AC643C" w:rsidRDefault="00474CEE" w:rsidP="00F77106">
      <w:pPr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М.А. Пупышева</w:t>
      </w:r>
    </w:p>
    <w:p w:rsidR="00474CEE" w:rsidRPr="00AC643C" w:rsidRDefault="00474CEE" w:rsidP="00F77106">
      <w:pPr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 xml:space="preserve">Л.Н. Булова </w:t>
      </w:r>
    </w:p>
    <w:p w:rsidR="00474CEE" w:rsidRPr="00AC643C" w:rsidRDefault="00474CEE" w:rsidP="009D539C">
      <w:pPr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Ю.Л. Абрамова</w:t>
      </w:r>
    </w:p>
    <w:p w:rsidR="00474CEE" w:rsidRPr="00AC643C" w:rsidRDefault="00474CEE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74CEE" w:rsidRPr="00AC643C" w:rsidRDefault="00474CEE" w:rsidP="00F77106">
      <w:pPr>
        <w:rPr>
          <w:b/>
          <w:sz w:val="24"/>
          <w:szCs w:val="24"/>
        </w:rPr>
      </w:pPr>
      <w:r w:rsidRPr="00AC643C">
        <w:rPr>
          <w:b/>
          <w:sz w:val="24"/>
          <w:szCs w:val="24"/>
        </w:rPr>
        <w:t xml:space="preserve">от ГК РК по ценам и тарифам: </w:t>
      </w:r>
    </w:p>
    <w:p w:rsidR="00474CEE" w:rsidRPr="00AC643C" w:rsidRDefault="00474CEE" w:rsidP="00F77106">
      <w:pPr>
        <w:rPr>
          <w:b/>
          <w:sz w:val="24"/>
          <w:szCs w:val="24"/>
        </w:rPr>
      </w:pPr>
      <w:r w:rsidRPr="00AC643C">
        <w:rPr>
          <w:b/>
          <w:sz w:val="24"/>
          <w:szCs w:val="24"/>
        </w:rPr>
        <w:t xml:space="preserve">ведущий специалист                                                                       </w:t>
      </w:r>
      <w:r w:rsidRPr="00AC643C">
        <w:rPr>
          <w:rFonts w:ascii="Times New Roman" w:hAnsi="Times New Roman"/>
          <w:b/>
          <w:sz w:val="24"/>
          <w:szCs w:val="24"/>
        </w:rPr>
        <w:t xml:space="preserve">              </w:t>
      </w:r>
      <w:r w:rsidRPr="00AC643C">
        <w:rPr>
          <w:b/>
          <w:sz w:val="24"/>
          <w:szCs w:val="24"/>
        </w:rPr>
        <w:t xml:space="preserve">   Л.А. Прокопкина</w:t>
      </w:r>
    </w:p>
    <w:p w:rsidR="00474CEE" w:rsidRPr="00AC643C" w:rsidRDefault="00474CEE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474CEE" w:rsidRPr="00AC643C" w:rsidRDefault="00474CEE" w:rsidP="006A413B">
      <w:pPr>
        <w:jc w:val="both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МУП «Теплосети Костомукшского городского округа</w:t>
      </w:r>
      <w:r w:rsidRPr="00AC643C">
        <w:rPr>
          <w:rFonts w:ascii="Times New Roman" w:hAnsi="Times New Roman"/>
          <w:b/>
          <w:sz w:val="24"/>
          <w:szCs w:val="24"/>
        </w:rPr>
        <w:t xml:space="preserve">»:                                                </w:t>
      </w:r>
    </w:p>
    <w:p w:rsidR="00474CEE" w:rsidRDefault="00474CEE" w:rsidP="00F771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                                                                                                                      В.М. Гринь</w:t>
      </w:r>
    </w:p>
    <w:p w:rsidR="00474CEE" w:rsidRPr="009F58AE" w:rsidRDefault="00474CEE" w:rsidP="009F58AE">
      <w:pPr>
        <w:jc w:val="both"/>
        <w:rPr>
          <w:rFonts w:ascii="Times New Roman" w:hAnsi="Times New Roman"/>
          <w:b/>
          <w:sz w:val="24"/>
          <w:szCs w:val="24"/>
        </w:rPr>
      </w:pPr>
      <w:r w:rsidRPr="009F58AE">
        <w:rPr>
          <w:rFonts w:ascii="Times New Roman" w:hAnsi="Times New Roman"/>
          <w:b/>
          <w:sz w:val="24"/>
          <w:szCs w:val="24"/>
        </w:rPr>
        <w:t xml:space="preserve">главный инженер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F58A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9F58AE">
        <w:rPr>
          <w:rFonts w:ascii="Times New Roman" w:hAnsi="Times New Roman"/>
          <w:b/>
          <w:sz w:val="24"/>
          <w:szCs w:val="24"/>
        </w:rPr>
        <w:t xml:space="preserve">                 Г.С. Козорезов                                                                                            </w:t>
      </w:r>
    </w:p>
    <w:p w:rsidR="00474CEE" w:rsidRDefault="00474CEE" w:rsidP="009F58AE">
      <w:pPr>
        <w:jc w:val="both"/>
        <w:rPr>
          <w:rFonts w:ascii="Times New Roman" w:hAnsi="Times New Roman"/>
          <w:b/>
          <w:sz w:val="24"/>
          <w:szCs w:val="24"/>
        </w:rPr>
      </w:pPr>
      <w:r w:rsidRPr="009F58AE">
        <w:rPr>
          <w:rFonts w:ascii="Times New Roman" w:hAnsi="Times New Roman"/>
          <w:b/>
          <w:sz w:val="24"/>
          <w:szCs w:val="24"/>
        </w:rPr>
        <w:t xml:space="preserve">начальник ПО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9F58A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И.Н. Павленко</w:t>
      </w:r>
    </w:p>
    <w:p w:rsidR="00474CEE" w:rsidRPr="009F58AE" w:rsidRDefault="00474CEE" w:rsidP="009F58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экономист                                                                                                               Д.Я. Низамова</w:t>
      </w:r>
    </w:p>
    <w:p w:rsidR="00474CEE" w:rsidRDefault="00474CEE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474CEE" w:rsidRPr="00AC643C" w:rsidRDefault="00474CEE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474CEE" w:rsidRPr="00AC643C" w:rsidRDefault="00474CEE" w:rsidP="002B738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Повестка заседания Правления:</w:t>
      </w:r>
    </w:p>
    <w:p w:rsidR="00474CEE" w:rsidRPr="009F58AE" w:rsidRDefault="00474CEE" w:rsidP="006A413B">
      <w:pPr>
        <w:pStyle w:val="BodyTextIndent"/>
        <w:tabs>
          <w:tab w:val="left" w:pos="567"/>
        </w:tabs>
        <w:spacing w:line="360" w:lineRule="auto"/>
        <w:ind w:firstLine="709"/>
        <w:jc w:val="both"/>
        <w:rPr>
          <w:b w:val="0"/>
          <w:szCs w:val="24"/>
        </w:rPr>
      </w:pPr>
      <w:r w:rsidRPr="009F58AE">
        <w:rPr>
          <w:b w:val="0"/>
          <w:szCs w:val="24"/>
        </w:rPr>
        <w:t xml:space="preserve">О рассмотрении и утверждении тарифов на тепловую энергию </w:t>
      </w:r>
      <w:r w:rsidRPr="009F58AE">
        <w:rPr>
          <w:b w:val="0"/>
        </w:rPr>
        <w:t>муниципального унитарного предприятия «Теплосети Костомукшского городского округа»</w:t>
      </w:r>
      <w:r>
        <w:rPr>
          <w:b w:val="0"/>
        </w:rPr>
        <w:t xml:space="preserve"> </w:t>
      </w:r>
      <w:r w:rsidRPr="009F58AE">
        <w:rPr>
          <w:b w:val="0"/>
          <w:szCs w:val="24"/>
        </w:rPr>
        <w:t xml:space="preserve">на 2019 год и прогнозные периоды регулирования 2020 - 2023 годы. </w:t>
      </w:r>
    </w:p>
    <w:p w:rsidR="00474CEE" w:rsidRDefault="00474CEE" w:rsidP="009F58AE">
      <w:pPr>
        <w:pStyle w:val="BodyText2"/>
        <w:spacing w:line="360" w:lineRule="auto"/>
        <w:rPr>
          <w:b w:val="0"/>
        </w:rPr>
      </w:pPr>
      <w:r w:rsidRPr="00AC643C">
        <w:rPr>
          <w:bCs/>
        </w:rPr>
        <w:t>Выступили:</w:t>
      </w:r>
      <w:r w:rsidRPr="00AC643C">
        <w:t xml:space="preserve"> </w:t>
      </w:r>
      <w:r w:rsidRPr="00AC643C">
        <w:rPr>
          <w:b w:val="0"/>
        </w:rPr>
        <w:t xml:space="preserve">Суржко Г.А., Крюков Т.П., Пупышева М.А., Булова Л.Н.,                      Абрамова Ю.Л., Прокопкина Л.А., </w:t>
      </w:r>
      <w:r>
        <w:rPr>
          <w:b w:val="0"/>
        </w:rPr>
        <w:t>Гринь В.М., Козорезов Г.С., Павленко И.Н.,                       Низамова Д.Я.</w:t>
      </w:r>
    </w:p>
    <w:p w:rsidR="00474CEE" w:rsidRPr="00AC643C" w:rsidRDefault="00474CEE" w:rsidP="002B738F">
      <w:pPr>
        <w:tabs>
          <w:tab w:val="left" w:pos="540"/>
          <w:tab w:val="righ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Отметили</w:t>
      </w:r>
      <w:r w:rsidRPr="00AC643C">
        <w:rPr>
          <w:rFonts w:ascii="Times New Roman" w:hAnsi="Times New Roman"/>
          <w:sz w:val="24"/>
          <w:szCs w:val="24"/>
        </w:rPr>
        <w:t>:</w:t>
      </w:r>
      <w:r w:rsidRPr="00AC643C">
        <w:rPr>
          <w:rFonts w:ascii="Times New Roman" w:hAnsi="Times New Roman"/>
          <w:sz w:val="24"/>
          <w:szCs w:val="24"/>
        </w:rPr>
        <w:tab/>
      </w:r>
    </w:p>
    <w:p w:rsidR="00474CEE" w:rsidRDefault="00474CEE" w:rsidP="002B738F">
      <w:pPr>
        <w:pStyle w:val="BodyText2"/>
        <w:spacing w:line="360" w:lineRule="auto"/>
        <w:ind w:firstLine="709"/>
        <w:rPr>
          <w:b w:val="0"/>
          <w:szCs w:val="24"/>
        </w:rPr>
      </w:pPr>
      <w:r w:rsidRPr="00AC643C">
        <w:rPr>
          <w:b w:val="0"/>
          <w:szCs w:val="24"/>
        </w:rPr>
        <w:t>Материалы к заседанию Правления направлены в Управление Федеральной антимонопольной службы по Республике Карелия и приняты к сведению.</w:t>
      </w:r>
    </w:p>
    <w:p w:rsidR="00474CEE" w:rsidRPr="00AC643C" w:rsidRDefault="00474CEE" w:rsidP="002B738F">
      <w:pPr>
        <w:pStyle w:val="BodyText2"/>
        <w:spacing w:line="360" w:lineRule="auto"/>
        <w:ind w:firstLine="709"/>
        <w:rPr>
          <w:b w:val="0"/>
          <w:szCs w:val="24"/>
        </w:rPr>
      </w:pPr>
      <w:r w:rsidRPr="00474CCE">
        <w:rPr>
          <w:b w:val="0"/>
          <w:szCs w:val="24"/>
        </w:rPr>
        <w:t>МУП «Теплосети Костомукшского городского округа»</w:t>
      </w:r>
      <w:r>
        <w:rPr>
          <w:b w:val="0"/>
          <w:szCs w:val="24"/>
        </w:rPr>
        <w:t xml:space="preserve"> представило особое мнение к экспертному заключению в части учета расходов по статьям «амортизация» и «ремонт основных средств».</w:t>
      </w:r>
    </w:p>
    <w:p w:rsidR="00474CEE" w:rsidRPr="00AC643C" w:rsidRDefault="00474CEE" w:rsidP="002B738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C643C">
        <w:rPr>
          <w:rFonts w:ascii="Times New Roman" w:hAnsi="Times New Roman"/>
          <w:b/>
          <w:bCs/>
          <w:sz w:val="24"/>
          <w:szCs w:val="24"/>
        </w:rPr>
        <w:t>Правление Государственного комитета Республики Карелия по ценам                          и тарифам решило:</w:t>
      </w:r>
    </w:p>
    <w:p w:rsidR="00474CEE" w:rsidRPr="00474CCE" w:rsidRDefault="00474CEE" w:rsidP="00D83BC0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 xml:space="preserve">Экспертное заключение от 27.11.2018г. принять за основу расчета </w:t>
      </w:r>
      <w:r>
        <w:rPr>
          <w:rFonts w:ascii="Times New Roman" w:hAnsi="Times New Roman"/>
          <w:sz w:val="24"/>
          <w:szCs w:val="24"/>
        </w:rPr>
        <w:t xml:space="preserve">                                    тарифов н</w:t>
      </w:r>
      <w:r w:rsidRPr="00474CCE">
        <w:rPr>
          <w:rFonts w:ascii="Times New Roman" w:hAnsi="Times New Roman"/>
          <w:sz w:val="24"/>
          <w:szCs w:val="24"/>
        </w:rPr>
        <w:t xml:space="preserve">а тепловую энергию муниципального унитарного предприятия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474CCE">
        <w:rPr>
          <w:rFonts w:ascii="Times New Roman" w:hAnsi="Times New Roman"/>
          <w:sz w:val="24"/>
          <w:szCs w:val="24"/>
        </w:rPr>
        <w:t>«Теплосети Костомукшского городского округа».</w:t>
      </w:r>
    </w:p>
    <w:p w:rsidR="00474CEE" w:rsidRPr="00AC643C" w:rsidRDefault="00474CEE" w:rsidP="00D83BC0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>Во исполнение предписания ФАС России от 14.08.2018 № СП/63629/18 исключить из необходимой валовой выручки</w:t>
      </w:r>
      <w:r>
        <w:rPr>
          <w:rFonts w:ascii="Times New Roman" w:hAnsi="Times New Roman"/>
          <w:sz w:val="24"/>
          <w:szCs w:val="24"/>
        </w:rPr>
        <w:t xml:space="preserve"> на 2019 год</w:t>
      </w:r>
      <w:r w:rsidRPr="00AC643C">
        <w:rPr>
          <w:rFonts w:ascii="Times New Roman" w:hAnsi="Times New Roman"/>
          <w:sz w:val="24"/>
          <w:szCs w:val="24"/>
        </w:rPr>
        <w:t xml:space="preserve"> расходы на услуги, оказываемые                             ГАУ «Карельский центр СРМ»  за период 201</w:t>
      </w:r>
      <w:r>
        <w:rPr>
          <w:rFonts w:ascii="Times New Roman" w:hAnsi="Times New Roman"/>
          <w:sz w:val="24"/>
          <w:szCs w:val="24"/>
        </w:rPr>
        <w:t>4</w:t>
      </w:r>
      <w:r w:rsidRPr="00AC643C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168 кг"/>
        </w:smartTagPr>
        <w:r w:rsidRPr="00AC643C">
          <w:rPr>
            <w:rFonts w:ascii="Times New Roman" w:hAnsi="Times New Roman"/>
            <w:sz w:val="24"/>
            <w:szCs w:val="24"/>
          </w:rPr>
          <w:t>2017 г</w:t>
        </w:r>
      </w:smartTag>
      <w:r w:rsidRPr="00AC643C">
        <w:rPr>
          <w:rFonts w:ascii="Times New Roman" w:hAnsi="Times New Roman"/>
          <w:sz w:val="24"/>
          <w:szCs w:val="24"/>
        </w:rPr>
        <w:t xml:space="preserve">.г., </w:t>
      </w:r>
      <w:r w:rsidRPr="00912610">
        <w:rPr>
          <w:sz w:val="24"/>
          <w:szCs w:val="24"/>
        </w:rPr>
        <w:t xml:space="preserve">в размере 330,80 тыс. руб. </w:t>
      </w:r>
    </w:p>
    <w:p w:rsidR="00474CEE" w:rsidRDefault="00474CEE" w:rsidP="00D83BC0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 xml:space="preserve">Согласно проведенному анализу  и  корректировке необходимой валовой выручки на основании данных о фактических значениях параметров расчета тарифов  в 2017  году,  образовавшийся  избыток   средств,   в   размере   </w:t>
      </w:r>
      <w:r>
        <w:rPr>
          <w:rFonts w:ascii="Times New Roman" w:hAnsi="Times New Roman"/>
          <w:sz w:val="24"/>
          <w:szCs w:val="24"/>
        </w:rPr>
        <w:t>295,68</w:t>
      </w:r>
      <w:r w:rsidRPr="00AC643C">
        <w:rPr>
          <w:rFonts w:ascii="Times New Roman" w:hAnsi="Times New Roman"/>
          <w:sz w:val="24"/>
          <w:szCs w:val="24"/>
        </w:rPr>
        <w:t xml:space="preserve">  тыс. руб., перераспределить на  два года, в т.ч. на 2019 год в сумме </w:t>
      </w:r>
      <w:r>
        <w:rPr>
          <w:rFonts w:ascii="Times New Roman" w:hAnsi="Times New Roman"/>
          <w:sz w:val="24"/>
          <w:szCs w:val="24"/>
        </w:rPr>
        <w:t>15</w:t>
      </w:r>
      <w:r w:rsidRPr="00AC643C">
        <w:rPr>
          <w:rFonts w:ascii="Times New Roman" w:hAnsi="Times New Roman"/>
          <w:sz w:val="24"/>
          <w:szCs w:val="24"/>
        </w:rPr>
        <w:t>,0 тыс. руб.</w:t>
      </w:r>
    </w:p>
    <w:p w:rsidR="00474CEE" w:rsidRPr="00373406" w:rsidRDefault="00474CEE" w:rsidP="00474CCE">
      <w:pPr>
        <w:numPr>
          <w:ilvl w:val="0"/>
          <w:numId w:val="2"/>
        </w:numPr>
        <w:tabs>
          <w:tab w:val="clear" w:pos="1260"/>
          <w:tab w:val="left" w:pos="284"/>
          <w:tab w:val="left" w:pos="567"/>
          <w:tab w:val="num" w:pos="1080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73406">
        <w:rPr>
          <w:rFonts w:ascii="Times New Roman" w:hAnsi="Times New Roman"/>
          <w:sz w:val="24"/>
          <w:szCs w:val="24"/>
        </w:rPr>
        <w:t>Согласно статьи 256 Налогового кодекса Российской Федерации (часть вторая) от 05.08.2000 N 117-ФЗ не учитывать при установлении тарифа на 2019-</w:t>
      </w:r>
      <w:smartTag w:uri="urn:schemas-microsoft-com:office:smarttags" w:element="metricconverter">
        <w:smartTagPr>
          <w:attr w:name="ProductID" w:val="2023 г"/>
        </w:smartTagPr>
        <w:r w:rsidRPr="00373406">
          <w:rPr>
            <w:rFonts w:ascii="Times New Roman" w:hAnsi="Times New Roman"/>
            <w:sz w:val="24"/>
            <w:szCs w:val="24"/>
          </w:rPr>
          <w:t>2023 г</w:t>
        </w:r>
      </w:smartTag>
      <w:r w:rsidRPr="00373406">
        <w:rPr>
          <w:rFonts w:ascii="Times New Roman" w:hAnsi="Times New Roman"/>
          <w:sz w:val="24"/>
          <w:szCs w:val="24"/>
        </w:rPr>
        <w:t>.г. затраты по статье «амортизация».</w:t>
      </w:r>
    </w:p>
    <w:p w:rsidR="00474CEE" w:rsidRPr="00373406" w:rsidRDefault="00474CEE" w:rsidP="00474CCE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406">
        <w:rPr>
          <w:rFonts w:ascii="Times New Roman" w:hAnsi="Times New Roman"/>
          <w:sz w:val="24"/>
          <w:szCs w:val="24"/>
        </w:rPr>
        <w:t>Согласно статьи 256 Налогового кодекса Российской Федерации (часть вторая)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406">
        <w:rPr>
          <w:rFonts w:ascii="Times New Roman" w:hAnsi="Times New Roman"/>
          <w:sz w:val="24"/>
          <w:szCs w:val="24"/>
        </w:rPr>
        <w:t xml:space="preserve"> от 05.08.2000 N 117-ФЗ исключить  из необходимой валовой выручки затраты по статье «амортизация» за 2016-</w:t>
      </w:r>
      <w:smartTag w:uri="urn:schemas-microsoft-com:office:smarttags" w:element="metricconverter">
        <w:smartTagPr>
          <w:attr w:name="ProductID" w:val="2017 г"/>
        </w:smartTagPr>
        <w:r w:rsidRPr="00373406">
          <w:rPr>
            <w:rFonts w:ascii="Times New Roman" w:hAnsi="Times New Roman"/>
            <w:sz w:val="24"/>
            <w:szCs w:val="24"/>
          </w:rPr>
          <w:t>2017 г</w:t>
        </w:r>
      </w:smartTag>
      <w:r w:rsidRPr="00373406">
        <w:rPr>
          <w:rFonts w:ascii="Times New Roman" w:hAnsi="Times New Roman"/>
          <w:sz w:val="24"/>
          <w:szCs w:val="24"/>
        </w:rPr>
        <w:t xml:space="preserve">.г. в размере </w:t>
      </w:r>
      <w:r>
        <w:rPr>
          <w:rFonts w:ascii="Times New Roman" w:hAnsi="Times New Roman"/>
          <w:sz w:val="24"/>
          <w:szCs w:val="24"/>
        </w:rPr>
        <w:t>3 338,58</w:t>
      </w:r>
      <w:r w:rsidRPr="00373406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406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373406">
        <w:rPr>
          <w:rFonts w:ascii="Times New Roman" w:hAnsi="Times New Roman"/>
          <w:sz w:val="24"/>
          <w:szCs w:val="24"/>
        </w:rPr>
        <w:t xml:space="preserve"> перераспреде</w:t>
      </w:r>
      <w:r>
        <w:rPr>
          <w:rFonts w:ascii="Times New Roman" w:hAnsi="Times New Roman"/>
          <w:sz w:val="24"/>
          <w:szCs w:val="24"/>
        </w:rPr>
        <w:t>лением</w:t>
      </w:r>
      <w:r w:rsidRPr="00373406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избытка средств </w:t>
      </w:r>
      <w:r w:rsidRPr="00373406">
        <w:rPr>
          <w:rFonts w:ascii="Times New Roman" w:hAnsi="Times New Roman"/>
          <w:sz w:val="24"/>
          <w:szCs w:val="24"/>
        </w:rPr>
        <w:t xml:space="preserve">на  </w:t>
      </w:r>
      <w:r>
        <w:rPr>
          <w:rFonts w:ascii="Times New Roman" w:hAnsi="Times New Roman"/>
          <w:sz w:val="24"/>
          <w:szCs w:val="24"/>
        </w:rPr>
        <w:t>два года, в т.ч. на 2019 год в сумме 16</w:t>
      </w:r>
      <w:r w:rsidRPr="00373406">
        <w:rPr>
          <w:rFonts w:ascii="Times New Roman" w:hAnsi="Times New Roman"/>
          <w:sz w:val="24"/>
          <w:szCs w:val="24"/>
        </w:rPr>
        <w:t>7,0 тыс. руб.</w:t>
      </w:r>
    </w:p>
    <w:p w:rsidR="00474CEE" w:rsidRPr="00AC643C" w:rsidRDefault="00474CEE" w:rsidP="0063168B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 xml:space="preserve">Принять для расчета тарифов на тепловую энергию </w:t>
      </w:r>
      <w:r w:rsidRPr="00474CCE">
        <w:rPr>
          <w:rFonts w:ascii="Times New Roman" w:hAnsi="Times New Roman"/>
          <w:sz w:val="24"/>
          <w:szCs w:val="24"/>
        </w:rPr>
        <w:t>муниципального унитарного 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CCE">
        <w:rPr>
          <w:rFonts w:ascii="Times New Roman" w:hAnsi="Times New Roman"/>
          <w:sz w:val="24"/>
          <w:szCs w:val="24"/>
        </w:rPr>
        <w:t>«Теплосети Костомукшского городского округа»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43C">
        <w:rPr>
          <w:rFonts w:ascii="Times New Roman" w:hAnsi="Times New Roman"/>
          <w:sz w:val="24"/>
          <w:szCs w:val="24"/>
        </w:rPr>
        <w:t xml:space="preserve">на 2019 год:          </w:t>
      </w:r>
    </w:p>
    <w:p w:rsidR="00474CEE" w:rsidRDefault="00474CEE" w:rsidP="002B738F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643C">
        <w:rPr>
          <w:rFonts w:ascii="Times New Roman" w:hAnsi="Times New Roman"/>
          <w:sz w:val="24"/>
          <w:szCs w:val="24"/>
        </w:rPr>
        <w:t xml:space="preserve">.1.    полезный отпуск (реализацию) тепловой энергии в размере </w:t>
      </w:r>
      <w:r>
        <w:rPr>
          <w:rFonts w:ascii="Times New Roman" w:hAnsi="Times New Roman"/>
          <w:sz w:val="24"/>
          <w:szCs w:val="24"/>
        </w:rPr>
        <w:t>175 486,9</w:t>
      </w:r>
      <w:r w:rsidRPr="00AC643C">
        <w:rPr>
          <w:rFonts w:ascii="Times New Roman" w:hAnsi="Times New Roman"/>
          <w:sz w:val="24"/>
          <w:szCs w:val="24"/>
        </w:rPr>
        <w:t xml:space="preserve"> Гкал;  </w:t>
      </w:r>
    </w:p>
    <w:p w:rsidR="00474CEE" w:rsidRPr="00B350CD" w:rsidRDefault="00474CEE" w:rsidP="002B738F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 </w:t>
      </w:r>
      <w:r w:rsidRPr="00B350CD"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350CD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0CD">
        <w:rPr>
          <w:rFonts w:ascii="Times New Roman" w:hAnsi="Times New Roman"/>
          <w:sz w:val="24"/>
          <w:szCs w:val="24"/>
        </w:rPr>
        <w:t xml:space="preserve"> покупку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0CD">
        <w:rPr>
          <w:rFonts w:ascii="Times New Roman" w:hAnsi="Times New Roman"/>
          <w:sz w:val="24"/>
          <w:szCs w:val="24"/>
        </w:rPr>
        <w:t xml:space="preserve">энергетических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0CD">
        <w:rPr>
          <w:rFonts w:ascii="Times New Roman" w:hAnsi="Times New Roman"/>
          <w:sz w:val="24"/>
          <w:szCs w:val="24"/>
        </w:rPr>
        <w:t>ресурсов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0CD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0C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385 138,0</w:t>
      </w:r>
      <w:r w:rsidRPr="00B350CD">
        <w:rPr>
          <w:rFonts w:ascii="Times New Roman" w:hAnsi="Times New Roman"/>
          <w:sz w:val="24"/>
          <w:szCs w:val="24"/>
        </w:rPr>
        <w:t xml:space="preserve"> тыс. руб.,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350CD">
        <w:rPr>
          <w:rFonts w:ascii="Times New Roman" w:hAnsi="Times New Roman"/>
          <w:sz w:val="24"/>
          <w:szCs w:val="24"/>
        </w:rPr>
        <w:t xml:space="preserve"> в том числе тепловая энергия в размере </w:t>
      </w:r>
      <w:r>
        <w:rPr>
          <w:rFonts w:ascii="Times New Roman" w:hAnsi="Times New Roman"/>
          <w:sz w:val="24"/>
          <w:szCs w:val="24"/>
        </w:rPr>
        <w:t>384 466,53</w:t>
      </w:r>
      <w:r w:rsidRPr="00B350CD">
        <w:rPr>
          <w:rFonts w:ascii="Times New Roman" w:hAnsi="Times New Roman"/>
          <w:sz w:val="24"/>
          <w:szCs w:val="24"/>
        </w:rPr>
        <w:t xml:space="preserve"> тыс. руб. с учетом </w:t>
      </w:r>
      <w:r>
        <w:rPr>
          <w:rFonts w:ascii="Times New Roman" w:hAnsi="Times New Roman"/>
          <w:sz w:val="24"/>
          <w:szCs w:val="24"/>
        </w:rPr>
        <w:t>среднегодового стоимости</w:t>
      </w:r>
      <w:r w:rsidRPr="00B350CD">
        <w:rPr>
          <w:rFonts w:ascii="Times New Roman" w:hAnsi="Times New Roman"/>
          <w:sz w:val="24"/>
          <w:szCs w:val="24"/>
        </w:rPr>
        <w:t xml:space="preserve"> теплов</w:t>
      </w:r>
      <w:r>
        <w:rPr>
          <w:rFonts w:ascii="Times New Roman" w:hAnsi="Times New Roman"/>
          <w:sz w:val="24"/>
          <w:szCs w:val="24"/>
        </w:rPr>
        <w:t>ой</w:t>
      </w:r>
      <w:r w:rsidRPr="00B350CD">
        <w:rPr>
          <w:rFonts w:ascii="Times New Roman" w:hAnsi="Times New Roman"/>
          <w:sz w:val="24"/>
          <w:szCs w:val="24"/>
        </w:rPr>
        <w:t xml:space="preserve"> энерги</w:t>
      </w:r>
      <w:r>
        <w:rPr>
          <w:rFonts w:ascii="Times New Roman" w:hAnsi="Times New Roman"/>
          <w:sz w:val="24"/>
          <w:szCs w:val="24"/>
        </w:rPr>
        <w:t>и</w:t>
      </w:r>
      <w:r w:rsidRPr="00B35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1872,45</w:t>
      </w:r>
      <w:r w:rsidRPr="00B350CD">
        <w:rPr>
          <w:rFonts w:ascii="Times New Roman" w:hAnsi="Times New Roman"/>
          <w:sz w:val="24"/>
          <w:szCs w:val="24"/>
        </w:rPr>
        <w:t xml:space="preserve"> руб./Гкал, установленно</w:t>
      </w:r>
      <w:r>
        <w:rPr>
          <w:rFonts w:ascii="Times New Roman" w:hAnsi="Times New Roman"/>
          <w:sz w:val="24"/>
          <w:szCs w:val="24"/>
        </w:rPr>
        <w:t>й</w:t>
      </w:r>
      <w:r w:rsidRPr="00B350CD">
        <w:rPr>
          <w:rFonts w:ascii="Times New Roman" w:hAnsi="Times New Roman"/>
          <w:sz w:val="24"/>
          <w:szCs w:val="24"/>
        </w:rPr>
        <w:t xml:space="preserve"> для АО «Карельский окатыш»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0CD">
        <w:rPr>
          <w:rFonts w:ascii="Times New Roman" w:hAnsi="Times New Roman"/>
          <w:sz w:val="24"/>
          <w:szCs w:val="24"/>
        </w:rPr>
        <w:t>постановлением Государственного комитета Республик</w:t>
      </w:r>
      <w:r>
        <w:rPr>
          <w:rFonts w:ascii="Times New Roman" w:hAnsi="Times New Roman"/>
          <w:sz w:val="24"/>
          <w:szCs w:val="24"/>
        </w:rPr>
        <w:t>и</w:t>
      </w:r>
      <w:r w:rsidRPr="00B350CD">
        <w:rPr>
          <w:rFonts w:ascii="Times New Roman" w:hAnsi="Times New Roman"/>
          <w:sz w:val="24"/>
          <w:szCs w:val="24"/>
        </w:rPr>
        <w:t xml:space="preserve"> Карелия по ценам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350CD">
        <w:rPr>
          <w:rFonts w:ascii="Times New Roman" w:hAnsi="Times New Roman"/>
          <w:sz w:val="24"/>
          <w:szCs w:val="24"/>
        </w:rPr>
        <w:t xml:space="preserve"> и тарифам от </w:t>
      </w:r>
      <w:r>
        <w:rPr>
          <w:rFonts w:ascii="Times New Roman" w:hAnsi="Times New Roman"/>
          <w:sz w:val="24"/>
          <w:szCs w:val="24"/>
        </w:rPr>
        <w:t>06.12</w:t>
      </w:r>
      <w:r w:rsidRPr="00B350C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B350C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123;</w:t>
      </w:r>
      <w:r w:rsidRPr="00B350C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474CEE" w:rsidRPr="00AC643C" w:rsidRDefault="00474CEE" w:rsidP="002B738F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AC643C">
        <w:rPr>
          <w:rFonts w:ascii="Times New Roman" w:hAnsi="Times New Roman"/>
          <w:sz w:val="24"/>
          <w:szCs w:val="24"/>
        </w:rPr>
        <w:t>.   индекс потребительских цен – 104,6 %;</w:t>
      </w:r>
    </w:p>
    <w:p w:rsidR="00474CEE" w:rsidRPr="00AC643C" w:rsidRDefault="00474CEE" w:rsidP="00F20144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Pr="00AC643C">
        <w:rPr>
          <w:rFonts w:ascii="Times New Roman" w:hAnsi="Times New Roman"/>
          <w:sz w:val="24"/>
          <w:szCs w:val="24"/>
        </w:rPr>
        <w:t xml:space="preserve">   индекс роста на электроэнергию – 103,0 %;</w:t>
      </w:r>
    </w:p>
    <w:p w:rsidR="00474CEE" w:rsidRPr="00AC643C" w:rsidRDefault="00474CEE" w:rsidP="00F20144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AC643C">
        <w:rPr>
          <w:rFonts w:ascii="Times New Roman" w:hAnsi="Times New Roman"/>
          <w:sz w:val="24"/>
          <w:szCs w:val="24"/>
        </w:rPr>
        <w:t>.   необходимую валовую выручку</w:t>
      </w:r>
      <w:r w:rsidRPr="00AC643C">
        <w:rPr>
          <w:sz w:val="24"/>
          <w:szCs w:val="24"/>
        </w:rPr>
        <w:t xml:space="preserve">  </w:t>
      </w:r>
      <w:r w:rsidRPr="00AC643C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403 106,58</w:t>
      </w:r>
      <w:r w:rsidRPr="00AC643C">
        <w:rPr>
          <w:rFonts w:ascii="Times New Roman" w:hAnsi="Times New Roman"/>
          <w:sz w:val="24"/>
          <w:szCs w:val="24"/>
        </w:rPr>
        <w:t xml:space="preserve"> тыс. руб.</w:t>
      </w:r>
    </w:p>
    <w:p w:rsidR="00474CEE" w:rsidRDefault="00474CEE" w:rsidP="00D22F05">
      <w:pPr>
        <w:widowControl w:val="0"/>
        <w:tabs>
          <w:tab w:val="left" w:pos="709"/>
          <w:tab w:val="left" w:pos="993"/>
        </w:tabs>
        <w:autoSpaceDE w:val="0"/>
        <w:autoSpaceDN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A1F3B">
        <w:rPr>
          <w:rFonts w:ascii="Times New Roman" w:hAnsi="Times New Roman"/>
          <w:sz w:val="24"/>
          <w:szCs w:val="24"/>
        </w:rPr>
        <w:t xml:space="preserve">. Установить с 1 января 2019 года по 31 декабря 2019 года тарифы на тепловую энергию (мощность), поставляемую </w:t>
      </w:r>
      <w:r w:rsidRPr="00474CCE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ым</w:t>
      </w:r>
      <w:r w:rsidRPr="00474CCE">
        <w:rPr>
          <w:rFonts w:ascii="Times New Roman" w:hAnsi="Times New Roman"/>
          <w:sz w:val="24"/>
          <w:szCs w:val="24"/>
        </w:rPr>
        <w:t xml:space="preserve"> унитарн</w:t>
      </w:r>
      <w:r>
        <w:rPr>
          <w:rFonts w:ascii="Times New Roman" w:hAnsi="Times New Roman"/>
          <w:sz w:val="24"/>
          <w:szCs w:val="24"/>
        </w:rPr>
        <w:t>ым</w:t>
      </w:r>
      <w:r w:rsidRPr="00474CCE">
        <w:rPr>
          <w:rFonts w:ascii="Times New Roman" w:hAnsi="Times New Roman"/>
          <w:sz w:val="24"/>
          <w:szCs w:val="24"/>
        </w:rPr>
        <w:t xml:space="preserve"> предприяти</w:t>
      </w:r>
      <w:r>
        <w:rPr>
          <w:rFonts w:ascii="Times New Roman" w:hAnsi="Times New Roman"/>
          <w:sz w:val="24"/>
          <w:szCs w:val="24"/>
        </w:rPr>
        <w:t xml:space="preserve">ем                            </w:t>
      </w:r>
      <w:r w:rsidRPr="00474CCE">
        <w:rPr>
          <w:rFonts w:ascii="Times New Roman" w:hAnsi="Times New Roman"/>
          <w:sz w:val="24"/>
          <w:szCs w:val="24"/>
        </w:rPr>
        <w:t>«Теплосети Костомукшского городского округа»</w:t>
      </w:r>
    </w:p>
    <w:p w:rsidR="00474CEE" w:rsidRPr="005A1F3B" w:rsidRDefault="00474CEE" w:rsidP="00D22F05">
      <w:pPr>
        <w:widowControl w:val="0"/>
        <w:tabs>
          <w:tab w:val="left" w:pos="709"/>
          <w:tab w:val="left" w:pos="993"/>
        </w:tabs>
        <w:autoSpaceDE w:val="0"/>
        <w:autoSpaceDN w:val="0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A1F3B">
        <w:rPr>
          <w:rFonts w:ascii="Times New Roman" w:hAnsi="Times New Roman"/>
          <w:sz w:val="24"/>
          <w:szCs w:val="24"/>
        </w:rPr>
        <w:t>.1.  населению (с учетом НДС-20%) с календарной разбивкой:</w:t>
      </w:r>
    </w:p>
    <w:p w:rsidR="00474CEE" w:rsidRPr="005A1F3B" w:rsidRDefault="00474CEE" w:rsidP="00D22F05">
      <w:pPr>
        <w:pStyle w:val="BodyTextIndent21"/>
        <w:numPr>
          <w:ilvl w:val="0"/>
          <w:numId w:val="6"/>
        </w:numPr>
        <w:tabs>
          <w:tab w:val="clear" w:pos="0"/>
          <w:tab w:val="clear" w:pos="1725"/>
          <w:tab w:val="left" w:pos="900"/>
          <w:tab w:val="num" w:pos="1260"/>
          <w:tab w:val="left" w:pos="1620"/>
        </w:tabs>
        <w:spacing w:line="300" w:lineRule="auto"/>
        <w:ind w:left="1260" w:firstLine="0"/>
        <w:rPr>
          <w:szCs w:val="24"/>
        </w:rPr>
      </w:pPr>
      <w:r w:rsidRPr="005A1F3B">
        <w:rPr>
          <w:szCs w:val="24"/>
        </w:rPr>
        <w:t xml:space="preserve">с 01.01.2019 по 30.06.2019 – </w:t>
      </w:r>
      <w:r>
        <w:rPr>
          <w:szCs w:val="24"/>
        </w:rPr>
        <w:t>2 751,05</w:t>
      </w:r>
      <w:r w:rsidRPr="005A1F3B">
        <w:rPr>
          <w:szCs w:val="24"/>
        </w:rPr>
        <w:t xml:space="preserve"> руб./Гкал;</w:t>
      </w:r>
    </w:p>
    <w:p w:rsidR="00474CEE" w:rsidRPr="005A1F3B" w:rsidRDefault="00474CEE" w:rsidP="00D22F05">
      <w:pPr>
        <w:pStyle w:val="BodyTextIndent21"/>
        <w:numPr>
          <w:ilvl w:val="0"/>
          <w:numId w:val="6"/>
        </w:numPr>
        <w:tabs>
          <w:tab w:val="clear" w:pos="0"/>
          <w:tab w:val="clear" w:pos="1725"/>
          <w:tab w:val="num" w:pos="1260"/>
          <w:tab w:val="left" w:pos="1620"/>
        </w:tabs>
        <w:spacing w:line="300" w:lineRule="auto"/>
        <w:ind w:left="1260" w:firstLine="0"/>
        <w:rPr>
          <w:szCs w:val="24"/>
        </w:rPr>
      </w:pPr>
      <w:r w:rsidRPr="005A1F3B">
        <w:rPr>
          <w:szCs w:val="24"/>
        </w:rPr>
        <w:t xml:space="preserve">с 01.07.2019 по 31.12.2019 – </w:t>
      </w:r>
      <w:r>
        <w:rPr>
          <w:szCs w:val="24"/>
        </w:rPr>
        <w:t>2 764,65</w:t>
      </w:r>
      <w:r w:rsidRPr="005A1F3B">
        <w:rPr>
          <w:szCs w:val="24"/>
        </w:rPr>
        <w:t xml:space="preserve"> руб./Гкал.</w:t>
      </w:r>
    </w:p>
    <w:p w:rsidR="00474CEE" w:rsidRPr="005A1F3B" w:rsidRDefault="00474CEE" w:rsidP="00D22F05">
      <w:pPr>
        <w:widowControl w:val="0"/>
        <w:tabs>
          <w:tab w:val="left" w:pos="0"/>
          <w:tab w:val="left" w:pos="993"/>
        </w:tabs>
        <w:autoSpaceDE w:val="0"/>
        <w:autoSpaceDN w:val="0"/>
        <w:spacing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A1F3B">
        <w:rPr>
          <w:rFonts w:ascii="Times New Roman" w:hAnsi="Times New Roman"/>
          <w:sz w:val="24"/>
          <w:szCs w:val="24"/>
        </w:rPr>
        <w:t>.2.  прочим потребителям с календарной разбивкой:</w:t>
      </w:r>
    </w:p>
    <w:p w:rsidR="00474CEE" w:rsidRPr="005A1F3B" w:rsidRDefault="00474CEE" w:rsidP="00D22F05">
      <w:pPr>
        <w:pStyle w:val="BodyTextIndent21"/>
        <w:numPr>
          <w:ilvl w:val="0"/>
          <w:numId w:val="6"/>
        </w:numPr>
        <w:tabs>
          <w:tab w:val="clear" w:pos="0"/>
          <w:tab w:val="clear" w:pos="1725"/>
          <w:tab w:val="left" w:pos="900"/>
          <w:tab w:val="num" w:pos="1260"/>
          <w:tab w:val="left" w:pos="1620"/>
        </w:tabs>
        <w:spacing w:line="300" w:lineRule="auto"/>
        <w:ind w:left="1260" w:firstLine="0"/>
        <w:rPr>
          <w:szCs w:val="24"/>
        </w:rPr>
      </w:pPr>
      <w:r w:rsidRPr="005A1F3B">
        <w:rPr>
          <w:szCs w:val="24"/>
        </w:rPr>
        <w:t xml:space="preserve">с 01.01.2019 по 30.06.2019 – </w:t>
      </w:r>
      <w:r>
        <w:rPr>
          <w:szCs w:val="24"/>
        </w:rPr>
        <w:t>2 292,54</w:t>
      </w:r>
      <w:r w:rsidRPr="005A1F3B">
        <w:rPr>
          <w:szCs w:val="24"/>
        </w:rPr>
        <w:t xml:space="preserve"> руб./Гкал;</w:t>
      </w:r>
    </w:p>
    <w:p w:rsidR="00474CEE" w:rsidRPr="005A1F3B" w:rsidRDefault="00474CEE" w:rsidP="00D22F05">
      <w:pPr>
        <w:pStyle w:val="BodyTextIndent21"/>
        <w:numPr>
          <w:ilvl w:val="0"/>
          <w:numId w:val="6"/>
        </w:numPr>
        <w:tabs>
          <w:tab w:val="clear" w:pos="0"/>
          <w:tab w:val="clear" w:pos="1725"/>
          <w:tab w:val="num" w:pos="1260"/>
          <w:tab w:val="left" w:pos="1620"/>
        </w:tabs>
        <w:spacing w:line="300" w:lineRule="auto"/>
        <w:ind w:left="1260" w:firstLine="0"/>
        <w:rPr>
          <w:szCs w:val="24"/>
        </w:rPr>
      </w:pPr>
      <w:r w:rsidRPr="005A1F3B">
        <w:rPr>
          <w:szCs w:val="24"/>
        </w:rPr>
        <w:t xml:space="preserve">с 01.07.2019 по 31.12.2019 – </w:t>
      </w:r>
      <w:r>
        <w:rPr>
          <w:szCs w:val="24"/>
        </w:rPr>
        <w:t>2 303,87</w:t>
      </w:r>
      <w:r w:rsidRPr="005A1F3B">
        <w:rPr>
          <w:szCs w:val="24"/>
        </w:rPr>
        <w:t xml:space="preserve"> руб./Гкал.</w:t>
      </w:r>
    </w:p>
    <w:p w:rsidR="00474CEE" w:rsidRPr="005A1F3B" w:rsidRDefault="00474CEE" w:rsidP="00D22F05">
      <w:pPr>
        <w:tabs>
          <w:tab w:val="left" w:pos="540"/>
          <w:tab w:val="left" w:pos="709"/>
          <w:tab w:val="left" w:pos="900"/>
        </w:tabs>
        <w:spacing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A1F3B">
        <w:rPr>
          <w:rFonts w:ascii="Times New Roman" w:hAnsi="Times New Roman"/>
          <w:sz w:val="24"/>
          <w:szCs w:val="24"/>
        </w:rPr>
        <w:t xml:space="preserve">. Установить тарифы на тепловую энергию на 2020-2023 годы на основании определенных значений долгосрочных параметров регулирования и иных прогнозных параметров регулирования </w:t>
      </w:r>
      <w:r w:rsidRPr="005A1F3B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Pr="005A1F3B">
        <w:rPr>
          <w:rFonts w:ascii="Times New Roman" w:hAnsi="Times New Roman"/>
          <w:sz w:val="24"/>
          <w:szCs w:val="24"/>
        </w:rPr>
        <w:t>Прогнозом социально-экономического развития Российской Федерации на период до 2024 года, разработанным Министерством экономического развития Российской Федерации (ред</w:t>
      </w:r>
      <w:r>
        <w:rPr>
          <w:rFonts w:ascii="Times New Roman" w:hAnsi="Times New Roman"/>
          <w:sz w:val="24"/>
          <w:szCs w:val="24"/>
        </w:rPr>
        <w:t>акция</w:t>
      </w:r>
      <w:r w:rsidRPr="005A1F3B">
        <w:rPr>
          <w:rFonts w:ascii="Times New Roman" w:hAnsi="Times New Roman"/>
          <w:sz w:val="24"/>
          <w:szCs w:val="24"/>
        </w:rPr>
        <w:t xml:space="preserve"> от 01.10.2018г.)                                         с календарной разбивкой:</w:t>
      </w:r>
    </w:p>
    <w:p w:rsidR="00474CEE" w:rsidRPr="005A1F3B" w:rsidRDefault="00474CEE" w:rsidP="00F4120C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01.01.2020г. по 30.06.2020г.  – </w:t>
      </w:r>
      <w:r>
        <w:rPr>
          <w:sz w:val="24"/>
          <w:szCs w:val="24"/>
        </w:rPr>
        <w:t>2 303,87</w:t>
      </w:r>
      <w:r w:rsidRPr="005A1F3B">
        <w:rPr>
          <w:sz w:val="24"/>
          <w:szCs w:val="24"/>
        </w:rPr>
        <w:t xml:space="preserve"> руб./Гкал </w:t>
      </w:r>
    </w:p>
    <w:p w:rsidR="00474CEE" w:rsidRPr="005A1F3B" w:rsidRDefault="00474CEE" w:rsidP="00F4120C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01.07.2020г. по 31.12.2020г. – </w:t>
      </w:r>
      <w:r>
        <w:rPr>
          <w:sz w:val="24"/>
          <w:szCs w:val="24"/>
        </w:rPr>
        <w:t>2 626,62</w:t>
      </w:r>
      <w:r w:rsidRPr="005A1F3B">
        <w:rPr>
          <w:sz w:val="24"/>
          <w:szCs w:val="24"/>
        </w:rPr>
        <w:t xml:space="preserve"> руб./Гкал </w:t>
      </w:r>
    </w:p>
    <w:p w:rsidR="00474CEE" w:rsidRPr="005A1F3B" w:rsidRDefault="00474CEE" w:rsidP="00F4120C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01.01.2021г. по 30.06.2021г.  – </w:t>
      </w:r>
      <w:r>
        <w:rPr>
          <w:sz w:val="24"/>
          <w:szCs w:val="24"/>
        </w:rPr>
        <w:t>2 541,09</w:t>
      </w:r>
      <w:r w:rsidRPr="005A1F3B">
        <w:rPr>
          <w:sz w:val="24"/>
          <w:szCs w:val="24"/>
        </w:rPr>
        <w:t xml:space="preserve"> руб./Гкал </w:t>
      </w:r>
    </w:p>
    <w:p w:rsidR="00474CEE" w:rsidRPr="005A1F3B" w:rsidRDefault="00474CEE" w:rsidP="00F4120C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01.07.2021г. по 31.12.2021г. – </w:t>
      </w:r>
      <w:r>
        <w:rPr>
          <w:sz w:val="24"/>
          <w:szCs w:val="24"/>
        </w:rPr>
        <w:t>2 541,09</w:t>
      </w:r>
      <w:r w:rsidRPr="005A1F3B">
        <w:rPr>
          <w:sz w:val="24"/>
          <w:szCs w:val="24"/>
        </w:rPr>
        <w:t xml:space="preserve"> руб./Гкал </w:t>
      </w:r>
    </w:p>
    <w:p w:rsidR="00474CEE" w:rsidRPr="005A1F3B" w:rsidRDefault="00474CEE" w:rsidP="00F4120C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01.01.2022г. по 30.06.2022г.  – </w:t>
      </w:r>
      <w:r>
        <w:rPr>
          <w:sz w:val="24"/>
          <w:szCs w:val="24"/>
        </w:rPr>
        <w:t>2 541,09</w:t>
      </w:r>
      <w:r w:rsidRPr="005A1F3B">
        <w:rPr>
          <w:sz w:val="24"/>
          <w:szCs w:val="24"/>
        </w:rPr>
        <w:t xml:space="preserve"> руб./Гкал </w:t>
      </w:r>
    </w:p>
    <w:p w:rsidR="00474CEE" w:rsidRPr="005A1F3B" w:rsidRDefault="00474CEE" w:rsidP="00F4120C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01.07.2022г. по 31.12.2022г. – </w:t>
      </w:r>
      <w:r>
        <w:rPr>
          <w:sz w:val="24"/>
          <w:szCs w:val="24"/>
        </w:rPr>
        <w:t>2 791,89</w:t>
      </w:r>
      <w:r w:rsidRPr="005A1F3B">
        <w:rPr>
          <w:sz w:val="24"/>
          <w:szCs w:val="24"/>
        </w:rPr>
        <w:t xml:space="preserve"> руб./Гкал </w:t>
      </w:r>
    </w:p>
    <w:p w:rsidR="00474CEE" w:rsidRPr="005A1F3B" w:rsidRDefault="00474CEE" w:rsidP="00F4120C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01.01.2023г. по 30.06.2023г.  – </w:t>
      </w:r>
      <w:r>
        <w:rPr>
          <w:sz w:val="24"/>
          <w:szCs w:val="24"/>
        </w:rPr>
        <w:t>2 745,72</w:t>
      </w:r>
      <w:r w:rsidRPr="005A1F3B">
        <w:rPr>
          <w:sz w:val="24"/>
          <w:szCs w:val="24"/>
        </w:rPr>
        <w:t xml:space="preserve"> руб./Гкал </w:t>
      </w:r>
    </w:p>
    <w:p w:rsidR="00474CEE" w:rsidRPr="005A1F3B" w:rsidRDefault="00474CEE" w:rsidP="00F4120C">
      <w:pPr>
        <w:pStyle w:val="BodyTextIndent3"/>
        <w:numPr>
          <w:ilvl w:val="0"/>
          <w:numId w:val="5"/>
        </w:numPr>
        <w:spacing w:line="300" w:lineRule="auto"/>
        <w:rPr>
          <w:sz w:val="24"/>
          <w:szCs w:val="24"/>
        </w:rPr>
      </w:pPr>
      <w:r w:rsidRPr="005A1F3B">
        <w:rPr>
          <w:sz w:val="24"/>
          <w:szCs w:val="24"/>
        </w:rPr>
        <w:t xml:space="preserve">с 01.07.2023г. по 31.12.2023г. – </w:t>
      </w:r>
      <w:r>
        <w:rPr>
          <w:sz w:val="24"/>
          <w:szCs w:val="24"/>
        </w:rPr>
        <w:t>2 745,72</w:t>
      </w:r>
      <w:r w:rsidRPr="005A1F3B">
        <w:rPr>
          <w:sz w:val="24"/>
          <w:szCs w:val="24"/>
        </w:rPr>
        <w:t xml:space="preserve"> руб./Гкал. </w:t>
      </w:r>
    </w:p>
    <w:p w:rsidR="00474CEE" w:rsidRPr="005A1F3B" w:rsidRDefault="00474CEE" w:rsidP="00F4120C">
      <w:pPr>
        <w:pStyle w:val="ConsPlusNormal"/>
        <w:spacing w:line="300" w:lineRule="auto"/>
        <w:ind w:firstLine="709"/>
        <w:jc w:val="both"/>
      </w:pPr>
      <w:r w:rsidRPr="005A1F3B">
        <w:t xml:space="preserve">Тарифы, установленные на 2020-2023 годы, ежегодно в течение долгосрочного периода регулирования подлежат корректировке долгосрочного тарифа, ранее установленного на год, следующий за текущим годом, в соответствии с Методическими указаниями по расчету цен (тарифов) в сфере теплоснабжения, утвержденными приказом Федеральной службы по тарифам от 13 июня 2013 года № 760-э,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учтенных при расчете долгосрочных тарифов.        </w:t>
      </w:r>
    </w:p>
    <w:p w:rsidR="00474CEE" w:rsidRPr="005A1F3B" w:rsidRDefault="00474CEE" w:rsidP="00F4120C">
      <w:pPr>
        <w:pStyle w:val="BodyTextIndent21"/>
        <w:tabs>
          <w:tab w:val="clear" w:pos="0"/>
          <w:tab w:val="left" w:pos="1080"/>
        </w:tabs>
        <w:spacing w:line="300" w:lineRule="auto"/>
        <w:ind w:firstLine="709"/>
        <w:rPr>
          <w:szCs w:val="24"/>
        </w:rPr>
      </w:pPr>
      <w:r>
        <w:rPr>
          <w:szCs w:val="24"/>
        </w:rPr>
        <w:t>9</w:t>
      </w:r>
      <w:r w:rsidRPr="005A1F3B">
        <w:rPr>
          <w:szCs w:val="24"/>
        </w:rPr>
        <w:t>.</w:t>
      </w:r>
      <w:r w:rsidRPr="005A1F3B">
        <w:rPr>
          <w:szCs w:val="24"/>
        </w:rPr>
        <w:tab/>
        <w:t xml:space="preserve">Направить </w:t>
      </w:r>
      <w:r w:rsidRPr="00474CCE">
        <w:rPr>
          <w:szCs w:val="24"/>
        </w:rPr>
        <w:t>муниципально</w:t>
      </w:r>
      <w:r>
        <w:rPr>
          <w:szCs w:val="24"/>
        </w:rPr>
        <w:t>му</w:t>
      </w:r>
      <w:r w:rsidRPr="00474CCE">
        <w:rPr>
          <w:szCs w:val="24"/>
        </w:rPr>
        <w:t xml:space="preserve"> унитарно</w:t>
      </w:r>
      <w:r>
        <w:rPr>
          <w:szCs w:val="24"/>
        </w:rPr>
        <w:t>му</w:t>
      </w:r>
      <w:r w:rsidRPr="00474CCE">
        <w:rPr>
          <w:szCs w:val="24"/>
        </w:rPr>
        <w:t xml:space="preserve"> предприяти</w:t>
      </w:r>
      <w:r>
        <w:rPr>
          <w:szCs w:val="24"/>
        </w:rPr>
        <w:t xml:space="preserve">ю </w:t>
      </w:r>
      <w:r w:rsidRPr="00474CCE">
        <w:rPr>
          <w:szCs w:val="24"/>
        </w:rPr>
        <w:t>«Теплосети Костомукшского городского округа»</w:t>
      </w:r>
      <w:r>
        <w:rPr>
          <w:szCs w:val="24"/>
        </w:rPr>
        <w:t xml:space="preserve"> </w:t>
      </w:r>
      <w:r w:rsidRPr="005A1F3B">
        <w:rPr>
          <w:szCs w:val="24"/>
        </w:rPr>
        <w:t xml:space="preserve">постановление Госкомитета РК по ценам и тарифам  </w:t>
      </w:r>
      <w:r>
        <w:rPr>
          <w:szCs w:val="24"/>
        </w:rPr>
        <w:t>о</w:t>
      </w:r>
      <w:r w:rsidRPr="005A1F3B">
        <w:rPr>
          <w:szCs w:val="24"/>
        </w:rPr>
        <w:t xml:space="preserve">т </w:t>
      </w:r>
      <w:r>
        <w:rPr>
          <w:szCs w:val="24"/>
        </w:rPr>
        <w:t>6 декабря</w:t>
      </w:r>
      <w:r w:rsidRPr="005A1F3B">
        <w:rPr>
          <w:szCs w:val="24"/>
        </w:rPr>
        <w:t xml:space="preserve"> 201</w:t>
      </w:r>
      <w:r>
        <w:rPr>
          <w:szCs w:val="24"/>
        </w:rPr>
        <w:t>8</w:t>
      </w:r>
      <w:r w:rsidRPr="005A1F3B">
        <w:rPr>
          <w:szCs w:val="24"/>
        </w:rPr>
        <w:t xml:space="preserve"> года № </w:t>
      </w:r>
      <w:r>
        <w:rPr>
          <w:szCs w:val="24"/>
        </w:rPr>
        <w:t xml:space="preserve">124 </w:t>
      </w:r>
      <w:r w:rsidRPr="005A1F3B">
        <w:rPr>
          <w:szCs w:val="24"/>
        </w:rPr>
        <w:t>и протокол заседания Пра</w:t>
      </w:r>
      <w:r>
        <w:rPr>
          <w:szCs w:val="24"/>
        </w:rPr>
        <w:t xml:space="preserve">вления Госкомитета РК по ценам   </w:t>
      </w:r>
      <w:r w:rsidRPr="005A1F3B">
        <w:rPr>
          <w:szCs w:val="24"/>
        </w:rPr>
        <w:t xml:space="preserve">и тарифам от </w:t>
      </w:r>
      <w:r>
        <w:rPr>
          <w:szCs w:val="24"/>
        </w:rPr>
        <w:t>6 декабря</w:t>
      </w:r>
      <w:r w:rsidRPr="005A1F3B">
        <w:rPr>
          <w:szCs w:val="24"/>
        </w:rPr>
        <w:t xml:space="preserve"> 201</w:t>
      </w:r>
      <w:r>
        <w:rPr>
          <w:szCs w:val="24"/>
        </w:rPr>
        <w:t>8</w:t>
      </w:r>
      <w:r w:rsidRPr="005A1F3B">
        <w:rPr>
          <w:szCs w:val="24"/>
        </w:rPr>
        <w:t xml:space="preserve"> года № 1</w:t>
      </w:r>
      <w:r>
        <w:rPr>
          <w:szCs w:val="24"/>
        </w:rPr>
        <w:t>26</w:t>
      </w:r>
      <w:r w:rsidRPr="005A1F3B">
        <w:rPr>
          <w:szCs w:val="24"/>
        </w:rPr>
        <w:t>.</w:t>
      </w:r>
    </w:p>
    <w:p w:rsidR="00474CEE" w:rsidRPr="00AC643C" w:rsidRDefault="00474CEE" w:rsidP="002B73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4CEE" w:rsidRPr="00AC643C" w:rsidRDefault="00474CEE" w:rsidP="002B73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474CEE" w:rsidRPr="00AC643C" w:rsidRDefault="00474CEE" w:rsidP="002B7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>«за» - Суржко Г.А., Крюков Т.П., Пупышева М</w:t>
      </w:r>
      <w:r>
        <w:rPr>
          <w:rFonts w:ascii="Times New Roman" w:hAnsi="Times New Roman"/>
          <w:sz w:val="24"/>
          <w:szCs w:val="24"/>
        </w:rPr>
        <w:t>.А., Булова Л.Н., Абрамова Ю.Л.</w:t>
      </w:r>
    </w:p>
    <w:p w:rsidR="00474CEE" w:rsidRPr="00AC643C" w:rsidRDefault="00474CEE" w:rsidP="002B7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>«против» - нет;</w:t>
      </w:r>
    </w:p>
    <w:p w:rsidR="00474CEE" w:rsidRPr="00AC643C" w:rsidRDefault="00474CEE" w:rsidP="002B7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>«воздержались» - нет.</w:t>
      </w:r>
    </w:p>
    <w:p w:rsidR="00474CEE" w:rsidRDefault="00474CEE" w:rsidP="00F226EC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474CEE" w:rsidRPr="00AC643C" w:rsidRDefault="00474CEE" w:rsidP="00F226EC">
      <w:pPr>
        <w:spacing w:line="360" w:lineRule="auto"/>
        <w:rPr>
          <w:rFonts w:ascii="Times New Roman" w:hAnsi="Times New Roman"/>
        </w:rPr>
      </w:pPr>
      <w:r w:rsidRPr="00AC643C">
        <w:rPr>
          <w:rFonts w:ascii="Times New Roman" w:hAnsi="Times New Roman"/>
          <w:i/>
          <w:sz w:val="24"/>
          <w:szCs w:val="24"/>
        </w:rPr>
        <w:t>Протокол вела:                                                                                                      Л.А.Прокопкина</w:t>
      </w:r>
    </w:p>
    <w:sectPr w:rsidR="00474CEE" w:rsidRPr="00AC643C" w:rsidSect="005B4E05">
      <w:pgSz w:w="11906" w:h="16838"/>
      <w:pgMar w:top="71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E22"/>
    <w:multiLevelType w:val="hybridMultilevel"/>
    <w:tmpl w:val="309C599A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">
    <w:nsid w:val="12865E52"/>
    <w:multiLevelType w:val="hybridMultilevel"/>
    <w:tmpl w:val="F0301C1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12E04AAC"/>
    <w:multiLevelType w:val="multilevel"/>
    <w:tmpl w:val="D90E6B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">
    <w:nsid w:val="15551E8B"/>
    <w:multiLevelType w:val="multilevel"/>
    <w:tmpl w:val="CFAA471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24575822"/>
    <w:multiLevelType w:val="hybridMultilevel"/>
    <w:tmpl w:val="9CDE71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7175AFF"/>
    <w:multiLevelType w:val="multilevel"/>
    <w:tmpl w:val="5A226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>
    <w:nsid w:val="316D6607"/>
    <w:multiLevelType w:val="hybridMultilevel"/>
    <w:tmpl w:val="F35A718E"/>
    <w:lvl w:ilvl="0" w:tplc="04190001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8">
    <w:nsid w:val="3860089D"/>
    <w:multiLevelType w:val="hybridMultilevel"/>
    <w:tmpl w:val="28CC6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5D0D19"/>
    <w:multiLevelType w:val="hybridMultilevel"/>
    <w:tmpl w:val="64F0D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11230B"/>
    <w:multiLevelType w:val="hybridMultilevel"/>
    <w:tmpl w:val="9B50FD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04D"/>
    <w:rsid w:val="000108FC"/>
    <w:rsid w:val="000333F1"/>
    <w:rsid w:val="00037189"/>
    <w:rsid w:val="000462CC"/>
    <w:rsid w:val="00055075"/>
    <w:rsid w:val="00092AAB"/>
    <w:rsid w:val="000E1C5D"/>
    <w:rsid w:val="00103345"/>
    <w:rsid w:val="00106DA2"/>
    <w:rsid w:val="001079F5"/>
    <w:rsid w:val="001343A0"/>
    <w:rsid w:val="0019274E"/>
    <w:rsid w:val="00193C10"/>
    <w:rsid w:val="001A0FF8"/>
    <w:rsid w:val="001A204D"/>
    <w:rsid w:val="001D7A3D"/>
    <w:rsid w:val="001E5F84"/>
    <w:rsid w:val="002069FF"/>
    <w:rsid w:val="00225269"/>
    <w:rsid w:val="00234A8D"/>
    <w:rsid w:val="00254EB4"/>
    <w:rsid w:val="002B3455"/>
    <w:rsid w:val="002B738F"/>
    <w:rsid w:val="002E0461"/>
    <w:rsid w:val="002E6ABE"/>
    <w:rsid w:val="00320E57"/>
    <w:rsid w:val="003454CC"/>
    <w:rsid w:val="00351B05"/>
    <w:rsid w:val="00373406"/>
    <w:rsid w:val="003A00BA"/>
    <w:rsid w:val="003C1907"/>
    <w:rsid w:val="003C4928"/>
    <w:rsid w:val="003C6418"/>
    <w:rsid w:val="00402F90"/>
    <w:rsid w:val="0045622C"/>
    <w:rsid w:val="00472BA9"/>
    <w:rsid w:val="00474CCE"/>
    <w:rsid w:val="00474CEE"/>
    <w:rsid w:val="00486FD0"/>
    <w:rsid w:val="004C0A1A"/>
    <w:rsid w:val="004D670E"/>
    <w:rsid w:val="00502F04"/>
    <w:rsid w:val="00513701"/>
    <w:rsid w:val="005707F5"/>
    <w:rsid w:val="005A1F3B"/>
    <w:rsid w:val="005B4E05"/>
    <w:rsid w:val="005C14BB"/>
    <w:rsid w:val="005E6F31"/>
    <w:rsid w:val="005F42B2"/>
    <w:rsid w:val="00615BD3"/>
    <w:rsid w:val="00622B04"/>
    <w:rsid w:val="0063168B"/>
    <w:rsid w:val="00647ADA"/>
    <w:rsid w:val="006766AE"/>
    <w:rsid w:val="00686169"/>
    <w:rsid w:val="006A413B"/>
    <w:rsid w:val="006C4516"/>
    <w:rsid w:val="006C5440"/>
    <w:rsid w:val="006F02F4"/>
    <w:rsid w:val="00715090"/>
    <w:rsid w:val="0075507B"/>
    <w:rsid w:val="007943B6"/>
    <w:rsid w:val="00796B80"/>
    <w:rsid w:val="007C3217"/>
    <w:rsid w:val="007F690A"/>
    <w:rsid w:val="007F78B1"/>
    <w:rsid w:val="00815B2A"/>
    <w:rsid w:val="00815DB3"/>
    <w:rsid w:val="00833E8B"/>
    <w:rsid w:val="00850F0B"/>
    <w:rsid w:val="00851052"/>
    <w:rsid w:val="0089104E"/>
    <w:rsid w:val="008B1B6D"/>
    <w:rsid w:val="008B331F"/>
    <w:rsid w:val="008C7712"/>
    <w:rsid w:val="009033E9"/>
    <w:rsid w:val="00912610"/>
    <w:rsid w:val="00975AEA"/>
    <w:rsid w:val="009917DE"/>
    <w:rsid w:val="00991F76"/>
    <w:rsid w:val="009B27B2"/>
    <w:rsid w:val="009D539C"/>
    <w:rsid w:val="009F58AE"/>
    <w:rsid w:val="009F653E"/>
    <w:rsid w:val="00A33DE3"/>
    <w:rsid w:val="00A556C0"/>
    <w:rsid w:val="00A55B63"/>
    <w:rsid w:val="00A757D8"/>
    <w:rsid w:val="00AC643C"/>
    <w:rsid w:val="00B026FF"/>
    <w:rsid w:val="00B07322"/>
    <w:rsid w:val="00B15673"/>
    <w:rsid w:val="00B202CE"/>
    <w:rsid w:val="00B31741"/>
    <w:rsid w:val="00B33BF8"/>
    <w:rsid w:val="00B34AFC"/>
    <w:rsid w:val="00B350CD"/>
    <w:rsid w:val="00BF2E8A"/>
    <w:rsid w:val="00C00A73"/>
    <w:rsid w:val="00C0428F"/>
    <w:rsid w:val="00C835CF"/>
    <w:rsid w:val="00CA6455"/>
    <w:rsid w:val="00CD14B1"/>
    <w:rsid w:val="00CD2A2C"/>
    <w:rsid w:val="00D03609"/>
    <w:rsid w:val="00D22F05"/>
    <w:rsid w:val="00D312F5"/>
    <w:rsid w:val="00D42D78"/>
    <w:rsid w:val="00D83BC0"/>
    <w:rsid w:val="00DD0520"/>
    <w:rsid w:val="00DF1100"/>
    <w:rsid w:val="00E07B37"/>
    <w:rsid w:val="00E139C9"/>
    <w:rsid w:val="00E41986"/>
    <w:rsid w:val="00E44E3C"/>
    <w:rsid w:val="00E5280C"/>
    <w:rsid w:val="00E650CD"/>
    <w:rsid w:val="00E657EB"/>
    <w:rsid w:val="00E74AE1"/>
    <w:rsid w:val="00EB392C"/>
    <w:rsid w:val="00ED4A75"/>
    <w:rsid w:val="00EF063B"/>
    <w:rsid w:val="00EF0875"/>
    <w:rsid w:val="00F20144"/>
    <w:rsid w:val="00F226EC"/>
    <w:rsid w:val="00F4120C"/>
    <w:rsid w:val="00F548F4"/>
    <w:rsid w:val="00F77106"/>
    <w:rsid w:val="00FB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C"/>
    <w:rPr>
      <w:rFonts w:ascii="CG Times" w:eastAsia="Times New Roman" w:hAnsi="CG 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Normal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A0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0BA"/>
    <w:rPr>
      <w:rFonts w:ascii="Segoe UI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rsid w:val="009F58A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Calibri" w:hAnsi="Times New Roman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6DA2"/>
    <w:rPr>
      <w:rFonts w:ascii="CG Times" w:hAnsi="CG Times" w:cs="Times New Roman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615BD3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6DA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75AE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PlainTextChar1">
    <w:name w:val="Plain Text Char1"/>
    <w:link w:val="PlainText"/>
    <w:uiPriority w:val="99"/>
    <w:locked/>
    <w:rsid w:val="00975AEA"/>
    <w:rPr>
      <w:rFonts w:ascii="Courier New" w:hAnsi="Courier New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F20144"/>
    <w:pPr>
      <w:spacing w:after="120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C14BB"/>
    <w:rPr>
      <w:rFonts w:ascii="CG Times" w:hAnsi="CG Times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614</TotalTime>
  <Pages>3</Pages>
  <Words>1084</Words>
  <Characters>6185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Дмитриева Ольга Сергеевна</cp:lastModifiedBy>
  <cp:revision>47</cp:revision>
  <cp:lastPrinted>2018-12-15T10:19:00Z</cp:lastPrinted>
  <dcterms:created xsi:type="dcterms:W3CDTF">2018-09-28T12:54:00Z</dcterms:created>
  <dcterms:modified xsi:type="dcterms:W3CDTF">2018-12-15T10:24:00Z</dcterms:modified>
</cp:coreProperties>
</file>