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F76" w:rsidRPr="00587F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618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7618D">
        <w:t>24 сентября 2019 года № 360-П</w:t>
      </w:r>
    </w:p>
    <w:p w:rsidR="00EC1D45" w:rsidRPr="00587AE3" w:rsidRDefault="00307849" w:rsidP="00587AE3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87AE3" w:rsidRPr="00587AE3" w:rsidRDefault="00587AE3" w:rsidP="00587AE3">
      <w:pPr>
        <w:ind w:right="282"/>
        <w:jc w:val="center"/>
        <w:rPr>
          <w:b/>
          <w:szCs w:val="28"/>
        </w:rPr>
      </w:pPr>
      <w:r w:rsidRPr="00587AE3">
        <w:rPr>
          <w:b/>
          <w:szCs w:val="28"/>
        </w:rPr>
        <w:t>О внесении изменения в постановление Правительства</w:t>
      </w:r>
      <w:r>
        <w:rPr>
          <w:b/>
          <w:szCs w:val="28"/>
        </w:rPr>
        <w:br/>
      </w:r>
      <w:r w:rsidRPr="00587AE3">
        <w:rPr>
          <w:b/>
          <w:szCs w:val="28"/>
        </w:rPr>
        <w:t>Республики Карелия от 11 марта 2019 года № 106-П</w:t>
      </w:r>
    </w:p>
    <w:p w:rsidR="00587AE3" w:rsidRDefault="00587AE3" w:rsidP="00587AE3">
      <w:pPr>
        <w:ind w:right="282"/>
        <w:jc w:val="center"/>
        <w:rPr>
          <w:b/>
          <w:sz w:val="26"/>
          <w:szCs w:val="26"/>
        </w:rPr>
      </w:pPr>
    </w:p>
    <w:p w:rsidR="00587AE3" w:rsidRPr="00587AE3" w:rsidRDefault="00587AE3" w:rsidP="00587AE3">
      <w:pPr>
        <w:ind w:right="282" w:firstLine="709"/>
        <w:jc w:val="both"/>
        <w:rPr>
          <w:szCs w:val="28"/>
        </w:rPr>
      </w:pPr>
      <w:r w:rsidRPr="00587AE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87AE3">
        <w:rPr>
          <w:b/>
          <w:szCs w:val="28"/>
        </w:rPr>
        <w:t>п</w:t>
      </w:r>
      <w:proofErr w:type="spellEnd"/>
      <w:proofErr w:type="gramEnd"/>
      <w:r w:rsidRPr="00587AE3">
        <w:rPr>
          <w:b/>
          <w:szCs w:val="28"/>
        </w:rPr>
        <w:t xml:space="preserve"> о с т а </w:t>
      </w:r>
      <w:proofErr w:type="spellStart"/>
      <w:r w:rsidRPr="00587AE3">
        <w:rPr>
          <w:b/>
          <w:szCs w:val="28"/>
        </w:rPr>
        <w:t>н</w:t>
      </w:r>
      <w:proofErr w:type="spellEnd"/>
      <w:r w:rsidRPr="00587AE3">
        <w:rPr>
          <w:b/>
          <w:szCs w:val="28"/>
        </w:rPr>
        <w:t xml:space="preserve"> о в л я е т</w:t>
      </w:r>
      <w:r w:rsidRPr="00587AE3">
        <w:rPr>
          <w:szCs w:val="28"/>
        </w:rPr>
        <w:t>:</w:t>
      </w:r>
    </w:p>
    <w:p w:rsidR="00587AE3" w:rsidRDefault="00587AE3" w:rsidP="00587AE3">
      <w:pPr>
        <w:ind w:right="282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87AE3">
        <w:rPr>
          <w:szCs w:val="28"/>
        </w:rPr>
        <w:t xml:space="preserve">Внести в перечень должностных лиц Министерства экономического развития и промышленности Республики Карелия, осуществляющих в соответствии с законодательством Российской Федерации лицензионный контроль за соблюдением лицензиатами  лицензионных требований при осуществлении деятельности по заготовке, хранению, переработке и реализации лома черных металлов, цветных металлов, утвержденный постановлением Правительства Республики Карелия от 11 марта 2019 года № 106-П </w:t>
      </w:r>
      <w:r>
        <w:rPr>
          <w:szCs w:val="28"/>
        </w:rPr>
        <w:br/>
      </w:r>
      <w:r w:rsidRPr="00587AE3">
        <w:rPr>
          <w:szCs w:val="28"/>
        </w:rPr>
        <w:t>«Об утверждении перечня должностных лиц Министерства экономического развития  и</w:t>
      </w:r>
      <w:proofErr w:type="gramEnd"/>
      <w:r w:rsidRPr="00587AE3">
        <w:rPr>
          <w:szCs w:val="28"/>
        </w:rPr>
        <w:t xml:space="preserve"> промышленности Республики Карелия, осуществляющих в соответствии с законодательством Российской Федерации лицензионный </w:t>
      </w:r>
      <w:proofErr w:type="gramStart"/>
      <w:r w:rsidRPr="00587AE3">
        <w:rPr>
          <w:szCs w:val="28"/>
        </w:rPr>
        <w:t>контроль за</w:t>
      </w:r>
      <w:proofErr w:type="gramEnd"/>
      <w:r w:rsidRPr="00587AE3">
        <w:rPr>
          <w:szCs w:val="28"/>
        </w:rPr>
        <w:t xml:space="preserve"> соблюдением лицензиатами лицензионных требований при осуществлении деятельности по за</w:t>
      </w:r>
      <w:r>
        <w:rPr>
          <w:szCs w:val="28"/>
        </w:rPr>
        <w:t xml:space="preserve">готовке, хранению, переработке </w:t>
      </w:r>
      <w:r w:rsidRPr="00587AE3">
        <w:rPr>
          <w:szCs w:val="28"/>
        </w:rPr>
        <w:t>и реализации лома черных металлов, цветных металлов»</w:t>
      </w:r>
      <w:r w:rsidRPr="00587AE3">
        <w:rPr>
          <w:rFonts w:eastAsiaTheme="minorHAnsi"/>
          <w:szCs w:val="28"/>
          <w:lang w:eastAsia="en-US"/>
        </w:rPr>
        <w:t xml:space="preserve"> </w:t>
      </w:r>
      <w:r w:rsidRPr="00587AE3">
        <w:rPr>
          <w:szCs w:val="28"/>
        </w:rPr>
        <w:t>(</w:t>
      </w:r>
      <w:r w:rsidRPr="00587AE3">
        <w:rPr>
          <w:rFonts w:eastAsiaTheme="minorHAnsi"/>
          <w:szCs w:val="28"/>
          <w:lang w:eastAsia="en-US"/>
        </w:rPr>
        <w:t>Официальный интернет-портал правовой информации (</w:t>
      </w:r>
      <w:proofErr w:type="spellStart"/>
      <w:r w:rsidRPr="00587AE3">
        <w:rPr>
          <w:rFonts w:eastAsiaTheme="minorHAnsi"/>
          <w:szCs w:val="28"/>
          <w:lang w:eastAsia="en-US"/>
        </w:rPr>
        <w:t>www.pravo.gov.ru</w:t>
      </w:r>
      <w:proofErr w:type="spellEnd"/>
      <w:r w:rsidRPr="00587AE3">
        <w:rPr>
          <w:rFonts w:eastAsiaTheme="minorHAnsi"/>
          <w:szCs w:val="28"/>
          <w:lang w:eastAsia="en-US"/>
        </w:rPr>
        <w:t xml:space="preserve">), </w:t>
      </w:r>
      <w:r>
        <w:rPr>
          <w:rFonts w:eastAsiaTheme="minorHAnsi"/>
          <w:szCs w:val="28"/>
          <w:lang w:eastAsia="en-US"/>
        </w:rPr>
        <w:t xml:space="preserve">12 марта 2019 года, </w:t>
      </w:r>
      <w:r>
        <w:rPr>
          <w:rFonts w:eastAsiaTheme="minorHAnsi"/>
          <w:szCs w:val="28"/>
          <w:lang w:eastAsia="en-US"/>
        </w:rPr>
        <w:br/>
        <w:t>№ 1000201903120002</w:t>
      </w:r>
      <w:r w:rsidRPr="00587AE3">
        <w:rPr>
          <w:rFonts w:eastAsiaTheme="minorHAnsi"/>
          <w:szCs w:val="28"/>
          <w:lang w:eastAsia="en-US"/>
        </w:rPr>
        <w:t xml:space="preserve">), </w:t>
      </w:r>
      <w:r>
        <w:rPr>
          <w:rFonts w:eastAsiaTheme="minorHAnsi"/>
          <w:szCs w:val="28"/>
          <w:lang w:eastAsia="en-US"/>
        </w:rPr>
        <w:t>изменение, изложив его в следующей редакции:</w:t>
      </w:r>
    </w:p>
    <w:p w:rsidR="00587AE3" w:rsidRPr="00587AE3" w:rsidRDefault="00587AE3" w:rsidP="00587AE3">
      <w:pPr>
        <w:ind w:right="282" w:firstLine="709"/>
        <w:jc w:val="both"/>
        <w:rPr>
          <w:szCs w:val="28"/>
        </w:rPr>
      </w:pPr>
    </w:p>
    <w:p w:rsidR="00587AE3" w:rsidRDefault="00587AE3" w:rsidP="00587AE3">
      <w:pPr>
        <w:pStyle w:val="ConsPlusNormal"/>
        <w:ind w:right="395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87AE3" w:rsidRDefault="00587AE3" w:rsidP="00587AE3">
      <w:pPr>
        <w:ind w:firstLine="4395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587AE3" w:rsidRDefault="00587AE3" w:rsidP="00587AE3">
      <w:pPr>
        <w:ind w:firstLine="4395"/>
        <w:rPr>
          <w:szCs w:val="28"/>
        </w:rPr>
      </w:pPr>
      <w:r>
        <w:rPr>
          <w:szCs w:val="28"/>
        </w:rPr>
        <w:t xml:space="preserve">от  </w:t>
      </w:r>
      <w:r>
        <w:t>11 марта 2019 года № 106-П</w:t>
      </w:r>
    </w:p>
    <w:p w:rsidR="00587AE3" w:rsidRDefault="00587AE3" w:rsidP="00587AE3">
      <w:pPr>
        <w:ind w:right="282"/>
      </w:pPr>
    </w:p>
    <w:p w:rsidR="00587AE3" w:rsidRDefault="00587AE3" w:rsidP="00587AE3">
      <w:pPr>
        <w:ind w:right="282"/>
        <w:jc w:val="center"/>
      </w:pPr>
      <w:r>
        <w:t xml:space="preserve">Перечень </w:t>
      </w:r>
    </w:p>
    <w:p w:rsidR="00587AE3" w:rsidRDefault="00587AE3" w:rsidP="00587AE3">
      <w:pPr>
        <w:ind w:right="282"/>
        <w:jc w:val="center"/>
      </w:pPr>
      <w:r>
        <w:t xml:space="preserve">должностных лиц Министерства экономического развития </w:t>
      </w:r>
      <w:r>
        <w:br/>
        <w:t xml:space="preserve">и промышленности Республики Карелия, осуществляющих </w:t>
      </w:r>
      <w:r>
        <w:br/>
        <w:t xml:space="preserve">в соответствии с законодательством Российской Федерации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  лицензионных требований при </w:t>
      </w:r>
      <w:r>
        <w:lastRenderedPageBreak/>
        <w:t>осуществлении деятельности по заготовке, хранению, переработке и реализации лома черных металлов, цветных металлов</w:t>
      </w:r>
    </w:p>
    <w:p w:rsidR="00587AE3" w:rsidRDefault="00587AE3" w:rsidP="00587AE3">
      <w:pPr>
        <w:ind w:right="282"/>
        <w:jc w:val="center"/>
      </w:pPr>
    </w:p>
    <w:p w:rsidR="00587AE3" w:rsidRDefault="00587AE3" w:rsidP="00587AE3">
      <w:pPr>
        <w:ind w:right="282"/>
        <w:jc w:val="center"/>
      </w:pPr>
    </w:p>
    <w:p w:rsidR="00587AE3" w:rsidRDefault="00587AE3" w:rsidP="00587AE3">
      <w:pPr>
        <w:ind w:right="282" w:firstLine="568"/>
        <w:jc w:val="both"/>
      </w:pPr>
      <w:r>
        <w:t>Заместитель Министра в соответствии с распределением компетенции между заместителями Министра</w:t>
      </w:r>
    </w:p>
    <w:p w:rsidR="00587AE3" w:rsidRDefault="00587AE3" w:rsidP="00587AE3">
      <w:pPr>
        <w:ind w:right="282" w:firstLine="568"/>
        <w:jc w:val="both"/>
      </w:pPr>
    </w:p>
    <w:p w:rsidR="00587AE3" w:rsidRDefault="00587AE3" w:rsidP="00587AE3">
      <w:pPr>
        <w:ind w:right="282" w:firstLine="568"/>
        <w:jc w:val="both"/>
      </w:pPr>
      <w:r>
        <w:t>Начальник отдела административной реформы и лицензионной работы</w:t>
      </w:r>
    </w:p>
    <w:p w:rsidR="00587AE3" w:rsidRDefault="00587AE3" w:rsidP="00587AE3">
      <w:pPr>
        <w:ind w:right="282" w:firstLine="568"/>
        <w:jc w:val="both"/>
      </w:pPr>
    </w:p>
    <w:p w:rsidR="00587AE3" w:rsidRDefault="00587AE3" w:rsidP="00587AE3">
      <w:pPr>
        <w:ind w:right="282" w:firstLine="568"/>
        <w:jc w:val="both"/>
      </w:pPr>
      <w:r>
        <w:t>Заместитель начальника отдела</w:t>
      </w:r>
      <w:r w:rsidRPr="00587AE3">
        <w:t xml:space="preserve"> </w:t>
      </w:r>
      <w:r>
        <w:t>административной реформы и лицензионной работы</w:t>
      </w:r>
    </w:p>
    <w:p w:rsidR="00587AE3" w:rsidRDefault="00587AE3" w:rsidP="00587AE3">
      <w:pPr>
        <w:ind w:right="282" w:firstLine="568"/>
        <w:jc w:val="both"/>
      </w:pPr>
    </w:p>
    <w:p w:rsidR="00587AE3" w:rsidRDefault="00587AE3" w:rsidP="00587AE3">
      <w:pPr>
        <w:ind w:right="282" w:firstLine="568"/>
        <w:jc w:val="both"/>
      </w:pPr>
      <w:r>
        <w:t>Главный специалист отдела</w:t>
      </w:r>
      <w:r w:rsidRPr="00587AE3">
        <w:t xml:space="preserve"> </w:t>
      </w:r>
      <w:r>
        <w:t>административной реформы и лицензионной работы</w:t>
      </w:r>
    </w:p>
    <w:p w:rsidR="00587AE3" w:rsidRDefault="00587AE3" w:rsidP="00587AE3">
      <w:pPr>
        <w:ind w:right="282" w:firstLine="568"/>
        <w:jc w:val="both"/>
      </w:pPr>
    </w:p>
    <w:p w:rsidR="00587AE3" w:rsidRDefault="00587AE3" w:rsidP="00587AE3">
      <w:pPr>
        <w:ind w:right="282" w:firstLine="568"/>
        <w:jc w:val="both"/>
      </w:pPr>
      <w:r>
        <w:t>Ведущий специалист отдела</w:t>
      </w:r>
      <w:r w:rsidRPr="00587AE3">
        <w:t xml:space="preserve"> </w:t>
      </w:r>
      <w:r>
        <w:t>административной реформы и лицензионной работы».</w:t>
      </w:r>
    </w:p>
    <w:p w:rsidR="00587AE3" w:rsidRDefault="00587AE3" w:rsidP="00587AE3">
      <w:pPr>
        <w:ind w:right="282" w:firstLine="568"/>
        <w:jc w:val="both"/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587F7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7618D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87AE3"/>
    <w:rsid w:val="00587F76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7618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96453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CBAC-B3C6-4682-A501-A400382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2019-09-25T07:40:00Z</cp:lastPrinted>
  <dcterms:created xsi:type="dcterms:W3CDTF">2019-09-23T11:39:00Z</dcterms:created>
  <dcterms:modified xsi:type="dcterms:W3CDTF">2019-09-25T07:40:00Z</dcterms:modified>
</cp:coreProperties>
</file>