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6AC8" w:rsidRPr="00746A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A754D" w:rsidRDefault="00AA754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54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054B9">
        <w:t>26 февраля 2019 года № 89-П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C35D5" w:rsidRDefault="00CC35D5" w:rsidP="00CC35D5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постановления </w:t>
      </w:r>
    </w:p>
    <w:p w:rsidR="00CC35D5" w:rsidRDefault="00CC35D5" w:rsidP="00CC35D5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CC35D5" w:rsidRDefault="00CC35D5" w:rsidP="00CC35D5">
      <w:pPr>
        <w:pStyle w:val="ConsPlusTitle"/>
        <w:ind w:right="282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35D5" w:rsidRDefault="00CC35D5" w:rsidP="00CC35D5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5D5" w:rsidRDefault="00CC35D5" w:rsidP="000B029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Порядок разработки типовых контрактов, типовых условий контрактов для обеспечения нужд Республики Карелия, утвержденный постановлением Правительства Республики Карелия от 7 октября 2015 года </w:t>
      </w:r>
      <w:r w:rsidR="000B029C">
        <w:rPr>
          <w:szCs w:val="28"/>
        </w:rPr>
        <w:br/>
      </w:r>
      <w:r>
        <w:rPr>
          <w:szCs w:val="28"/>
        </w:rPr>
        <w:t xml:space="preserve">№ 320-П «О Порядке разработки типовых контрактов, типовых условий контрактов для обеспечения нужд Республики Карелия, а также </w:t>
      </w:r>
      <w:r w:rsidR="00531A45">
        <w:rPr>
          <w:szCs w:val="28"/>
        </w:rPr>
        <w:t xml:space="preserve">о </w:t>
      </w:r>
      <w:r>
        <w:rPr>
          <w:szCs w:val="28"/>
        </w:rPr>
        <w:t>случаях и условиях их применения»</w:t>
      </w:r>
      <w:r w:rsidRPr="00CC35D5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2015, № 10, ст. 1963;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2017, № 12, ст. 2500), следующие изменения:</w:t>
      </w:r>
      <w:proofErr w:type="gramEnd"/>
    </w:p>
    <w:p w:rsidR="00CC35D5" w:rsidRDefault="00CC35D5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в пункте </w:t>
      </w:r>
      <w:r w:rsidR="00AA754D">
        <w:rPr>
          <w:szCs w:val="28"/>
        </w:rPr>
        <w:t>2</w:t>
      </w:r>
      <w:r>
        <w:rPr>
          <w:szCs w:val="28"/>
        </w:rPr>
        <w:t xml:space="preserve"> слова «</w:t>
      </w:r>
      <w:r w:rsidR="00AA754D">
        <w:rPr>
          <w:szCs w:val="28"/>
        </w:rPr>
        <w:t>Управлением по государственным закупкам Республики Карелия (далее – Управление)</w:t>
      </w:r>
      <w:r>
        <w:rPr>
          <w:szCs w:val="28"/>
        </w:rPr>
        <w:t>» заменить словами «Министерство</w:t>
      </w:r>
      <w:r w:rsidR="00AA754D">
        <w:rPr>
          <w:szCs w:val="28"/>
        </w:rPr>
        <w:t>м</w:t>
      </w:r>
      <w:r>
        <w:rPr>
          <w:szCs w:val="28"/>
        </w:rPr>
        <w:t xml:space="preserve"> </w:t>
      </w:r>
      <w:r w:rsidR="00AA754D">
        <w:rPr>
          <w:szCs w:val="28"/>
        </w:rPr>
        <w:t>экономического развития и промышленности</w:t>
      </w:r>
      <w:r>
        <w:rPr>
          <w:szCs w:val="28"/>
        </w:rPr>
        <w:t xml:space="preserve"> Республики Карелия</w:t>
      </w:r>
      <w:r w:rsidR="00AA754D">
        <w:rPr>
          <w:szCs w:val="28"/>
        </w:rPr>
        <w:t xml:space="preserve"> (далее – Министерство)»</w:t>
      </w:r>
      <w:r>
        <w:rPr>
          <w:szCs w:val="28"/>
        </w:rPr>
        <w:t>;</w:t>
      </w:r>
    </w:p>
    <w:p w:rsidR="00CC35D5" w:rsidRDefault="00CC35D5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в </w:t>
      </w:r>
      <w:r w:rsidR="00AA754D">
        <w:rPr>
          <w:szCs w:val="28"/>
        </w:rPr>
        <w:t>под</w:t>
      </w:r>
      <w:r>
        <w:rPr>
          <w:szCs w:val="28"/>
        </w:rPr>
        <w:t xml:space="preserve">пункте </w:t>
      </w:r>
      <w:r w:rsidR="00AA754D">
        <w:rPr>
          <w:szCs w:val="28"/>
        </w:rPr>
        <w:t>«б» пункта 5 слово</w:t>
      </w:r>
      <w:r>
        <w:rPr>
          <w:szCs w:val="28"/>
        </w:rPr>
        <w:t xml:space="preserve"> «</w:t>
      </w:r>
      <w:r w:rsidR="00AA754D">
        <w:rPr>
          <w:szCs w:val="28"/>
        </w:rPr>
        <w:t>Управлением</w:t>
      </w:r>
      <w:r>
        <w:rPr>
          <w:szCs w:val="28"/>
        </w:rPr>
        <w:t>» заменить слов</w:t>
      </w:r>
      <w:r w:rsidR="00531A45">
        <w:rPr>
          <w:szCs w:val="28"/>
        </w:rPr>
        <w:t>ом</w:t>
      </w:r>
      <w:r>
        <w:rPr>
          <w:szCs w:val="28"/>
        </w:rPr>
        <w:t xml:space="preserve"> «Министерство</w:t>
      </w:r>
      <w:r w:rsidR="00AA754D">
        <w:rPr>
          <w:szCs w:val="28"/>
        </w:rPr>
        <w:t>м</w:t>
      </w:r>
      <w:r>
        <w:rPr>
          <w:szCs w:val="28"/>
        </w:rPr>
        <w:t>»;</w:t>
      </w:r>
    </w:p>
    <w:p w:rsidR="00CC35D5" w:rsidRDefault="00CC35D5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AA754D">
        <w:rPr>
          <w:szCs w:val="28"/>
        </w:rPr>
        <w:t>в пункте 7 слово «Управление» в соответствующем падеже заменить словом «Министерство» в соответствующем падеже;</w:t>
      </w:r>
    </w:p>
    <w:p w:rsidR="00AA754D" w:rsidRDefault="00AA754D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в пункте 8 слов</w:t>
      </w:r>
      <w:r w:rsidR="000B029C">
        <w:rPr>
          <w:szCs w:val="28"/>
        </w:rPr>
        <w:t>о «Управлением» заменить словом</w:t>
      </w:r>
      <w:r>
        <w:rPr>
          <w:szCs w:val="28"/>
        </w:rPr>
        <w:t xml:space="preserve"> «Министерством</w:t>
      </w:r>
      <w:r w:rsidR="000B029C">
        <w:rPr>
          <w:szCs w:val="28"/>
        </w:rPr>
        <w:t>»</w:t>
      </w:r>
      <w:r>
        <w:rPr>
          <w:szCs w:val="28"/>
        </w:rPr>
        <w:t>.</w:t>
      </w:r>
    </w:p>
    <w:p w:rsidR="00AA754D" w:rsidRDefault="00CC35D5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Внести в пункт </w:t>
      </w:r>
      <w:r w:rsidR="00AA754D">
        <w:rPr>
          <w:szCs w:val="28"/>
        </w:rPr>
        <w:t>1</w:t>
      </w:r>
      <w:r>
        <w:rPr>
          <w:szCs w:val="28"/>
        </w:rPr>
        <w:t xml:space="preserve"> постановления Правительства</w:t>
      </w:r>
      <w:r w:rsidR="00AA754D">
        <w:rPr>
          <w:szCs w:val="28"/>
        </w:rPr>
        <w:t xml:space="preserve"> Республики Карелия </w:t>
      </w:r>
      <w:r w:rsidR="000B029C">
        <w:rPr>
          <w:szCs w:val="28"/>
        </w:rPr>
        <w:br/>
      </w:r>
      <w:proofErr w:type="gramStart"/>
      <w:r w:rsidR="00AA754D">
        <w:rPr>
          <w:szCs w:val="28"/>
        </w:rPr>
        <w:t>от 24 марта 2016 года № 111-П  «</w:t>
      </w:r>
      <w:r w:rsidRPr="00AA754D">
        <w:rPr>
          <w:rFonts w:eastAsia="Calibri"/>
          <w:szCs w:val="28"/>
        </w:rPr>
        <w:t>Об организации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 изменений, внесенных в такие планы,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 предусматривающим участие субъектов малого</w:t>
      </w:r>
      <w:proofErr w:type="gramEnd"/>
      <w:r w:rsidRPr="00AA754D">
        <w:rPr>
          <w:rFonts w:eastAsia="Calibri"/>
          <w:szCs w:val="28"/>
        </w:rPr>
        <w:t xml:space="preserve"> и среднего предпринимательства в закупке товаров, работ, услуг</w:t>
      </w:r>
      <w:r w:rsidR="00AA754D">
        <w:rPr>
          <w:rFonts w:eastAsia="Calibri"/>
          <w:szCs w:val="28"/>
        </w:rPr>
        <w:t xml:space="preserve">» (Собрание </w:t>
      </w:r>
      <w:r w:rsidR="00AA754D">
        <w:rPr>
          <w:rFonts w:eastAsia="Calibri"/>
          <w:szCs w:val="28"/>
        </w:rPr>
        <w:lastRenderedPageBreak/>
        <w:t>законодательства Республики Карелия, 2016, № 3, ст. 525; 2017, № 12, ст. 2500; 2018, № 8, ст. 166</w:t>
      </w:r>
      <w:r w:rsidR="00531A45">
        <w:rPr>
          <w:rFonts w:eastAsia="Calibri"/>
          <w:szCs w:val="28"/>
        </w:rPr>
        <w:t>1</w:t>
      </w:r>
      <w:r w:rsidR="00AA754D">
        <w:rPr>
          <w:rFonts w:eastAsia="Calibri"/>
          <w:szCs w:val="28"/>
        </w:rPr>
        <w:t xml:space="preserve">) изменение, заменив </w:t>
      </w:r>
      <w:r w:rsidR="00AA754D">
        <w:rPr>
          <w:szCs w:val="28"/>
        </w:rPr>
        <w:t>слова «Управление по государственным закупкам Республики Карелия» словами «Министерство экономического развития и промышленности Республики Карелия».</w:t>
      </w:r>
    </w:p>
    <w:p w:rsidR="000B029C" w:rsidRDefault="00AA754D" w:rsidP="000B0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Внести в пункт 11 Порядка</w:t>
      </w:r>
      <w:r w:rsidR="00CC35D5">
        <w:rPr>
          <w:szCs w:val="28"/>
        </w:rPr>
        <w:t xml:space="preserve"> обязательного общественного обсуждения закупок товаров, работ, услуг для обеспечения нужд Республики Карелия </w:t>
      </w:r>
      <w:r w:rsidR="000B029C">
        <w:rPr>
          <w:szCs w:val="28"/>
        </w:rPr>
        <w:br/>
      </w:r>
      <w:r w:rsidR="00CC35D5">
        <w:rPr>
          <w:szCs w:val="28"/>
        </w:rPr>
        <w:t>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рублей до одног</w:t>
      </w:r>
      <w:r>
        <w:rPr>
          <w:szCs w:val="28"/>
        </w:rPr>
        <w:t>о миллиарда рублей включительно, утвержденного постановлением Правительства Республики Карелия от 15 сентября 2017 года № 318-П «О Порядке обязательного общественного обсуждения закупок</w:t>
      </w:r>
      <w:proofErr w:type="gramEnd"/>
      <w:r>
        <w:rPr>
          <w:szCs w:val="28"/>
        </w:rPr>
        <w:t xml:space="preserve"> товаров, работ, услуг для обеспечения нужд Республики Карелия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от ста миллионов рублей до одного миллиарда рублей включительно» (Собрание законодательства Республики Карелия, 2017, № 9, ст. 1792; № </w:t>
      </w:r>
      <w:proofErr w:type="gramStart"/>
      <w:r>
        <w:rPr>
          <w:szCs w:val="28"/>
        </w:rPr>
        <w:t xml:space="preserve">12, ст. 2500), изменение, </w:t>
      </w:r>
      <w:r w:rsidR="000B029C">
        <w:rPr>
          <w:rFonts w:eastAsia="Calibri"/>
          <w:szCs w:val="28"/>
        </w:rPr>
        <w:t xml:space="preserve">заменив </w:t>
      </w:r>
      <w:r w:rsidR="000B029C">
        <w:rPr>
          <w:szCs w:val="28"/>
        </w:rPr>
        <w:t>слова «Управление по государственным закупкам Республики Карелия» словами «Министерство экономического развития и промышленности Республики Карелия».</w:t>
      </w:r>
      <w:proofErr w:type="gramEnd"/>
    </w:p>
    <w:p w:rsidR="00CC35D5" w:rsidRPr="00AA754D" w:rsidRDefault="00CC35D5" w:rsidP="00AA754D">
      <w:pPr>
        <w:autoSpaceDE w:val="0"/>
        <w:autoSpaceDN w:val="0"/>
        <w:adjustRightInd w:val="0"/>
        <w:ind w:right="282" w:firstLine="709"/>
        <w:jc w:val="both"/>
        <w:rPr>
          <w:rFonts w:eastAsia="Calibri"/>
          <w:szCs w:val="28"/>
        </w:rPr>
      </w:pPr>
    </w:p>
    <w:p w:rsidR="00531A45" w:rsidRDefault="00531A45" w:rsidP="00531A45">
      <w:pPr>
        <w:ind w:left="-142"/>
      </w:pPr>
    </w:p>
    <w:p w:rsidR="00531A45" w:rsidRDefault="00531A45" w:rsidP="00531A45">
      <w:pPr>
        <w:ind w:left="-142"/>
      </w:pPr>
    </w:p>
    <w:p w:rsidR="00531A45" w:rsidRDefault="00531A45" w:rsidP="00531A45">
      <w:pPr>
        <w:ind w:left="-142"/>
      </w:pPr>
    </w:p>
    <w:p w:rsidR="00531A45" w:rsidRDefault="00531A45" w:rsidP="00531A45">
      <w:pPr>
        <w:ind w:left="-142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31A45" w:rsidRDefault="00531A45" w:rsidP="00531A45">
      <w:pPr>
        <w:ind w:left="-142"/>
      </w:pPr>
      <w:r>
        <w:t xml:space="preserve">Главы 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А.Е. </w:t>
      </w:r>
      <w:proofErr w:type="spellStart"/>
      <w:r>
        <w:t>Чепик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0B029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4D" w:rsidRDefault="00AA754D" w:rsidP="00CE0D98">
      <w:r>
        <w:separator/>
      </w:r>
    </w:p>
  </w:endnote>
  <w:endnote w:type="continuationSeparator" w:id="0">
    <w:p w:rsidR="00AA754D" w:rsidRDefault="00AA754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4D" w:rsidRDefault="00AA754D" w:rsidP="00CE0D98">
      <w:r>
        <w:separator/>
      </w:r>
    </w:p>
  </w:footnote>
  <w:footnote w:type="continuationSeparator" w:id="0">
    <w:p w:rsidR="00AA754D" w:rsidRDefault="00AA754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254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029C" w:rsidRDefault="00746AC8">
        <w:pPr>
          <w:pStyle w:val="a7"/>
          <w:jc w:val="center"/>
        </w:pPr>
        <w:r w:rsidRPr="00531A45">
          <w:rPr>
            <w:sz w:val="24"/>
            <w:szCs w:val="24"/>
          </w:rPr>
          <w:fldChar w:fldCharType="begin"/>
        </w:r>
        <w:r w:rsidR="00603480" w:rsidRPr="00531A45">
          <w:rPr>
            <w:sz w:val="24"/>
            <w:szCs w:val="24"/>
          </w:rPr>
          <w:instrText xml:space="preserve"> PAGE   \* MERGEFORMAT </w:instrText>
        </w:r>
        <w:r w:rsidRPr="00531A45">
          <w:rPr>
            <w:sz w:val="24"/>
            <w:szCs w:val="24"/>
          </w:rPr>
          <w:fldChar w:fldCharType="separate"/>
        </w:r>
        <w:r w:rsidR="00E054B9">
          <w:rPr>
            <w:noProof/>
            <w:sz w:val="24"/>
            <w:szCs w:val="24"/>
          </w:rPr>
          <w:t>2</w:t>
        </w:r>
        <w:r w:rsidRPr="00531A45">
          <w:rPr>
            <w:sz w:val="24"/>
            <w:szCs w:val="24"/>
          </w:rPr>
          <w:fldChar w:fldCharType="end"/>
        </w:r>
      </w:p>
    </w:sdtContent>
  </w:sdt>
  <w:p w:rsidR="00AA754D" w:rsidRDefault="00AA75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029C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A45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3480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6AC8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754D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35D5"/>
    <w:rsid w:val="00CC49BC"/>
    <w:rsid w:val="00CC60D0"/>
    <w:rsid w:val="00CE0D98"/>
    <w:rsid w:val="00CE76FC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54B9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040-C00C-4AFE-93CB-F931E72D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2019-02-27T09:32:00Z</cp:lastPrinted>
  <dcterms:created xsi:type="dcterms:W3CDTF">2019-02-20T09:39:00Z</dcterms:created>
  <dcterms:modified xsi:type="dcterms:W3CDTF">2019-02-27T09:34:00Z</dcterms:modified>
</cp:coreProperties>
</file>