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1CB" w:rsidRPr="00D331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758F7" w:rsidRDefault="006758F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758F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758F7">
        <w:t>26 февраля 2019 года № 87-П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B6C14" w:rsidRPr="006B6C14" w:rsidRDefault="006B6C14" w:rsidP="00A3798D">
      <w:pPr>
        <w:autoSpaceDE w:val="0"/>
        <w:autoSpaceDN w:val="0"/>
        <w:adjustRightInd w:val="0"/>
        <w:jc w:val="center"/>
        <w:rPr>
          <w:b/>
          <w:bCs/>
          <w:iCs/>
          <w:szCs w:val="28"/>
        </w:rPr>
      </w:pPr>
      <w:r w:rsidRPr="006B6C14">
        <w:rPr>
          <w:b/>
          <w:bCs/>
          <w:iCs/>
          <w:szCs w:val="28"/>
        </w:rPr>
        <w:t>О внесении изменений</w:t>
      </w:r>
      <w:r>
        <w:rPr>
          <w:b/>
          <w:bCs/>
          <w:iCs/>
          <w:szCs w:val="28"/>
        </w:rPr>
        <w:t xml:space="preserve"> </w:t>
      </w:r>
      <w:r w:rsidRPr="006B6C14">
        <w:rPr>
          <w:b/>
          <w:bCs/>
          <w:iCs/>
          <w:szCs w:val="28"/>
        </w:rPr>
        <w:t xml:space="preserve">в постановление Правительства </w:t>
      </w:r>
      <w:r w:rsidR="00A3798D">
        <w:rPr>
          <w:b/>
          <w:bCs/>
          <w:iCs/>
          <w:szCs w:val="28"/>
        </w:rPr>
        <w:br/>
      </w:r>
      <w:r w:rsidRPr="006B6C14">
        <w:rPr>
          <w:b/>
          <w:bCs/>
          <w:iCs/>
          <w:szCs w:val="28"/>
        </w:rPr>
        <w:t>Республики Карелия</w:t>
      </w:r>
      <w:r w:rsidR="00A3798D">
        <w:rPr>
          <w:b/>
          <w:bCs/>
          <w:iCs/>
          <w:szCs w:val="28"/>
        </w:rPr>
        <w:t xml:space="preserve"> </w:t>
      </w:r>
      <w:r w:rsidRPr="006B6C14">
        <w:rPr>
          <w:b/>
          <w:bCs/>
          <w:iCs/>
          <w:szCs w:val="28"/>
        </w:rPr>
        <w:t>от 26 ноября 2014 года № 351-П</w:t>
      </w:r>
    </w:p>
    <w:p w:rsidR="006B6C14" w:rsidRPr="006B6C14" w:rsidRDefault="006B6C14" w:rsidP="006B6C14">
      <w:pPr>
        <w:autoSpaceDE w:val="0"/>
        <w:autoSpaceDN w:val="0"/>
        <w:adjustRightInd w:val="0"/>
        <w:rPr>
          <w:iCs/>
          <w:szCs w:val="28"/>
        </w:rPr>
      </w:pPr>
    </w:p>
    <w:p w:rsidR="006B6C14" w:rsidRPr="006B6C14" w:rsidRDefault="006B6C14" w:rsidP="00CC105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B6C14">
        <w:rPr>
          <w:iCs/>
          <w:szCs w:val="28"/>
        </w:rPr>
        <w:t xml:space="preserve">Правительство Республики Карелия </w:t>
      </w:r>
      <w:proofErr w:type="gramStart"/>
      <w:r w:rsidRPr="00CC1050">
        <w:rPr>
          <w:b/>
          <w:iCs/>
          <w:szCs w:val="28"/>
        </w:rPr>
        <w:t>п</w:t>
      </w:r>
      <w:proofErr w:type="gramEnd"/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о</w:t>
      </w:r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с</w:t>
      </w:r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т</w:t>
      </w:r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а</w:t>
      </w:r>
      <w:r w:rsidR="00CC1050">
        <w:rPr>
          <w:b/>
          <w:iCs/>
          <w:szCs w:val="28"/>
        </w:rPr>
        <w:t xml:space="preserve"> </w:t>
      </w:r>
      <w:proofErr w:type="spellStart"/>
      <w:r w:rsidRPr="00CC1050">
        <w:rPr>
          <w:b/>
          <w:iCs/>
          <w:szCs w:val="28"/>
        </w:rPr>
        <w:t>н</w:t>
      </w:r>
      <w:proofErr w:type="spellEnd"/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о</w:t>
      </w:r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в</w:t>
      </w:r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л</w:t>
      </w:r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я</w:t>
      </w:r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е</w:t>
      </w:r>
      <w:r w:rsidR="00CC1050">
        <w:rPr>
          <w:b/>
          <w:iCs/>
          <w:szCs w:val="28"/>
        </w:rPr>
        <w:t xml:space="preserve"> </w:t>
      </w:r>
      <w:r w:rsidRPr="00CC1050">
        <w:rPr>
          <w:b/>
          <w:iCs/>
          <w:szCs w:val="28"/>
        </w:rPr>
        <w:t>т</w:t>
      </w:r>
      <w:r w:rsidRPr="006B6C14">
        <w:rPr>
          <w:iCs/>
          <w:szCs w:val="28"/>
        </w:rPr>
        <w:t>:</w:t>
      </w:r>
    </w:p>
    <w:p w:rsidR="006B6C14" w:rsidRPr="006B6C14" w:rsidRDefault="006B6C14" w:rsidP="00CC105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6B6C14">
        <w:rPr>
          <w:iCs/>
          <w:szCs w:val="28"/>
        </w:rPr>
        <w:t xml:space="preserve">Внести в </w:t>
      </w:r>
      <w:r w:rsidR="00C76E7B">
        <w:rPr>
          <w:iCs/>
          <w:szCs w:val="28"/>
        </w:rPr>
        <w:t>постановление</w:t>
      </w:r>
      <w:r w:rsidRPr="006B6C14">
        <w:rPr>
          <w:iCs/>
          <w:szCs w:val="28"/>
        </w:rPr>
        <w:t xml:space="preserve"> Правительства Республики Карелия </w:t>
      </w:r>
      <w:r w:rsidR="00CC1050">
        <w:rPr>
          <w:iCs/>
          <w:szCs w:val="28"/>
        </w:rPr>
        <w:t xml:space="preserve">                                 </w:t>
      </w:r>
      <w:r w:rsidRPr="006B6C14">
        <w:rPr>
          <w:iCs/>
          <w:szCs w:val="28"/>
        </w:rPr>
        <w:t xml:space="preserve">от 26 ноября 2014 года № 351-П «Об утверждении государственной программы Республики Карелия «Обеспечение доступным и комфортным жильем и жилищно-коммунальными услугами» (Собрание законодательства Республики Карелия, 2014, № 11, ст. 2039; 2016, № 2, ст. 239; № 9, ст. 1945, 1946; 2017, № 3, ст. 420; № 5, ст. 879; </w:t>
      </w:r>
      <w:r w:rsidR="00C76E7B">
        <w:rPr>
          <w:iCs/>
          <w:szCs w:val="28"/>
        </w:rPr>
        <w:t>2018, № 1, ст. 52;</w:t>
      </w:r>
      <w:proofErr w:type="gramEnd"/>
      <w:r w:rsidR="00C76E7B">
        <w:rPr>
          <w:iCs/>
          <w:szCs w:val="28"/>
        </w:rPr>
        <w:t xml:space="preserve"> № </w:t>
      </w:r>
      <w:proofErr w:type="gramStart"/>
      <w:r w:rsidR="00C76E7B">
        <w:rPr>
          <w:iCs/>
          <w:szCs w:val="28"/>
        </w:rPr>
        <w:t>3, ст. 531;</w:t>
      </w:r>
      <w:r w:rsidRPr="006B6C14">
        <w:rPr>
          <w:iCs/>
          <w:szCs w:val="28"/>
        </w:rPr>
        <w:t xml:space="preserve"> № 5, ст. 1040) следующие изменения:</w:t>
      </w:r>
      <w:proofErr w:type="gramEnd"/>
    </w:p>
    <w:p w:rsidR="006B6C14" w:rsidRPr="006B6C14" w:rsidRDefault="006B6C14" w:rsidP="00CC1050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 w:rsidRPr="006B6C14">
        <w:rPr>
          <w:iCs/>
          <w:szCs w:val="28"/>
        </w:rPr>
        <w:t xml:space="preserve">Преамбулу изложить в следующей редакции: </w:t>
      </w:r>
    </w:p>
    <w:p w:rsidR="006B6C14" w:rsidRPr="006B6C14" w:rsidRDefault="006B6C14" w:rsidP="00CC1050">
      <w:pPr>
        <w:pStyle w:val="ac"/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 w:rsidRPr="006B6C14">
        <w:rPr>
          <w:iCs/>
          <w:szCs w:val="28"/>
        </w:rPr>
        <w:t xml:space="preserve">«В соответствии с перечнем государственных программ Республики Карелия, утвержденным распоряжением Правительства Республики Карелия </w:t>
      </w:r>
      <w:r w:rsidR="00A3798D">
        <w:rPr>
          <w:iCs/>
          <w:szCs w:val="28"/>
        </w:rPr>
        <w:br/>
      </w:r>
      <w:r w:rsidRPr="006B6C14">
        <w:rPr>
          <w:iCs/>
          <w:szCs w:val="28"/>
        </w:rPr>
        <w:t>от 23 марта 2017 года № 158р-П, Правительство Республики Карелия постановляет</w:t>
      </w:r>
      <w:proofErr w:type="gramStart"/>
      <w:r w:rsidRPr="006B6C14">
        <w:rPr>
          <w:iCs/>
          <w:szCs w:val="28"/>
        </w:rPr>
        <w:t>:»</w:t>
      </w:r>
      <w:proofErr w:type="gramEnd"/>
      <w:r w:rsidR="00512F14">
        <w:rPr>
          <w:iCs/>
          <w:szCs w:val="28"/>
        </w:rPr>
        <w:t>.</w:t>
      </w:r>
    </w:p>
    <w:p w:rsidR="006B6C14" w:rsidRPr="006B6C14" w:rsidRDefault="006B6C14" w:rsidP="00CC1050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 w:rsidRPr="006B6C14">
        <w:rPr>
          <w:iCs/>
          <w:szCs w:val="28"/>
        </w:rPr>
        <w:t>Государственную программу Республики Карелия «Обеспечение доступным и комфортным жильем и жилищно-коммунальными услугами», утвержденную указанным постановлением, изложить в редакции согласно приложению.</w:t>
      </w:r>
    </w:p>
    <w:p w:rsidR="006B6C14" w:rsidRDefault="006B6C14" w:rsidP="006B6C14">
      <w:pPr>
        <w:autoSpaceDE w:val="0"/>
        <w:autoSpaceDN w:val="0"/>
        <w:adjustRightInd w:val="0"/>
        <w:rPr>
          <w:iCs/>
          <w:szCs w:val="28"/>
        </w:rPr>
      </w:pPr>
    </w:p>
    <w:p w:rsidR="00CD6716" w:rsidRPr="006B6C14" w:rsidRDefault="00CD6716" w:rsidP="006B6C14">
      <w:pPr>
        <w:autoSpaceDE w:val="0"/>
        <w:autoSpaceDN w:val="0"/>
        <w:adjustRightInd w:val="0"/>
        <w:rPr>
          <w:iCs/>
          <w:szCs w:val="28"/>
        </w:rPr>
      </w:pPr>
    </w:p>
    <w:p w:rsidR="005A1EA1" w:rsidRDefault="005A1EA1" w:rsidP="00065830">
      <w:pPr>
        <w:jc w:val="both"/>
      </w:pPr>
    </w:p>
    <w:p w:rsidR="00CD6716" w:rsidRDefault="00CD6716" w:rsidP="00CD6716">
      <w:proofErr w:type="gramStart"/>
      <w:r>
        <w:t>Исполняющий</w:t>
      </w:r>
      <w:proofErr w:type="gramEnd"/>
      <w:r>
        <w:t xml:space="preserve"> обязанности</w:t>
      </w:r>
    </w:p>
    <w:p w:rsidR="00CD6716" w:rsidRDefault="00CD6716" w:rsidP="00CD6716"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А.Е. </w:t>
      </w:r>
      <w:proofErr w:type="spellStart"/>
      <w:r>
        <w:t>Чепик</w:t>
      </w:r>
      <w:proofErr w:type="spellEnd"/>
    </w:p>
    <w:p w:rsidR="00CD6716" w:rsidRDefault="00CD6716" w:rsidP="00CD6716">
      <w:pPr>
        <w:ind w:left="-142"/>
        <w:rPr>
          <w:szCs w:val="28"/>
        </w:rPr>
      </w:pPr>
      <w:bookmarkStart w:id="0" w:name="_GoBack"/>
      <w:bookmarkEnd w:id="0"/>
    </w:p>
    <w:p w:rsidR="00CD6716" w:rsidRDefault="00CD6716" w:rsidP="00DA29DA">
      <w:pPr>
        <w:autoSpaceDE w:val="0"/>
        <w:autoSpaceDN w:val="0"/>
        <w:adjustRightInd w:val="0"/>
        <w:ind w:firstLine="5387"/>
        <w:outlineLvl w:val="0"/>
        <w:rPr>
          <w:sz w:val="26"/>
          <w:szCs w:val="26"/>
        </w:rPr>
        <w:sectPr w:rsidR="00CD6716" w:rsidSect="000F6098">
          <w:head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DA29DA" w:rsidRDefault="00DA29DA" w:rsidP="00DA29DA">
      <w:pPr>
        <w:autoSpaceDE w:val="0"/>
        <w:autoSpaceDN w:val="0"/>
        <w:adjustRightInd w:val="0"/>
        <w:ind w:firstLine="5387"/>
        <w:outlineLvl w:val="0"/>
        <w:rPr>
          <w:sz w:val="26"/>
          <w:szCs w:val="26"/>
        </w:rPr>
      </w:pPr>
      <w:r w:rsidRPr="00DA29D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DA29DA">
        <w:rPr>
          <w:sz w:val="26"/>
          <w:szCs w:val="26"/>
        </w:rPr>
        <w:t xml:space="preserve">к постановлению </w:t>
      </w:r>
    </w:p>
    <w:p w:rsidR="00DA29DA" w:rsidRPr="00DA29DA" w:rsidRDefault="00DA29DA" w:rsidP="00DA29DA">
      <w:pPr>
        <w:autoSpaceDE w:val="0"/>
        <w:autoSpaceDN w:val="0"/>
        <w:adjustRightInd w:val="0"/>
        <w:ind w:firstLine="5387"/>
        <w:outlineLvl w:val="0"/>
        <w:rPr>
          <w:i/>
          <w:iCs/>
          <w:sz w:val="26"/>
          <w:szCs w:val="26"/>
        </w:rPr>
      </w:pPr>
      <w:r w:rsidRPr="00DA29DA">
        <w:rPr>
          <w:sz w:val="26"/>
          <w:szCs w:val="26"/>
        </w:rPr>
        <w:t>Правительства Республики Карелия</w:t>
      </w:r>
    </w:p>
    <w:p w:rsidR="00DA29DA" w:rsidRDefault="00DA29DA" w:rsidP="00DA29DA">
      <w:pPr>
        <w:autoSpaceDE w:val="0"/>
        <w:autoSpaceDN w:val="0"/>
        <w:adjustRightInd w:val="0"/>
        <w:ind w:firstLine="5387"/>
        <w:rPr>
          <w:sz w:val="26"/>
          <w:szCs w:val="26"/>
        </w:rPr>
      </w:pPr>
      <w:r w:rsidRPr="00DA29DA">
        <w:rPr>
          <w:sz w:val="26"/>
          <w:szCs w:val="26"/>
        </w:rPr>
        <w:t xml:space="preserve">от </w:t>
      </w:r>
      <w:r w:rsidR="006758F7">
        <w:rPr>
          <w:sz w:val="26"/>
          <w:szCs w:val="26"/>
        </w:rPr>
        <w:t xml:space="preserve"> 26 февраля 2019 года № 87-П</w:t>
      </w:r>
    </w:p>
    <w:p w:rsidR="00DA29DA" w:rsidRPr="00DA29DA" w:rsidRDefault="00DA29DA" w:rsidP="00DA29DA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29DA" w:rsidRPr="00DA29DA" w:rsidRDefault="00DA29DA" w:rsidP="00DA29DA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29DA" w:rsidRPr="00DA29DA" w:rsidRDefault="00DA29DA" w:rsidP="00DA2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DA29DA">
        <w:rPr>
          <w:rFonts w:ascii="Times New Roman" w:hAnsi="Times New Roman" w:cs="Times New Roman"/>
          <w:sz w:val="26"/>
          <w:szCs w:val="26"/>
        </w:rPr>
        <w:t>Государственная программа Республики Карелия</w:t>
      </w:r>
    </w:p>
    <w:p w:rsidR="00DA29DA" w:rsidRPr="00DA29DA" w:rsidRDefault="00DA29DA" w:rsidP="00DA2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DA">
        <w:rPr>
          <w:rFonts w:ascii="Times New Roman" w:hAnsi="Times New Roman" w:cs="Times New Roman"/>
          <w:sz w:val="26"/>
          <w:szCs w:val="26"/>
        </w:rPr>
        <w:t>«Обеспечение доступным и комфортным жильем</w:t>
      </w:r>
    </w:p>
    <w:p w:rsidR="00DA29DA" w:rsidRPr="00DA29DA" w:rsidRDefault="00DA29DA" w:rsidP="00DA2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DA">
        <w:rPr>
          <w:rFonts w:ascii="Times New Roman" w:hAnsi="Times New Roman" w:cs="Times New Roman"/>
          <w:sz w:val="26"/>
          <w:szCs w:val="26"/>
        </w:rPr>
        <w:t>и жилищно-коммунальными услугами»</w:t>
      </w:r>
    </w:p>
    <w:p w:rsidR="00DA29DA" w:rsidRPr="00DA29DA" w:rsidRDefault="00DA29DA" w:rsidP="00DA29DA">
      <w:pPr>
        <w:spacing w:after="1"/>
        <w:rPr>
          <w:i/>
          <w:sz w:val="26"/>
          <w:szCs w:val="26"/>
        </w:rPr>
      </w:pPr>
    </w:p>
    <w:p w:rsidR="00DA29DA" w:rsidRPr="00DA29DA" w:rsidRDefault="00DA29DA" w:rsidP="00446E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A29DA">
        <w:rPr>
          <w:rFonts w:ascii="Times New Roman" w:hAnsi="Times New Roman" w:cs="Times New Roman"/>
          <w:sz w:val="26"/>
          <w:szCs w:val="26"/>
        </w:rPr>
        <w:t>ПАСПОРТ</w:t>
      </w:r>
    </w:p>
    <w:p w:rsidR="00DA29DA" w:rsidRPr="00DA29DA" w:rsidRDefault="00DA29DA" w:rsidP="002B2478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29DA">
        <w:rPr>
          <w:rFonts w:ascii="Times New Roman" w:hAnsi="Times New Roman" w:cs="Times New Roman"/>
          <w:sz w:val="26"/>
          <w:szCs w:val="26"/>
        </w:rPr>
        <w:t>государственной программы Республики Карелия</w:t>
      </w:r>
      <w:r w:rsidR="002B24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29DA">
        <w:rPr>
          <w:rFonts w:ascii="Times New Roman" w:hAnsi="Times New Roman" w:cs="Times New Roman"/>
          <w:sz w:val="26"/>
          <w:szCs w:val="26"/>
        </w:rPr>
        <w:t xml:space="preserve">«Обеспечение доступным </w:t>
      </w:r>
      <w:r w:rsidR="002B2478">
        <w:rPr>
          <w:rFonts w:ascii="Times New Roman" w:hAnsi="Times New Roman" w:cs="Times New Roman"/>
          <w:sz w:val="26"/>
          <w:szCs w:val="26"/>
        </w:rPr>
        <w:br/>
      </w:r>
      <w:r w:rsidRPr="00DA29DA">
        <w:rPr>
          <w:rFonts w:ascii="Times New Roman" w:hAnsi="Times New Roman" w:cs="Times New Roman"/>
          <w:sz w:val="26"/>
          <w:szCs w:val="26"/>
        </w:rPr>
        <w:t>и комфортным жильем</w:t>
      </w:r>
      <w:r w:rsidR="002B24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29DA">
        <w:rPr>
          <w:rFonts w:ascii="Times New Roman" w:hAnsi="Times New Roman" w:cs="Times New Roman"/>
          <w:sz w:val="26"/>
          <w:szCs w:val="26"/>
        </w:rPr>
        <w:t>и жилищно-коммунальными услугами»</w:t>
      </w:r>
    </w:p>
    <w:p w:rsidR="00DA29DA" w:rsidRPr="00F94376" w:rsidRDefault="00DA29DA" w:rsidP="00DA29D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4"/>
        <w:gridCol w:w="1019"/>
        <w:gridCol w:w="1517"/>
        <w:gridCol w:w="1691"/>
        <w:gridCol w:w="3090"/>
      </w:tblGrid>
      <w:tr w:rsidR="00DA29DA" w:rsidRPr="00860300" w:rsidTr="002B2478">
        <w:tc>
          <w:tcPr>
            <w:tcW w:w="1252" w:type="pct"/>
          </w:tcPr>
          <w:p w:rsidR="00DA29DA" w:rsidRPr="00446E6D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748" w:type="pct"/>
            <w:gridSpan w:val="4"/>
          </w:tcPr>
          <w:p w:rsidR="00DA29DA" w:rsidRPr="00446E6D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DA29DA" w:rsidRPr="00F94376" w:rsidTr="002B2478">
        <w:tc>
          <w:tcPr>
            <w:tcW w:w="1252" w:type="pct"/>
          </w:tcPr>
          <w:p w:rsidR="00DA29DA" w:rsidRPr="00446E6D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3748" w:type="pct"/>
            <w:gridSpan w:val="4"/>
          </w:tcPr>
          <w:p w:rsidR="00DA29DA" w:rsidRPr="00446E6D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29DA" w:rsidRPr="00860300" w:rsidTr="002B2478">
        <w:tc>
          <w:tcPr>
            <w:tcW w:w="1252" w:type="pct"/>
          </w:tcPr>
          <w:p w:rsidR="00DA29DA" w:rsidRPr="00446E6D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3748" w:type="pct"/>
            <w:gridSpan w:val="4"/>
          </w:tcPr>
          <w:p w:rsidR="00DA29DA" w:rsidRPr="00446E6D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тарифам;</w:t>
            </w:r>
          </w:p>
          <w:p w:rsidR="00DA29DA" w:rsidRPr="00446E6D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DA29DA" w:rsidRPr="00860300" w:rsidTr="002B2478">
        <w:tc>
          <w:tcPr>
            <w:tcW w:w="1252" w:type="pct"/>
          </w:tcPr>
          <w:p w:rsidR="00DA29DA" w:rsidRPr="00446E6D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3748" w:type="pct"/>
            <w:gridSpan w:val="4"/>
          </w:tcPr>
          <w:p w:rsidR="00DA29DA" w:rsidRPr="00446E6D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условий для обеспечения доступным и комфортным жильем граждан в Республике Карелия»;</w:t>
            </w:r>
          </w:p>
          <w:p w:rsidR="00DA29DA" w:rsidRPr="00446E6D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DA29DA" w:rsidRPr="00860300" w:rsidTr="002B2478">
        <w:tc>
          <w:tcPr>
            <w:tcW w:w="1252" w:type="pct"/>
          </w:tcPr>
          <w:p w:rsidR="00DA29DA" w:rsidRPr="00446E6D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3748" w:type="pct"/>
            <w:gridSpan w:val="4"/>
          </w:tcPr>
          <w:p w:rsidR="00DA29DA" w:rsidRPr="00446E6D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1) повышение доступности жилья и качества жилищного обеспечения населения;</w:t>
            </w:r>
          </w:p>
          <w:p w:rsidR="00DA29DA" w:rsidRPr="00446E6D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2) повышение качества и надежности предоставления жилищно-коммунальных услуг населению</w:t>
            </w:r>
          </w:p>
        </w:tc>
      </w:tr>
      <w:tr w:rsidR="00DA29DA" w:rsidRPr="00F94376" w:rsidTr="002B2478">
        <w:tc>
          <w:tcPr>
            <w:tcW w:w="1252" w:type="pct"/>
          </w:tcPr>
          <w:p w:rsidR="00DA29DA" w:rsidRPr="00446E6D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3748" w:type="pct"/>
            <w:gridSpan w:val="4"/>
          </w:tcPr>
          <w:p w:rsidR="00DA29DA" w:rsidRPr="00446E6D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46E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2020 годы, этапы не выделяются</w:t>
            </w:r>
          </w:p>
        </w:tc>
      </w:tr>
      <w:tr w:rsidR="00DA29DA" w:rsidRPr="00F94376" w:rsidTr="00C97725">
        <w:tc>
          <w:tcPr>
            <w:tcW w:w="1252" w:type="pct"/>
            <w:vMerge w:val="restart"/>
          </w:tcPr>
          <w:p w:rsidR="00DA29DA" w:rsidRPr="00446E6D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522" w:type="pct"/>
            <w:vMerge w:val="restart"/>
          </w:tcPr>
          <w:p w:rsidR="00DA29DA" w:rsidRPr="00446E6D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7" w:type="pct"/>
            <w:vMerge w:val="restart"/>
          </w:tcPr>
          <w:p w:rsidR="00DA29DA" w:rsidRPr="00446E6D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A29DA" w:rsidRPr="00446E6D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49" w:type="pct"/>
            <w:gridSpan w:val="2"/>
          </w:tcPr>
          <w:p w:rsidR="00DA29DA" w:rsidRPr="00446E6D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A29DA" w:rsidRPr="00860300" w:rsidTr="00C97725">
        <w:tc>
          <w:tcPr>
            <w:tcW w:w="1252" w:type="pct"/>
            <w:vMerge/>
          </w:tcPr>
          <w:p w:rsidR="00DA29DA" w:rsidRPr="00446E6D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DA29DA" w:rsidRPr="00446E6D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DA29DA" w:rsidRPr="00446E6D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DA29DA" w:rsidRPr="00446E6D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583" w:type="pct"/>
          </w:tcPr>
          <w:p w:rsidR="00DA29DA" w:rsidRPr="00446E6D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6D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DA29DA" w:rsidRPr="00F94376" w:rsidTr="00C97725">
        <w:tblPrEx>
          <w:tblBorders>
            <w:insideH w:val="nil"/>
          </w:tblBorders>
        </w:tblPrEx>
        <w:tc>
          <w:tcPr>
            <w:tcW w:w="1252" w:type="pct"/>
            <w:vMerge/>
          </w:tcPr>
          <w:p w:rsidR="00DA29DA" w:rsidRPr="00F94376" w:rsidRDefault="00DA29DA" w:rsidP="00302E7C">
            <w:pPr>
              <w:rPr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7" w:type="pct"/>
            <w:tcBorders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1 809 090,9</w:t>
            </w:r>
          </w:p>
        </w:tc>
        <w:tc>
          <w:tcPr>
            <w:tcW w:w="866" w:type="pct"/>
            <w:tcBorders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934 344,1</w:t>
            </w:r>
          </w:p>
        </w:tc>
        <w:tc>
          <w:tcPr>
            <w:tcW w:w="1583" w:type="pct"/>
            <w:tcBorders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874 746,8</w:t>
            </w:r>
          </w:p>
        </w:tc>
      </w:tr>
      <w:tr w:rsidR="00DA29DA" w:rsidRPr="00F94376" w:rsidTr="00C97725">
        <w:tblPrEx>
          <w:tblBorders>
            <w:insideH w:val="nil"/>
          </w:tblBorders>
        </w:tblPrEx>
        <w:tc>
          <w:tcPr>
            <w:tcW w:w="1252" w:type="pct"/>
            <w:vMerge w:val="restart"/>
          </w:tcPr>
          <w:p w:rsidR="00DA29DA" w:rsidRPr="00F94376" w:rsidRDefault="00DA29DA" w:rsidP="00302E7C">
            <w:pPr>
              <w:rPr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2 206 540,1</w:t>
            </w:r>
          </w:p>
        </w:tc>
        <w:tc>
          <w:tcPr>
            <w:tcW w:w="866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1 007 891,7</w:t>
            </w:r>
          </w:p>
        </w:tc>
        <w:tc>
          <w:tcPr>
            <w:tcW w:w="1583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1 198 648,4</w:t>
            </w:r>
          </w:p>
        </w:tc>
      </w:tr>
      <w:tr w:rsidR="00DA29DA" w:rsidRPr="00F94376" w:rsidTr="00C97725">
        <w:tblPrEx>
          <w:tblBorders>
            <w:insideH w:val="nil"/>
          </w:tblBorders>
        </w:tblPrEx>
        <w:tc>
          <w:tcPr>
            <w:tcW w:w="1252" w:type="pct"/>
            <w:vMerge/>
          </w:tcPr>
          <w:p w:rsidR="00DA29DA" w:rsidRPr="00F94376" w:rsidRDefault="00DA29DA" w:rsidP="00302E7C">
            <w:pPr>
              <w:rPr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2 234 350,7</w:t>
            </w:r>
          </w:p>
        </w:tc>
        <w:tc>
          <w:tcPr>
            <w:tcW w:w="866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1 548 057,4</w:t>
            </w:r>
          </w:p>
        </w:tc>
        <w:tc>
          <w:tcPr>
            <w:tcW w:w="1583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686 293,3</w:t>
            </w:r>
          </w:p>
        </w:tc>
      </w:tr>
      <w:tr w:rsidR="00DA29DA" w:rsidRPr="00F94376" w:rsidTr="00C97725">
        <w:tblPrEx>
          <w:tblBorders>
            <w:insideH w:val="nil"/>
          </w:tblBorders>
        </w:tblPrEx>
        <w:tc>
          <w:tcPr>
            <w:tcW w:w="1252" w:type="pct"/>
            <w:vMerge/>
          </w:tcPr>
          <w:p w:rsidR="00DA29DA" w:rsidRPr="00F94376" w:rsidRDefault="00DA29DA" w:rsidP="00302E7C">
            <w:pPr>
              <w:rPr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2 780 298,9</w:t>
            </w:r>
          </w:p>
        </w:tc>
        <w:tc>
          <w:tcPr>
            <w:tcW w:w="866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1 323 169,4</w:t>
            </w:r>
          </w:p>
        </w:tc>
        <w:tc>
          <w:tcPr>
            <w:tcW w:w="1583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1 457 129,5</w:t>
            </w:r>
          </w:p>
        </w:tc>
      </w:tr>
      <w:tr w:rsidR="00DA29DA" w:rsidRPr="00F94376" w:rsidTr="00C97725">
        <w:tblPrEx>
          <w:tblBorders>
            <w:insideH w:val="nil"/>
          </w:tblBorders>
        </w:tblPrEx>
        <w:tc>
          <w:tcPr>
            <w:tcW w:w="1252" w:type="pct"/>
            <w:vMerge/>
          </w:tcPr>
          <w:p w:rsidR="00DA29DA" w:rsidRPr="00F94376" w:rsidRDefault="00DA29DA" w:rsidP="00302E7C">
            <w:pPr>
              <w:rPr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3 597 900,1</w:t>
            </w:r>
          </w:p>
        </w:tc>
        <w:tc>
          <w:tcPr>
            <w:tcW w:w="866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1 747 754,7</w:t>
            </w:r>
          </w:p>
        </w:tc>
        <w:tc>
          <w:tcPr>
            <w:tcW w:w="1583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1 850 145,4</w:t>
            </w:r>
          </w:p>
        </w:tc>
      </w:tr>
      <w:tr w:rsidR="00DA29DA" w:rsidRPr="00F94376" w:rsidTr="00C97725">
        <w:tblPrEx>
          <w:tblBorders>
            <w:insideH w:val="nil"/>
          </w:tblBorders>
        </w:tblPrEx>
        <w:tc>
          <w:tcPr>
            <w:tcW w:w="1252" w:type="pct"/>
            <w:vMerge/>
          </w:tcPr>
          <w:p w:rsidR="00DA29DA" w:rsidRPr="00F94376" w:rsidRDefault="00DA29DA" w:rsidP="00302E7C">
            <w:pPr>
              <w:rPr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1 058 989,5</w:t>
            </w:r>
          </w:p>
        </w:tc>
        <w:tc>
          <w:tcPr>
            <w:tcW w:w="866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1 011 770,3</w:t>
            </w:r>
          </w:p>
        </w:tc>
        <w:tc>
          <w:tcPr>
            <w:tcW w:w="1583" w:type="pct"/>
            <w:tcBorders>
              <w:top w:val="nil"/>
              <w:bottom w:val="nil"/>
            </w:tcBorders>
          </w:tcPr>
          <w:p w:rsidR="00DA29DA" w:rsidRPr="00F94376" w:rsidRDefault="00DA29DA" w:rsidP="00446E6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47 219,2</w:t>
            </w:r>
          </w:p>
        </w:tc>
      </w:tr>
      <w:tr w:rsidR="00DA29DA" w:rsidRPr="00F94376" w:rsidTr="00C97725">
        <w:tblPrEx>
          <w:tblBorders>
            <w:insideH w:val="nil"/>
          </w:tblBorders>
        </w:tblPrEx>
        <w:trPr>
          <w:trHeight w:val="380"/>
        </w:trPr>
        <w:tc>
          <w:tcPr>
            <w:tcW w:w="1252" w:type="pct"/>
            <w:vMerge/>
          </w:tcPr>
          <w:p w:rsidR="00DA29DA" w:rsidRPr="00F94376" w:rsidRDefault="00DA29DA" w:rsidP="00302E7C">
            <w:pPr>
              <w:rPr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884 708,4</w:t>
            </w:r>
          </w:p>
        </w:tc>
        <w:tc>
          <w:tcPr>
            <w:tcW w:w="866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884 708,4</w:t>
            </w:r>
          </w:p>
        </w:tc>
        <w:tc>
          <w:tcPr>
            <w:tcW w:w="158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9DA" w:rsidRPr="00F94376" w:rsidTr="00C97725">
        <w:tc>
          <w:tcPr>
            <w:tcW w:w="1252" w:type="pct"/>
            <w:vMerge/>
          </w:tcPr>
          <w:p w:rsidR="00DA29DA" w:rsidRPr="00F94376" w:rsidRDefault="00DA29DA" w:rsidP="00302E7C">
            <w:pPr>
              <w:rPr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</w:tcBorders>
          </w:tcPr>
          <w:p w:rsidR="00DA29DA" w:rsidRPr="00F94376" w:rsidRDefault="00DA29DA" w:rsidP="00C76E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7" w:type="pct"/>
            <w:tcBorders>
              <w:top w:val="nil"/>
            </w:tcBorders>
          </w:tcPr>
          <w:p w:rsidR="00DA29DA" w:rsidRPr="00F94376" w:rsidRDefault="00DA29DA" w:rsidP="00C76E7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14 571 878,6</w:t>
            </w:r>
          </w:p>
        </w:tc>
        <w:tc>
          <w:tcPr>
            <w:tcW w:w="866" w:type="pct"/>
            <w:tcBorders>
              <w:top w:val="nil"/>
            </w:tcBorders>
          </w:tcPr>
          <w:p w:rsidR="00DA29DA" w:rsidRPr="00F94376" w:rsidRDefault="00DA29DA" w:rsidP="00C76E7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8 457 696,0</w:t>
            </w:r>
          </w:p>
        </w:tc>
        <w:tc>
          <w:tcPr>
            <w:tcW w:w="1583" w:type="pct"/>
            <w:tcBorders>
              <w:top w:val="nil"/>
            </w:tcBorders>
          </w:tcPr>
          <w:p w:rsidR="00DA29DA" w:rsidRPr="00F94376" w:rsidRDefault="00DA29DA" w:rsidP="00C76E7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6 114 182,6</w:t>
            </w:r>
          </w:p>
        </w:tc>
      </w:tr>
      <w:tr w:rsidR="00DA29DA" w:rsidRPr="00860300" w:rsidTr="002B2478">
        <w:tc>
          <w:tcPr>
            <w:tcW w:w="1252" w:type="pct"/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3748" w:type="pct"/>
            <w:gridSpan w:val="4"/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1) рост удельного веса введенной общей площади жилых домов по отношению к общей площади жилищного фонда до 1,66 процента;</w:t>
            </w:r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2) увеличение количества многоквартирных домов, в которых выполнены работы (услуги) по капитальному ремонту в рамках региональной программы капитального ремонта общего имущества в многоквартирных домах, расположенных на террито</w:t>
            </w:r>
            <w:r w:rsidR="00C76E7B">
              <w:rPr>
                <w:rFonts w:ascii="Times New Roman" w:hAnsi="Times New Roman" w:cs="Times New Roman"/>
                <w:sz w:val="24"/>
                <w:szCs w:val="24"/>
              </w:rPr>
              <w:t xml:space="preserve">рии Республики Карелия, на 2015 – </w:t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2044 годы, к концу </w:t>
            </w:r>
            <w:r w:rsidR="00C76E7B">
              <w:rPr>
                <w:rFonts w:ascii="Times New Roman" w:hAnsi="Times New Roman" w:cs="Times New Roman"/>
                <w:sz w:val="24"/>
                <w:szCs w:val="24"/>
              </w:rPr>
              <w:t>2020 года до 1</w:t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</w:tbl>
    <w:p w:rsidR="00DA29DA" w:rsidRPr="00F94376" w:rsidRDefault="00DA29DA" w:rsidP="00DA29D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9DA" w:rsidRPr="00446E6D" w:rsidRDefault="00DA29DA" w:rsidP="00446E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bookmarkStart w:id="2" w:name="P102"/>
      <w:bookmarkEnd w:id="2"/>
      <w:r w:rsidRPr="00446E6D">
        <w:rPr>
          <w:rFonts w:ascii="Times New Roman" w:hAnsi="Times New Roman" w:cs="Times New Roman"/>
          <w:sz w:val="26"/>
          <w:szCs w:val="26"/>
        </w:rPr>
        <w:t>ПАСПОРТ</w:t>
      </w:r>
    </w:p>
    <w:p w:rsidR="00DA29DA" w:rsidRPr="00446E6D" w:rsidRDefault="00DA29DA" w:rsidP="00446E6D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6E6D">
        <w:rPr>
          <w:rFonts w:ascii="Times New Roman" w:hAnsi="Times New Roman" w:cs="Times New Roman"/>
          <w:sz w:val="26"/>
          <w:szCs w:val="26"/>
        </w:rPr>
        <w:t xml:space="preserve">подпрограммы 1 «Создание условий для обеспечения </w:t>
      </w:r>
      <w:proofErr w:type="gramStart"/>
      <w:r w:rsidRPr="00446E6D">
        <w:rPr>
          <w:rFonts w:ascii="Times New Roman" w:hAnsi="Times New Roman" w:cs="Times New Roman"/>
          <w:sz w:val="26"/>
          <w:szCs w:val="26"/>
        </w:rPr>
        <w:t>доступным</w:t>
      </w:r>
      <w:proofErr w:type="gramEnd"/>
    </w:p>
    <w:p w:rsidR="00DA29DA" w:rsidRPr="00446E6D" w:rsidRDefault="00DA29DA" w:rsidP="00446E6D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6E6D">
        <w:rPr>
          <w:rFonts w:ascii="Times New Roman" w:hAnsi="Times New Roman" w:cs="Times New Roman"/>
          <w:sz w:val="26"/>
          <w:szCs w:val="26"/>
        </w:rPr>
        <w:t>и комфортным жильем граждан в Республике Карелия»</w:t>
      </w:r>
    </w:p>
    <w:p w:rsidR="00DA29DA" w:rsidRPr="00F94376" w:rsidRDefault="00DA29DA" w:rsidP="00DA29D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2"/>
        <w:gridCol w:w="1011"/>
        <w:gridCol w:w="1560"/>
        <w:gridCol w:w="1702"/>
        <w:gridCol w:w="3036"/>
      </w:tblGrid>
      <w:tr w:rsidR="00DA29DA" w:rsidRPr="00860300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DA29DA" w:rsidRPr="00F94376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29DA" w:rsidRPr="00860300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</w:tr>
      <w:tr w:rsidR="00DA29DA" w:rsidRPr="00860300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1) снижение стоимости одного квадратного метра жилья путем увеличения объемов жилищного строительства, в первую очередь жилья стандартного класса;</w:t>
            </w:r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2) развитие рынка арендного жилья;</w:t>
            </w:r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3) расселение аварийного жилищного фонда</w:t>
            </w:r>
          </w:p>
        </w:tc>
      </w:tr>
      <w:tr w:rsidR="00DA29DA" w:rsidRPr="00F94376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446E6D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DA29DA" w:rsidRPr="00F94376">
              <w:rPr>
                <w:rFonts w:ascii="Times New Roman" w:hAnsi="Times New Roman" w:cs="Times New Roman"/>
                <w:sz w:val="24"/>
                <w:szCs w:val="24"/>
              </w:rPr>
              <w:t>2020 годы, этапы не выделяются</w:t>
            </w:r>
          </w:p>
        </w:tc>
      </w:tr>
      <w:tr w:rsidR="00DA29DA" w:rsidRPr="00F94376" w:rsidTr="00C97725">
        <w:tc>
          <w:tcPr>
            <w:tcW w:w="12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A29DA" w:rsidRPr="00860300" w:rsidTr="00C97725"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99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966 665,8</w:t>
            </w:r>
          </w:p>
        </w:tc>
        <w:tc>
          <w:tcPr>
            <w:tcW w:w="872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176 679,0</w:t>
            </w:r>
          </w:p>
        </w:tc>
        <w:tc>
          <w:tcPr>
            <w:tcW w:w="1555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789 986,8</w:t>
            </w:r>
          </w:p>
        </w:tc>
      </w:tr>
      <w:tr w:rsidR="00DA29DA" w:rsidRPr="00F94376" w:rsidTr="008D3117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1 598 104,1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462 657,9</w:t>
            </w:r>
          </w:p>
        </w:tc>
        <w:tc>
          <w:tcPr>
            <w:tcW w:w="1555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1 135 446,2</w:t>
            </w:r>
          </w:p>
        </w:tc>
      </w:tr>
      <w:tr w:rsidR="00DA29DA" w:rsidRPr="00F94376" w:rsidTr="008D3117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9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1 146 189,6</w:t>
            </w:r>
          </w:p>
        </w:tc>
        <w:tc>
          <w:tcPr>
            <w:tcW w:w="872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507 052,7</w:t>
            </w:r>
          </w:p>
        </w:tc>
        <w:tc>
          <w:tcPr>
            <w:tcW w:w="1555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639 136,9</w:t>
            </w:r>
          </w:p>
        </w:tc>
      </w:tr>
      <w:tr w:rsidR="00DA29DA" w:rsidRPr="00F94376" w:rsidTr="008D3117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9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1 480 769,0</w:t>
            </w:r>
          </w:p>
        </w:tc>
        <w:tc>
          <w:tcPr>
            <w:tcW w:w="872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157 485,7</w:t>
            </w:r>
          </w:p>
        </w:tc>
        <w:tc>
          <w:tcPr>
            <w:tcW w:w="1555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1 323 283,3</w:t>
            </w:r>
          </w:p>
        </w:tc>
      </w:tr>
      <w:tr w:rsidR="00DA29DA" w:rsidRPr="00F94376" w:rsidTr="008D3117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1 930 135,7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321 765,4</w:t>
            </w:r>
          </w:p>
        </w:tc>
        <w:tc>
          <w:tcPr>
            <w:tcW w:w="1555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1 608 370,3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48 801,0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30 201,0</w:t>
            </w:r>
          </w:p>
        </w:tc>
        <w:tc>
          <w:tcPr>
            <w:tcW w:w="1555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18 600,0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rPr>
          <w:trHeight w:val="357"/>
        </w:trPr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27 389,8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27 389,8</w:t>
            </w:r>
          </w:p>
        </w:tc>
        <w:tc>
          <w:tcPr>
            <w:tcW w:w="1555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9DA" w:rsidRPr="00F94376" w:rsidTr="00C97725"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7 198 055,0</w:t>
            </w:r>
          </w:p>
        </w:tc>
        <w:tc>
          <w:tcPr>
            <w:tcW w:w="872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1 683 231,5</w:t>
            </w:r>
          </w:p>
        </w:tc>
        <w:tc>
          <w:tcPr>
            <w:tcW w:w="1555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5 514 823,5</w:t>
            </w:r>
          </w:p>
        </w:tc>
      </w:tr>
      <w:tr w:rsidR="00DA29DA" w:rsidRPr="00860300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1) уменьшение количества лет, необходимых семье, состоящей </w:t>
            </w:r>
            <w:r w:rsidR="00A379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из 3 человек, для приобретения стандартной квартиры общей площадью 54 квадратных метра с учетом среднего годового совокупного дохода семьи (коэффициент доступности), до 2,07 </w:t>
            </w:r>
            <w:r w:rsidR="006758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2) увеличение годового объема ввода жилья до 300 тысяч квадратных метров;</w:t>
            </w:r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3) увеличение общей площади жилых помещений, приходящейся в среднем на одного жителя (уровень обеспеченности), </w:t>
            </w:r>
            <w:r w:rsidR="00A379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до 29,1 квадратного метра на человека;</w:t>
            </w:r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4) увеличение доли автомобильных дорог, построенных (реконструированных) в рамках реализации предусматривающих строительство жилья проектов развития территорий, в общем количестве автомобильных дорог, подлежащих строительству (реконструкции) в рамках государственной программы, </w:t>
            </w:r>
            <w:r w:rsidR="00A379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до 100 процентов</w:t>
            </w:r>
          </w:p>
        </w:tc>
      </w:tr>
    </w:tbl>
    <w:p w:rsidR="00DA29DA" w:rsidRPr="00F94376" w:rsidRDefault="00DA29DA" w:rsidP="00DA29D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9DA" w:rsidRPr="00F94376" w:rsidRDefault="00DA29DA" w:rsidP="00446E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3" w:name="P163"/>
      <w:bookmarkEnd w:id="3"/>
      <w:r w:rsidRPr="00F94376">
        <w:rPr>
          <w:rFonts w:ascii="Times New Roman" w:hAnsi="Times New Roman" w:cs="Times New Roman"/>
          <w:sz w:val="24"/>
          <w:szCs w:val="24"/>
        </w:rPr>
        <w:t>ПАСПОРТ</w:t>
      </w:r>
    </w:p>
    <w:p w:rsidR="00DA29DA" w:rsidRPr="00F94376" w:rsidRDefault="00DA29DA" w:rsidP="002B2478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376">
        <w:rPr>
          <w:rFonts w:ascii="Times New Roman" w:hAnsi="Times New Roman" w:cs="Times New Roman"/>
          <w:sz w:val="24"/>
          <w:szCs w:val="24"/>
        </w:rPr>
        <w:t>подпрограммы 2 «Создание условий для обеспечения</w:t>
      </w:r>
      <w:r w:rsidR="002B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376">
        <w:rPr>
          <w:rFonts w:ascii="Times New Roman" w:hAnsi="Times New Roman" w:cs="Times New Roman"/>
          <w:sz w:val="24"/>
          <w:szCs w:val="24"/>
        </w:rPr>
        <w:t xml:space="preserve">качественными </w:t>
      </w:r>
      <w:r w:rsidR="002B2478">
        <w:rPr>
          <w:rFonts w:ascii="Times New Roman" w:hAnsi="Times New Roman" w:cs="Times New Roman"/>
          <w:sz w:val="24"/>
          <w:szCs w:val="24"/>
        </w:rPr>
        <w:br/>
      </w:r>
      <w:r w:rsidRPr="00F94376">
        <w:rPr>
          <w:rFonts w:ascii="Times New Roman" w:hAnsi="Times New Roman" w:cs="Times New Roman"/>
          <w:sz w:val="24"/>
          <w:szCs w:val="24"/>
        </w:rPr>
        <w:t>жилищно-коммунальными услугами граждан</w:t>
      </w:r>
      <w:r w:rsidR="002B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376">
        <w:rPr>
          <w:rFonts w:ascii="Times New Roman" w:hAnsi="Times New Roman" w:cs="Times New Roman"/>
          <w:sz w:val="24"/>
          <w:szCs w:val="24"/>
        </w:rPr>
        <w:t>в Республике Карелия»</w:t>
      </w:r>
    </w:p>
    <w:p w:rsidR="00DA29DA" w:rsidRPr="00F94376" w:rsidRDefault="00DA29DA" w:rsidP="00DA29D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2"/>
        <w:gridCol w:w="1013"/>
        <w:gridCol w:w="1560"/>
        <w:gridCol w:w="1841"/>
        <w:gridCol w:w="2895"/>
      </w:tblGrid>
      <w:tr w:rsidR="00DA29DA" w:rsidRPr="00860300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DA29DA" w:rsidRPr="00860300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тарифам;</w:t>
            </w:r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DA29DA" w:rsidRPr="00860300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жилищного фонда, повышение комфортности условий проживания</w:t>
            </w:r>
          </w:p>
        </w:tc>
      </w:tr>
      <w:tr w:rsidR="00DA29DA" w:rsidRPr="00860300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1) создание условий для увеличения объема капитального ремонта жилищного фонда в целях повышения его комфортности и </w:t>
            </w:r>
            <w:proofErr w:type="spellStart"/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2) реконструкция, техническое перевооружение и строительство объектов коммунальной инфраструктуры;</w:t>
            </w:r>
          </w:p>
          <w:p w:rsidR="00DA29DA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3) обеспечение доступности коммунальных услуг для граждан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повышение уровня благоустройства дворовых территорий и мест массового отдыха населения (городских парков)</w:t>
            </w:r>
          </w:p>
        </w:tc>
      </w:tr>
      <w:tr w:rsidR="00DA29DA" w:rsidRPr="00F94376" w:rsidTr="002B2478">
        <w:trPr>
          <w:trHeight w:val="848"/>
        </w:trPr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46E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 годы, этапы не выделяются</w:t>
            </w:r>
          </w:p>
        </w:tc>
      </w:tr>
      <w:tr w:rsidR="00DA29DA" w:rsidRPr="00F94376" w:rsidTr="00C97725">
        <w:tc>
          <w:tcPr>
            <w:tcW w:w="12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A29DA" w:rsidRPr="00860300" w:rsidTr="00C97725">
        <w:trPr>
          <w:trHeight w:val="1099"/>
        </w:trPr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99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842 425,1</w:t>
            </w:r>
          </w:p>
        </w:tc>
        <w:tc>
          <w:tcPr>
            <w:tcW w:w="943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757 665,1</w:t>
            </w:r>
          </w:p>
        </w:tc>
        <w:tc>
          <w:tcPr>
            <w:tcW w:w="1483" w:type="pct"/>
            <w:tcBorders>
              <w:top w:val="single" w:sz="4" w:space="0" w:color="auto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84 760,0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608 436,0</w:t>
            </w:r>
          </w:p>
        </w:tc>
        <w:tc>
          <w:tcPr>
            <w:tcW w:w="94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545 233,8</w:t>
            </w:r>
          </w:p>
        </w:tc>
        <w:tc>
          <w:tcPr>
            <w:tcW w:w="148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63 202,2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986 861,9</w:t>
            </w:r>
          </w:p>
        </w:tc>
        <w:tc>
          <w:tcPr>
            <w:tcW w:w="94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939 705,5</w:t>
            </w:r>
          </w:p>
        </w:tc>
        <w:tc>
          <w:tcPr>
            <w:tcW w:w="148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47 156,4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1 202 594,2</w:t>
            </w:r>
          </w:p>
        </w:tc>
        <w:tc>
          <w:tcPr>
            <w:tcW w:w="94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1 068 748,0</w:t>
            </w:r>
          </w:p>
        </w:tc>
        <w:tc>
          <w:tcPr>
            <w:tcW w:w="148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133 846,2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1 533 039,4</w:t>
            </w:r>
          </w:p>
        </w:tc>
        <w:tc>
          <w:tcPr>
            <w:tcW w:w="94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1 291 264,3</w:t>
            </w:r>
          </w:p>
        </w:tc>
        <w:tc>
          <w:tcPr>
            <w:tcW w:w="148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241 775,1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928 818,5</w:t>
            </w:r>
          </w:p>
        </w:tc>
        <w:tc>
          <w:tcPr>
            <w:tcW w:w="94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900 199,3</w:t>
            </w:r>
          </w:p>
        </w:tc>
        <w:tc>
          <w:tcPr>
            <w:tcW w:w="148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28 619,2</w:t>
            </w:r>
          </w:p>
        </w:tc>
      </w:tr>
      <w:tr w:rsidR="00DA29DA" w:rsidRPr="00F94376" w:rsidTr="00C97725">
        <w:tblPrEx>
          <w:tblBorders>
            <w:insideH w:val="none" w:sz="0" w:space="0" w:color="auto"/>
          </w:tblBorders>
        </w:tblPrEx>
        <w:trPr>
          <w:trHeight w:val="301"/>
        </w:trPr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780 434,2</w:t>
            </w:r>
          </w:p>
        </w:tc>
        <w:tc>
          <w:tcPr>
            <w:tcW w:w="94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780 434,2</w:t>
            </w:r>
          </w:p>
        </w:tc>
        <w:tc>
          <w:tcPr>
            <w:tcW w:w="1483" w:type="pct"/>
            <w:tcBorders>
              <w:top w:val="nil"/>
              <w:bottom w:val="nil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9DA" w:rsidRPr="00F94376" w:rsidTr="00C97725">
        <w:trPr>
          <w:trHeight w:val="155"/>
        </w:trPr>
        <w:tc>
          <w:tcPr>
            <w:tcW w:w="12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rPr>
                <w:i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6 882 609,3</w:t>
            </w:r>
          </w:p>
        </w:tc>
        <w:tc>
          <w:tcPr>
            <w:tcW w:w="943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6 283 250,2</w:t>
            </w:r>
          </w:p>
        </w:tc>
        <w:tc>
          <w:tcPr>
            <w:tcW w:w="1483" w:type="pct"/>
            <w:tcBorders>
              <w:top w:val="nil"/>
              <w:bottom w:val="single" w:sz="4" w:space="0" w:color="auto"/>
            </w:tcBorders>
          </w:tcPr>
          <w:p w:rsidR="00DA29DA" w:rsidRPr="00F94376" w:rsidRDefault="00DA29DA" w:rsidP="00C7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599 359,1</w:t>
            </w:r>
          </w:p>
        </w:tc>
      </w:tr>
      <w:tr w:rsidR="00DA29DA" w:rsidRPr="00860300" w:rsidTr="002B2478"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1) рост доли площади многоквартирных домов, в которых выполнены работы (услуги) по капитальному ремонту, в общей площади многоквартирных домов, предусмотренных региональной программой капитального ремонта общего имущества в многоквартирных домах, расположенных на террито</w:t>
            </w:r>
            <w:r w:rsidR="00C76E7B">
              <w:rPr>
                <w:rFonts w:ascii="Times New Roman" w:hAnsi="Times New Roman" w:cs="Times New Roman"/>
                <w:sz w:val="24"/>
                <w:szCs w:val="24"/>
              </w:rPr>
              <w:t xml:space="preserve">рии Республики Карелия, на 2015 – </w:t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2044 годы, к ремонту в текущем году, </w:t>
            </w:r>
            <w:r w:rsidR="002B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до 100 процентов;</w:t>
            </w:r>
          </w:p>
          <w:p w:rsidR="00DA29DA" w:rsidRPr="00F94376" w:rsidRDefault="00DA29DA" w:rsidP="00446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2) рост доли реконструированных, технически перевооруженных и построенных объектов водоснабжения и водоотведения в общем количестве объектов водоснабжения и водоотведения </w:t>
            </w:r>
            <w:r w:rsidR="00A379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до 20,1 процента</w:t>
            </w:r>
          </w:p>
        </w:tc>
      </w:tr>
    </w:tbl>
    <w:p w:rsidR="00B55C93" w:rsidRDefault="00B55C93" w:rsidP="00DA29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29DA" w:rsidRPr="007643C0" w:rsidRDefault="00DA29DA" w:rsidP="00DA29DA">
      <w:pPr>
        <w:pStyle w:val="ConsPlusNormal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I. Приоритеты и цели государственной политики</w:t>
      </w:r>
    </w:p>
    <w:p w:rsidR="00DA29DA" w:rsidRPr="007643C0" w:rsidRDefault="00DA29DA" w:rsidP="00DA29DA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643C0">
        <w:rPr>
          <w:rFonts w:ascii="Times New Roman" w:hAnsi="Times New Roman" w:cs="Times New Roman"/>
          <w:sz w:val="26"/>
          <w:szCs w:val="26"/>
        </w:rPr>
        <w:t>в жилищной и жилищно-коммунальной сферах Республики Карелия.</w:t>
      </w:r>
      <w:proofErr w:type="gramEnd"/>
    </w:p>
    <w:p w:rsidR="00DA29DA" w:rsidRPr="007643C0" w:rsidRDefault="00DA29DA" w:rsidP="00DA29DA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Описание основных целей и задач </w:t>
      </w:r>
      <w:proofErr w:type="gramStart"/>
      <w:r w:rsidRPr="007643C0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DA29DA" w:rsidRPr="007643C0" w:rsidRDefault="00DA29DA" w:rsidP="00DA29DA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программы Республики Карелия</w:t>
      </w:r>
    </w:p>
    <w:p w:rsidR="00DA29DA" w:rsidRPr="007643C0" w:rsidRDefault="00DA29DA" w:rsidP="00DA29DA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643C0">
        <w:rPr>
          <w:rFonts w:ascii="Times New Roman" w:hAnsi="Times New Roman" w:cs="Times New Roman"/>
          <w:sz w:val="26"/>
          <w:szCs w:val="26"/>
        </w:rPr>
        <w:t xml:space="preserve">Приоритеты и цели государственной политики в жилищно-коммунальной сфере определены в соответствии с </w:t>
      </w:r>
      <w:r w:rsidR="00DA5F62">
        <w:rPr>
          <w:rFonts w:ascii="Times New Roman" w:hAnsi="Times New Roman" w:cs="Times New Roman"/>
          <w:sz w:val="26"/>
          <w:szCs w:val="26"/>
        </w:rPr>
        <w:t xml:space="preserve"> Указом </w:t>
      </w:r>
      <w:r w:rsidRPr="007643C0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Указом Президента Российской Федерации от 7 мая 2018 года № 204 </w:t>
      </w:r>
      <w:r w:rsidR="007643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643C0">
        <w:rPr>
          <w:rFonts w:ascii="Times New Roman" w:hAnsi="Times New Roman" w:cs="Times New Roman"/>
          <w:sz w:val="26"/>
          <w:szCs w:val="26"/>
        </w:rPr>
        <w:t>«О национальных целях и стратегических задачах развития Российской Федерации на период до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43C0">
        <w:rPr>
          <w:rFonts w:ascii="Times New Roman" w:hAnsi="Times New Roman" w:cs="Times New Roman"/>
          <w:sz w:val="26"/>
          <w:szCs w:val="26"/>
        </w:rPr>
        <w:t xml:space="preserve">2024 года»,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7643C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643C0">
        <w:rPr>
          <w:rFonts w:ascii="Times New Roman" w:hAnsi="Times New Roman" w:cs="Times New Roman"/>
          <w:sz w:val="26"/>
          <w:szCs w:val="26"/>
        </w:rPr>
        <w:lastRenderedPageBreak/>
        <w:t xml:space="preserve">№ 1662-р, </w:t>
      </w:r>
      <w:r w:rsidR="00DA5F62">
        <w:rPr>
          <w:rFonts w:ascii="Times New Roman" w:hAnsi="Times New Roman" w:cs="Times New Roman"/>
          <w:sz w:val="26"/>
          <w:szCs w:val="26"/>
        </w:rPr>
        <w:t xml:space="preserve">Концепцией </w:t>
      </w:r>
      <w:r w:rsidRPr="007643C0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Республики Карелия на период до 2022 года, </w:t>
      </w:r>
      <w:r w:rsidR="00C76E7B">
        <w:rPr>
          <w:rFonts w:ascii="Times New Roman" w:hAnsi="Times New Roman" w:cs="Times New Roman"/>
          <w:sz w:val="26"/>
          <w:szCs w:val="26"/>
        </w:rPr>
        <w:t>утвержденной постановлением Законодательного Собрания</w:t>
      </w:r>
      <w:r w:rsidRPr="007643C0">
        <w:rPr>
          <w:rFonts w:ascii="Times New Roman" w:hAnsi="Times New Roman" w:cs="Times New Roman"/>
          <w:sz w:val="26"/>
          <w:szCs w:val="26"/>
        </w:rPr>
        <w:t xml:space="preserve"> Республики Карелия от </w:t>
      </w:r>
      <w:r w:rsidR="00C76E7B">
        <w:rPr>
          <w:rFonts w:ascii="Times New Roman" w:hAnsi="Times New Roman" w:cs="Times New Roman"/>
          <w:sz w:val="26"/>
          <w:szCs w:val="26"/>
        </w:rPr>
        <w:t>19 апреля</w:t>
      </w:r>
      <w:r w:rsidRPr="007643C0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C76E7B">
        <w:rPr>
          <w:rFonts w:ascii="Times New Roman" w:hAnsi="Times New Roman" w:cs="Times New Roman"/>
          <w:sz w:val="26"/>
          <w:szCs w:val="26"/>
        </w:rPr>
        <w:t>621-</w:t>
      </w:r>
      <w:r w:rsidR="00C76E7B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C76E7B" w:rsidRPr="00C76E7B">
        <w:rPr>
          <w:rFonts w:ascii="Times New Roman" w:hAnsi="Times New Roman" w:cs="Times New Roman"/>
          <w:sz w:val="26"/>
          <w:szCs w:val="26"/>
        </w:rPr>
        <w:t xml:space="preserve"> </w:t>
      </w:r>
      <w:r w:rsidR="00C76E7B">
        <w:rPr>
          <w:rFonts w:ascii="Times New Roman" w:hAnsi="Times New Roman" w:cs="Times New Roman"/>
          <w:sz w:val="26"/>
          <w:szCs w:val="26"/>
        </w:rPr>
        <w:t>ЗС</w:t>
      </w:r>
      <w:r w:rsidRPr="007643C0">
        <w:rPr>
          <w:rFonts w:ascii="Times New Roman" w:hAnsi="Times New Roman" w:cs="Times New Roman"/>
          <w:sz w:val="26"/>
          <w:szCs w:val="26"/>
        </w:rPr>
        <w:t>, и Стратегией социально-экономического развития Республики Карелия на период до 2030 года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 xml:space="preserve">, утвержденной распоряжением Правительства Республики Карелия от 29 декабря 2018 года </w:t>
      </w:r>
      <w:r w:rsidR="00C76E7B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 xml:space="preserve">№ 899р-П (далее </w:t>
      </w:r>
      <w:r w:rsidR="007643C0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Стратегия социально-экономического развития Республики Карелия).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Государственная программа Республики Карелия «Обеспечение доступным и комфортным жильем и жилищно-коммунальными услугами» (далее </w:t>
      </w:r>
      <w:r w:rsidR="007643C0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государственная программа) базируется на положениях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</w:t>
      </w:r>
      <w:r w:rsidR="007643C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643C0">
        <w:rPr>
          <w:rFonts w:ascii="Times New Roman" w:hAnsi="Times New Roman" w:cs="Times New Roman"/>
          <w:sz w:val="26"/>
          <w:szCs w:val="26"/>
        </w:rPr>
        <w:t>№ 1710.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643C0">
        <w:rPr>
          <w:rFonts w:ascii="Times New Roman" w:hAnsi="Times New Roman" w:cs="Times New Roman"/>
          <w:sz w:val="26"/>
          <w:szCs w:val="26"/>
        </w:rPr>
        <w:t>В соответствии со Стратегией социально-экономического развития Республики Карелия стратегической целью государственной политики в жилищной и жилищно-коммунальной сферах является обеспечение доступности жилья для всех категорий граждан, а также соответствия объема комфортного жилищного фонда потребностям населения, что полностью отвечает целям, определенным в государственной программе.</w:t>
      </w:r>
      <w:proofErr w:type="gramEnd"/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643C0">
        <w:rPr>
          <w:rFonts w:ascii="Times New Roman" w:hAnsi="Times New Roman" w:cs="Times New Roman"/>
          <w:sz w:val="26"/>
          <w:szCs w:val="26"/>
        </w:rPr>
        <w:t>На достижение указанной стратегической цели направлены следующие три приоритета государственной политики в жилищной и жилищно-коммунальной сферах.</w:t>
      </w:r>
      <w:proofErr w:type="gramEnd"/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Первым приоритетом государственной политики Республики Карелия является создание условий для роста предложения</w:t>
      </w:r>
      <w:r w:rsidR="00C76E7B">
        <w:rPr>
          <w:rFonts w:ascii="Times New Roman" w:hAnsi="Times New Roman" w:cs="Times New Roman"/>
          <w:sz w:val="26"/>
          <w:szCs w:val="26"/>
        </w:rPr>
        <w:t xml:space="preserve"> на рынке жилья, соответствующего</w:t>
      </w:r>
      <w:r w:rsidRPr="007643C0">
        <w:rPr>
          <w:rFonts w:ascii="Times New Roman" w:hAnsi="Times New Roman" w:cs="Times New Roman"/>
          <w:sz w:val="26"/>
          <w:szCs w:val="26"/>
        </w:rPr>
        <w:t xml:space="preserve"> потребностям различных групп населения.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Вторым приоритетом государственной политики </w:t>
      </w:r>
      <w:r w:rsidR="00C76E7B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Pr="007643C0">
        <w:rPr>
          <w:rFonts w:ascii="Times New Roman" w:hAnsi="Times New Roman" w:cs="Times New Roman"/>
          <w:sz w:val="26"/>
          <w:szCs w:val="26"/>
        </w:rPr>
        <w:t>является создание условий для повышения доступности жилья для всех категорий граждан.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Третьим приоритетом государственной политики </w:t>
      </w:r>
      <w:r w:rsidR="00C76E7B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Pr="007643C0">
        <w:rPr>
          <w:rFonts w:ascii="Times New Roman" w:hAnsi="Times New Roman" w:cs="Times New Roman"/>
          <w:sz w:val="26"/>
          <w:szCs w:val="26"/>
        </w:rPr>
        <w:t>является обеспечение соответствия объема комфортного жилищного фонда потребностям населения.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Целями государственной программы являются: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1) повышение доступности жилья и качества жилищного обеспечения населения;</w:t>
      </w:r>
    </w:p>
    <w:p w:rsidR="007643C0" w:rsidRDefault="00DA29DA" w:rsidP="002B2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2) повышение качества и надежности предоставления жилищно-коммунальных услуг населению.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Цели государственной программы соответствуют: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643C0">
        <w:rPr>
          <w:rFonts w:ascii="Times New Roman" w:hAnsi="Times New Roman" w:cs="Times New Roman"/>
          <w:sz w:val="26"/>
          <w:szCs w:val="26"/>
        </w:rPr>
        <w:t xml:space="preserve">приоритетам государственной жилищной политики, определенным </w:t>
      </w:r>
      <w:r w:rsidR="00DA5F62">
        <w:rPr>
          <w:rFonts w:ascii="Times New Roman" w:hAnsi="Times New Roman" w:cs="Times New Roman"/>
          <w:sz w:val="26"/>
          <w:szCs w:val="26"/>
        </w:rPr>
        <w:t xml:space="preserve">Концепцией </w:t>
      </w:r>
      <w:r w:rsidRPr="007643C0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Республики Карелия на период до 2022 года, </w:t>
      </w:r>
      <w:r w:rsidR="006C7707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="00C76E7B">
        <w:rPr>
          <w:rFonts w:ascii="Times New Roman" w:hAnsi="Times New Roman" w:cs="Times New Roman"/>
          <w:sz w:val="26"/>
          <w:szCs w:val="26"/>
        </w:rPr>
        <w:t>постановлением Законодательного Собрания</w:t>
      </w:r>
      <w:r w:rsidR="00C76E7B" w:rsidRPr="007643C0">
        <w:rPr>
          <w:rFonts w:ascii="Times New Roman" w:hAnsi="Times New Roman" w:cs="Times New Roman"/>
          <w:sz w:val="26"/>
          <w:szCs w:val="26"/>
        </w:rPr>
        <w:t xml:space="preserve"> Республики Карелия </w:t>
      </w:r>
      <w:r w:rsidR="006C770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76E7B" w:rsidRPr="007643C0">
        <w:rPr>
          <w:rFonts w:ascii="Times New Roman" w:hAnsi="Times New Roman" w:cs="Times New Roman"/>
          <w:sz w:val="26"/>
          <w:szCs w:val="26"/>
        </w:rPr>
        <w:t xml:space="preserve">от </w:t>
      </w:r>
      <w:r w:rsidR="00C76E7B">
        <w:rPr>
          <w:rFonts w:ascii="Times New Roman" w:hAnsi="Times New Roman" w:cs="Times New Roman"/>
          <w:sz w:val="26"/>
          <w:szCs w:val="26"/>
        </w:rPr>
        <w:t>19 апреля</w:t>
      </w:r>
      <w:r w:rsidR="00C76E7B" w:rsidRPr="007643C0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C76E7B">
        <w:rPr>
          <w:rFonts w:ascii="Times New Roman" w:hAnsi="Times New Roman" w:cs="Times New Roman"/>
          <w:sz w:val="26"/>
          <w:szCs w:val="26"/>
        </w:rPr>
        <w:t>621-</w:t>
      </w:r>
      <w:r w:rsidR="00C76E7B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C76E7B" w:rsidRPr="00C76E7B">
        <w:rPr>
          <w:rFonts w:ascii="Times New Roman" w:hAnsi="Times New Roman" w:cs="Times New Roman"/>
          <w:sz w:val="26"/>
          <w:szCs w:val="26"/>
        </w:rPr>
        <w:t xml:space="preserve"> </w:t>
      </w:r>
      <w:r w:rsidR="00C76E7B">
        <w:rPr>
          <w:rFonts w:ascii="Times New Roman" w:hAnsi="Times New Roman" w:cs="Times New Roman"/>
          <w:sz w:val="26"/>
          <w:szCs w:val="26"/>
        </w:rPr>
        <w:t>ЗС</w:t>
      </w:r>
      <w:r w:rsidRPr="007643C0">
        <w:rPr>
          <w:rFonts w:ascii="Times New Roman" w:hAnsi="Times New Roman" w:cs="Times New Roman"/>
          <w:sz w:val="26"/>
          <w:szCs w:val="26"/>
        </w:rPr>
        <w:t xml:space="preserve">, </w:t>
      </w:r>
      <w:r w:rsidR="00DA5F62">
        <w:rPr>
          <w:rFonts w:ascii="Times New Roman" w:hAnsi="Times New Roman" w:cs="Times New Roman"/>
          <w:sz w:val="26"/>
          <w:szCs w:val="26"/>
        </w:rPr>
        <w:t xml:space="preserve">Стратегией </w:t>
      </w:r>
      <w:r w:rsidRPr="007643C0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Республики Карелия, а также целевым ориентирам, определенным </w:t>
      </w:r>
      <w:r w:rsidR="00DA5F62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7643C0">
        <w:rPr>
          <w:rFonts w:ascii="Times New Roman" w:hAnsi="Times New Roman" w:cs="Times New Roman"/>
          <w:sz w:val="26"/>
          <w:szCs w:val="26"/>
        </w:rPr>
        <w:t>Президента Российской Федерации от 7 мая 2012 года № 600 «О мерах по обеспечению граждан Российской Федерации доступным комфортным жильем и повышению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 xml:space="preserve"> качества жилищно-коммунальных услуг»;</w:t>
      </w:r>
    </w:p>
    <w:p w:rsidR="00DA29DA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стратегической цели государственной жилищной политики – обеспечению доступности жилья для всех категорий граждан, а также соответствия объема комфортного жилищного фонда потребностям населения.</w:t>
      </w:r>
    </w:p>
    <w:p w:rsidR="006C7707" w:rsidRPr="007643C0" w:rsidRDefault="006C7707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lastRenderedPageBreak/>
        <w:t>Для достижения целей государственной программы необходимо решение следующих задач: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1) обеспечение доступности жилья для граждан в Республике Карелия и развитие жилищного строительства;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2) улучшение качества жилищного фонда, повышение комфортности условий проживания.</w:t>
      </w:r>
    </w:p>
    <w:p w:rsidR="00DA29DA" w:rsidRPr="007643C0" w:rsidRDefault="00DA29DA" w:rsidP="002B24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В соответствии с Концепцией социально-экономического развития Республики Карелия на период до 2022 года, </w:t>
      </w:r>
      <w:r w:rsidR="006C7707">
        <w:rPr>
          <w:rFonts w:ascii="Times New Roman" w:hAnsi="Times New Roman" w:cs="Times New Roman"/>
          <w:sz w:val="26"/>
          <w:szCs w:val="26"/>
        </w:rPr>
        <w:t>утвержденной постановлением Законодательного Собрания</w:t>
      </w:r>
      <w:r w:rsidRPr="007643C0">
        <w:rPr>
          <w:rFonts w:ascii="Times New Roman" w:hAnsi="Times New Roman" w:cs="Times New Roman"/>
          <w:sz w:val="26"/>
          <w:szCs w:val="26"/>
        </w:rPr>
        <w:t xml:space="preserve"> Республики Карелия от </w:t>
      </w:r>
      <w:r w:rsidR="006C7707">
        <w:rPr>
          <w:rFonts w:ascii="Times New Roman" w:hAnsi="Times New Roman" w:cs="Times New Roman"/>
          <w:sz w:val="26"/>
          <w:szCs w:val="26"/>
        </w:rPr>
        <w:t>19 апреля</w:t>
      </w:r>
      <w:r w:rsidRPr="007643C0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6C7707">
        <w:rPr>
          <w:rFonts w:ascii="Times New Roman" w:hAnsi="Times New Roman" w:cs="Times New Roman"/>
          <w:sz w:val="26"/>
          <w:szCs w:val="26"/>
        </w:rPr>
        <w:t>621-</w:t>
      </w:r>
      <w:r w:rsidR="006C770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6C7707" w:rsidRPr="006C7707">
        <w:rPr>
          <w:rFonts w:ascii="Times New Roman" w:hAnsi="Times New Roman" w:cs="Times New Roman"/>
          <w:sz w:val="26"/>
          <w:szCs w:val="26"/>
        </w:rPr>
        <w:t xml:space="preserve"> </w:t>
      </w:r>
      <w:r w:rsidR="006C7707">
        <w:rPr>
          <w:rFonts w:ascii="Times New Roman" w:hAnsi="Times New Roman" w:cs="Times New Roman"/>
          <w:sz w:val="26"/>
          <w:szCs w:val="26"/>
        </w:rPr>
        <w:t>ЗС</w:t>
      </w:r>
      <w:r w:rsidRPr="007643C0">
        <w:rPr>
          <w:rFonts w:ascii="Times New Roman" w:hAnsi="Times New Roman" w:cs="Times New Roman"/>
          <w:sz w:val="26"/>
          <w:szCs w:val="26"/>
        </w:rPr>
        <w:t xml:space="preserve">, и Стратегией социально-экономического развития Республики Карелия улучшение качества жизни и развитие личности являются главными целями </w:t>
      </w:r>
      <w:r w:rsidR="002B2478" w:rsidRPr="007643C0">
        <w:rPr>
          <w:rFonts w:ascii="Times New Roman" w:hAnsi="Times New Roman" w:cs="Times New Roman"/>
          <w:sz w:val="26"/>
          <w:szCs w:val="26"/>
        </w:rPr>
        <w:t xml:space="preserve">социальной политики </w:t>
      </w:r>
      <w:r w:rsidRPr="007643C0">
        <w:rPr>
          <w:rFonts w:ascii="Times New Roman" w:hAnsi="Times New Roman" w:cs="Times New Roman"/>
          <w:sz w:val="26"/>
          <w:szCs w:val="26"/>
        </w:rPr>
        <w:t>Правительства Республики Карелия. В среднесрочной перспективе комплекс намеченных мероприятий будет направлен на создание условий для того, чтобы каждый человек мог реализовать в республике свой трудовой, научный, духовный и интеллектуальный потенциал, а территория Карелии стала местом комфортного и безопасного проживания и деятельности человека и его семьи.</w:t>
      </w:r>
      <w:r w:rsidR="007B6BD0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</w:rPr>
        <w:t xml:space="preserve">Для </w:t>
      </w:r>
      <w:r w:rsidR="002B2478">
        <w:rPr>
          <w:rFonts w:ascii="Times New Roman" w:hAnsi="Times New Roman" w:cs="Times New Roman"/>
          <w:sz w:val="26"/>
          <w:szCs w:val="26"/>
        </w:rPr>
        <w:t>этого</w:t>
      </w:r>
      <w:r w:rsidRPr="007643C0">
        <w:rPr>
          <w:rFonts w:ascii="Times New Roman" w:hAnsi="Times New Roman" w:cs="Times New Roman"/>
          <w:sz w:val="26"/>
          <w:szCs w:val="26"/>
        </w:rPr>
        <w:t xml:space="preserve"> социальная политика Правительства Республики Карелия будет направлена на создание условий для стабильного роста доходов населения и повышения доступности жилья как важных составляющих качества жизни.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Правительство Республики Карелия намерено проводить взвешенную политику улучшения жилищных условий и обеспечения жильем молодых семей посредством предоставления социальных выплат на приобретение жилого помещения или создание объекта индивидуального жилищного строительства за счет средств федерального бюджета и бюджета Республики Карелия, а также посредством развития объектов социальной и инженерной инфраструктуры. Социальные выплаты молодым семьям предоставляются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№ 1050.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Тенденции развития жилищной сферы, сравнение значений показателей, характеризующих </w:t>
      </w:r>
      <w:r w:rsidR="002B2478">
        <w:rPr>
          <w:rFonts w:ascii="Times New Roman" w:hAnsi="Times New Roman" w:cs="Times New Roman"/>
          <w:sz w:val="26"/>
          <w:szCs w:val="26"/>
        </w:rPr>
        <w:t>его</w:t>
      </w:r>
      <w:r w:rsidRPr="007643C0">
        <w:rPr>
          <w:rFonts w:ascii="Times New Roman" w:hAnsi="Times New Roman" w:cs="Times New Roman"/>
          <w:sz w:val="26"/>
          <w:szCs w:val="26"/>
        </w:rPr>
        <w:t xml:space="preserve"> по итогам реализации государственной программы, приведены в таблице.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В 2017 году в Российской Федерации введено в эксплуатацию </w:t>
      </w:r>
      <w:r w:rsidR="00A3798D">
        <w:rPr>
          <w:rFonts w:ascii="Times New Roman" w:hAnsi="Times New Roman" w:cs="Times New Roman"/>
          <w:sz w:val="26"/>
          <w:szCs w:val="26"/>
        </w:rPr>
        <w:br/>
      </w:r>
      <w:r w:rsidR="00F457D9">
        <w:rPr>
          <w:rFonts w:ascii="Times New Roman" w:hAnsi="Times New Roman" w:cs="Times New Roman"/>
          <w:sz w:val="26"/>
          <w:szCs w:val="26"/>
        </w:rPr>
        <w:t>1</w:t>
      </w:r>
      <w:r w:rsidRPr="007643C0">
        <w:rPr>
          <w:rFonts w:ascii="Times New Roman" w:hAnsi="Times New Roman" w:cs="Times New Roman"/>
          <w:sz w:val="26"/>
          <w:szCs w:val="26"/>
        </w:rPr>
        <w:t xml:space="preserve">131,4 тыс. квартир общей площадью 78,6 млн. кв. метров, что составило </w:t>
      </w:r>
      <w:r w:rsidR="00A3798D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 xml:space="preserve">98,0 процента по отношению к соответствующему периоду предыдущего года </w:t>
      </w:r>
      <w:r w:rsidR="00A3798D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 xml:space="preserve">(в 2016 году было введено 80,2 млн. кв. метров жилья, </w:t>
      </w:r>
      <w:r w:rsidR="00F457D9">
        <w:rPr>
          <w:rFonts w:ascii="Times New Roman" w:hAnsi="Times New Roman" w:cs="Times New Roman"/>
          <w:sz w:val="26"/>
          <w:szCs w:val="26"/>
        </w:rPr>
        <w:t xml:space="preserve">или </w:t>
      </w:r>
      <w:r w:rsidRPr="007643C0">
        <w:rPr>
          <w:rFonts w:ascii="Times New Roman" w:hAnsi="Times New Roman" w:cs="Times New Roman"/>
          <w:sz w:val="26"/>
          <w:szCs w:val="26"/>
        </w:rPr>
        <w:t>94,0 процента по отношению к 2015 году).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По вводу жилья удельный вес Республики Карелия в Российской Федерации составил 0,3 процента.</w:t>
      </w:r>
    </w:p>
    <w:p w:rsidR="00DA29DA" w:rsidRPr="00F94376" w:rsidRDefault="00DA29DA" w:rsidP="00DA29DA">
      <w:pPr>
        <w:pStyle w:val="ConsPlusNormal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6"/>
        <w:gridCol w:w="2231"/>
        <w:gridCol w:w="3604"/>
      </w:tblGrid>
      <w:tr w:rsidR="007B6BD0" w:rsidRPr="00860300" w:rsidTr="00F457D9">
        <w:tc>
          <w:tcPr>
            <w:tcW w:w="2011" w:type="pct"/>
            <w:vMerge w:val="restart"/>
          </w:tcPr>
          <w:p w:rsidR="007B6BD0" w:rsidRPr="00F94376" w:rsidRDefault="007B6BD0" w:rsidP="007643C0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89" w:type="pct"/>
            <w:gridSpan w:val="2"/>
          </w:tcPr>
          <w:p w:rsidR="007B6BD0" w:rsidRPr="00F94376" w:rsidRDefault="007B6BD0" w:rsidP="00F457D9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Введено в 2017 году общей площади жилья</w:t>
            </w:r>
          </w:p>
        </w:tc>
      </w:tr>
      <w:tr w:rsidR="007B6BD0" w:rsidRPr="00860300" w:rsidTr="000F6098">
        <w:tc>
          <w:tcPr>
            <w:tcW w:w="2011" w:type="pct"/>
            <w:vMerge/>
          </w:tcPr>
          <w:p w:rsidR="007B6BD0" w:rsidRPr="00F94376" w:rsidRDefault="007B6BD0" w:rsidP="007643C0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7B6BD0" w:rsidRPr="00F94376" w:rsidRDefault="007B6BD0" w:rsidP="007643C0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846" w:type="pct"/>
          </w:tcPr>
          <w:p w:rsidR="007B6BD0" w:rsidRPr="00F94376" w:rsidRDefault="007B6BD0" w:rsidP="007643C0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</w:t>
            </w:r>
            <w:r w:rsidR="008D3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к 2016 году</w:t>
            </w:r>
          </w:p>
        </w:tc>
      </w:tr>
      <w:tr w:rsidR="00DA29DA" w:rsidRPr="00F94376" w:rsidTr="000F6098">
        <w:tc>
          <w:tcPr>
            <w:tcW w:w="2011" w:type="pct"/>
          </w:tcPr>
          <w:p w:rsidR="00DA29DA" w:rsidRPr="00F94376" w:rsidRDefault="00DA29DA" w:rsidP="007643C0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43" w:type="pct"/>
          </w:tcPr>
          <w:p w:rsidR="00DA29DA" w:rsidRPr="00F94376" w:rsidRDefault="00DA29DA" w:rsidP="007643C0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78 582,2</w:t>
            </w:r>
          </w:p>
        </w:tc>
        <w:tc>
          <w:tcPr>
            <w:tcW w:w="1846" w:type="pct"/>
          </w:tcPr>
          <w:p w:rsidR="00DA29DA" w:rsidRPr="00F94376" w:rsidRDefault="00DA29DA" w:rsidP="007643C0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A29DA" w:rsidRPr="00F94376" w:rsidTr="000F6098">
        <w:tc>
          <w:tcPr>
            <w:tcW w:w="2011" w:type="pct"/>
          </w:tcPr>
          <w:p w:rsidR="00DA29DA" w:rsidRPr="00F94376" w:rsidRDefault="00DA29DA" w:rsidP="007643C0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143" w:type="pct"/>
          </w:tcPr>
          <w:p w:rsidR="00DA29DA" w:rsidRPr="00F94376" w:rsidRDefault="00DA29DA" w:rsidP="007643C0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846" w:type="pct"/>
          </w:tcPr>
          <w:p w:rsidR="00DA29DA" w:rsidRPr="00F94376" w:rsidRDefault="00DA29DA" w:rsidP="007643C0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</w:tbl>
    <w:p w:rsidR="00DA29DA" w:rsidRPr="00F94376" w:rsidRDefault="00DA29DA" w:rsidP="00DA29DA">
      <w:pPr>
        <w:pStyle w:val="ConsPlusNormal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643C0">
        <w:rPr>
          <w:rFonts w:ascii="Times New Roman" w:hAnsi="Times New Roman" w:cs="Times New Roman"/>
          <w:sz w:val="26"/>
          <w:szCs w:val="26"/>
        </w:rPr>
        <w:lastRenderedPageBreak/>
        <w:t>Исходя из запланированных показ</w:t>
      </w:r>
      <w:r w:rsidR="007B6BD0">
        <w:rPr>
          <w:rFonts w:ascii="Times New Roman" w:hAnsi="Times New Roman" w:cs="Times New Roman"/>
          <w:sz w:val="26"/>
          <w:szCs w:val="26"/>
        </w:rPr>
        <w:t>ателей ввода жилья до 2024 года</w:t>
      </w:r>
      <w:r w:rsidRPr="007643C0">
        <w:rPr>
          <w:rFonts w:ascii="Times New Roman" w:hAnsi="Times New Roman" w:cs="Times New Roman"/>
          <w:sz w:val="26"/>
          <w:szCs w:val="26"/>
        </w:rPr>
        <w:t xml:space="preserve"> доля Республики Карелия в общем объеме жилищного строительства в целом по Российской Федерации составит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 xml:space="preserve"> к 2018 году 0,3 процента, к 2020 году – </w:t>
      </w:r>
      <w:r w:rsidR="008D3117">
        <w:rPr>
          <w:rFonts w:ascii="Times New Roman" w:hAnsi="Times New Roman" w:cs="Times New Roman"/>
          <w:sz w:val="26"/>
          <w:szCs w:val="26"/>
        </w:rPr>
        <w:br/>
        <w:t xml:space="preserve">также </w:t>
      </w:r>
      <w:r w:rsidRPr="007643C0">
        <w:rPr>
          <w:rFonts w:ascii="Times New Roman" w:hAnsi="Times New Roman" w:cs="Times New Roman"/>
          <w:sz w:val="26"/>
          <w:szCs w:val="26"/>
        </w:rPr>
        <w:t>0,3 процента.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Реализуемые в рамках государственной программы мероприятия позволят смягчить снижение </w:t>
      </w:r>
      <w:proofErr w:type="gramStart"/>
      <w:r w:rsidRPr="007643C0">
        <w:rPr>
          <w:rFonts w:ascii="Times New Roman" w:hAnsi="Times New Roman" w:cs="Times New Roman"/>
          <w:sz w:val="26"/>
          <w:szCs w:val="26"/>
        </w:rPr>
        <w:t>темпов роста объема ввода жилья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 xml:space="preserve"> по сравнению с объемами жилищного строительства в Северо-Западном федеральном округе и в целом </w:t>
      </w:r>
      <w:r w:rsidR="008D3117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>по Российской Федерации.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Сведения о показателях (индикаторах) государственной программы, подпрограмм, долгосрочных целевых программ и их значениях </w:t>
      </w:r>
      <w:r w:rsidR="007B6BD0">
        <w:rPr>
          <w:rFonts w:ascii="Times New Roman" w:hAnsi="Times New Roman" w:cs="Times New Roman"/>
          <w:sz w:val="26"/>
          <w:szCs w:val="26"/>
        </w:rPr>
        <w:t>представлены</w:t>
      </w:r>
      <w:r w:rsidRPr="007643C0">
        <w:rPr>
          <w:rFonts w:ascii="Times New Roman" w:hAnsi="Times New Roman" w:cs="Times New Roman"/>
          <w:sz w:val="26"/>
          <w:szCs w:val="26"/>
        </w:rPr>
        <w:t xml:space="preserve"> в приложении 1 к государственной программе.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Информация об основных мероприятиях (мероприятиях) государственной программы </w:t>
      </w:r>
      <w:r w:rsidR="007B6BD0">
        <w:rPr>
          <w:rFonts w:ascii="Times New Roman" w:hAnsi="Times New Roman" w:cs="Times New Roman"/>
          <w:sz w:val="26"/>
          <w:szCs w:val="26"/>
        </w:rPr>
        <w:t xml:space="preserve">приведена </w:t>
      </w:r>
      <w:r w:rsidRPr="007643C0">
        <w:rPr>
          <w:rFonts w:ascii="Times New Roman" w:hAnsi="Times New Roman" w:cs="Times New Roman"/>
          <w:sz w:val="26"/>
          <w:szCs w:val="26"/>
        </w:rPr>
        <w:t>в приложении 2 к государственной программе.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Финансовое обеспечение реализации государственной программы за счет средств бюджета Республики Карелия представлено в приложении 3 к государственной программе.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4 к государственной программе.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Сведения о показателях (индикаторах) государственной программы в разрезе муниципальных образований представлены в приложении 5 к государственной программе.</w:t>
      </w:r>
    </w:p>
    <w:p w:rsidR="00DA29DA" w:rsidRPr="007643C0" w:rsidRDefault="00DA29DA" w:rsidP="007643C0">
      <w:pPr>
        <w:pStyle w:val="ConsPlusNormal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942E6B" w:rsidRDefault="00DA29DA" w:rsidP="00942E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II. Методика расчета и условия предоставления</w:t>
      </w:r>
      <w:r w:rsidR="00942E6B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</w:rPr>
        <w:t xml:space="preserve">субсидий из бюджета </w:t>
      </w:r>
    </w:p>
    <w:p w:rsidR="00942E6B" w:rsidRDefault="00DA29DA" w:rsidP="00942E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Республики Карелия местным бюджетам</w:t>
      </w:r>
      <w:r w:rsidR="00942E6B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proofErr w:type="gramStart"/>
      <w:r w:rsidRPr="007643C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9DA" w:rsidRPr="007643C0" w:rsidRDefault="00DA29DA" w:rsidP="00942E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программ, направленных</w:t>
      </w:r>
      <w:r w:rsidR="00942E6B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</w:rPr>
        <w:t>на достижение целей, соответствующих целям</w:t>
      </w:r>
    </w:p>
    <w:p w:rsidR="00DA29DA" w:rsidRPr="007643C0" w:rsidRDefault="00DA29DA" w:rsidP="007643C0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DA29DA" w:rsidRPr="007643C0" w:rsidRDefault="00DA29DA" w:rsidP="007643C0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643C0">
        <w:rPr>
          <w:rFonts w:ascii="Times New Roman" w:hAnsi="Times New Roman" w:cs="Times New Roman"/>
          <w:sz w:val="26"/>
          <w:szCs w:val="26"/>
        </w:rPr>
        <w:t xml:space="preserve">Субсидии из бюджета Республики Карелия бюджетам муниципальных районов и городских округов на реализацию мероприятий по обеспечению жильем молодых семей, 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 xml:space="preserve"> за счет субсидий из федерального бюджета </w:t>
      </w:r>
      <w:r w:rsidR="007B6BD0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 xml:space="preserve">(далее в настоящем пункте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субсидии), предоставляются в</w:t>
      </w:r>
      <w:r w:rsidR="007B6BD0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«О</w:t>
      </w:r>
      <w:r w:rsidRPr="007643C0">
        <w:rPr>
          <w:rFonts w:ascii="Times New Roman" w:hAnsi="Times New Roman" w:cs="Times New Roman"/>
          <w:sz w:val="26"/>
          <w:szCs w:val="26"/>
        </w:rPr>
        <w:t>казание мер государственной поддержки населению в улучшении жилищных условий» подпрограммы 1 «Создание условий для обеспечения доступным и комфортным жильем граждан в Республике Карелия» государственной</w:t>
      </w:r>
      <w:proofErr w:type="gramEnd"/>
      <w:r w:rsidR="00942E6B">
        <w:rPr>
          <w:rFonts w:ascii="Times New Roman" w:hAnsi="Times New Roman" w:cs="Times New Roman"/>
          <w:sz w:val="26"/>
          <w:szCs w:val="26"/>
        </w:rPr>
        <w:t xml:space="preserve"> программы (далее 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мероприятие подпрограммы 1) на основании заявок муниципальных районов и городских округов </w:t>
      </w:r>
      <w:r w:rsidR="007B6BD0">
        <w:rPr>
          <w:rFonts w:ascii="Times New Roman" w:hAnsi="Times New Roman" w:cs="Times New Roman"/>
          <w:sz w:val="26"/>
          <w:szCs w:val="26"/>
        </w:rPr>
        <w:t>на участие</w:t>
      </w:r>
      <w:r w:rsidRPr="007643C0">
        <w:rPr>
          <w:rFonts w:ascii="Times New Roman" w:hAnsi="Times New Roman" w:cs="Times New Roman"/>
          <w:sz w:val="26"/>
          <w:szCs w:val="26"/>
        </w:rPr>
        <w:t xml:space="preserve"> по форме и в срок, которые установлены Министерством строительства, жилищно-коммунального хозяйства и энергетики Республики Карелия (далее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Министерство).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Объем субсидии бюджету соответствующего (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>) муниципального района (городского округа) рассчитывается в соответствии с выделенным объемом средств на реализацию мероприятия подпрограммы 1 из федерального бюджета и бюджета Республики Карелия по формуле:</w:t>
      </w:r>
    </w:p>
    <w:p w:rsidR="00DA29DA" w:rsidRPr="007643C0" w:rsidRDefault="00DA29DA" w:rsidP="007643C0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29DA" w:rsidRPr="007B6BD0" w:rsidRDefault="00DA29DA" w:rsidP="007B6BD0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643C0">
        <w:rPr>
          <w:rFonts w:ascii="Times New Roman" w:hAnsi="Times New Roman" w:cs="Times New Roman"/>
          <w:sz w:val="26"/>
          <w:szCs w:val="26"/>
        </w:rPr>
        <w:t>Сжмс</w:t>
      </w:r>
      <w:r w:rsidRPr="007643C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B6BD0">
        <w:rPr>
          <w:rFonts w:ascii="Times New Roman" w:hAnsi="Times New Roman" w:cs="Times New Roman"/>
          <w:sz w:val="26"/>
          <w:szCs w:val="26"/>
        </w:rPr>
        <w:t xml:space="preserve"> = ((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B6BD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spellStart"/>
      <w:r w:rsidRPr="007643C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B6BD0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B6BD0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</w:rPr>
        <w:t>Ксоф</w:t>
      </w:r>
      <w:proofErr w:type="gramStart"/>
      <w:r w:rsidRPr="007B6BD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7B6BD0">
        <w:rPr>
          <w:rFonts w:ascii="Times New Roman" w:hAnsi="Times New Roman" w:cs="Times New Roman"/>
          <w:sz w:val="26"/>
          <w:szCs w:val="26"/>
        </w:rPr>
        <w:t xml:space="preserve"> +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B6BD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spellStart"/>
      <w:r w:rsidRPr="007643C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B6BD0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B6BD0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</w:rPr>
        <w:t>Ксоф</w:t>
      </w:r>
      <w:r w:rsidRPr="007B6BD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B6BD0">
        <w:rPr>
          <w:rFonts w:ascii="Times New Roman" w:hAnsi="Times New Roman" w:cs="Times New Roman"/>
          <w:sz w:val="26"/>
          <w:szCs w:val="26"/>
        </w:rPr>
        <w:t xml:space="preserve">)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B6BD0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B6BD0">
        <w:rPr>
          <w:rFonts w:ascii="Times New Roman" w:hAnsi="Times New Roman" w:cs="Times New Roman"/>
          <w:sz w:val="26"/>
          <w:szCs w:val="26"/>
        </w:rPr>
        <w:t>жп</w:t>
      </w:r>
      <w:r w:rsidRPr="007B6BD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7B6BD0">
        <w:rPr>
          <w:rFonts w:ascii="Times New Roman" w:hAnsi="Times New Roman" w:cs="Times New Roman"/>
          <w:sz w:val="26"/>
          <w:szCs w:val="26"/>
        </w:rPr>
        <w:t xml:space="preserve"> + (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B6BD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proofErr w:type="spellStart"/>
      <w:r w:rsidRPr="007643C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B6BD0">
        <w:rPr>
          <w:rFonts w:ascii="Times New Roman" w:hAnsi="Times New Roman" w:cs="Times New Roman"/>
          <w:sz w:val="26"/>
          <w:szCs w:val="26"/>
        </w:rPr>
        <w:t xml:space="preserve"> +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B6BD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proofErr w:type="spellStart"/>
      <w:r w:rsidRPr="007643C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B6BD0">
        <w:rPr>
          <w:rFonts w:ascii="Times New Roman" w:hAnsi="Times New Roman" w:cs="Times New Roman"/>
          <w:sz w:val="26"/>
          <w:szCs w:val="26"/>
        </w:rPr>
        <w:t xml:space="preserve">)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B6BD0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B6BD0">
        <w:rPr>
          <w:rFonts w:ascii="Times New Roman" w:hAnsi="Times New Roman" w:cs="Times New Roman"/>
          <w:sz w:val="26"/>
          <w:szCs w:val="26"/>
        </w:rPr>
        <w:t>жп</w:t>
      </w:r>
      <w:r w:rsidRPr="007B6BD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B6BD0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B6BD0">
        <w:rPr>
          <w:rFonts w:ascii="Times New Roman" w:hAnsi="Times New Roman" w:cs="Times New Roman"/>
          <w:sz w:val="26"/>
          <w:szCs w:val="26"/>
        </w:rPr>
        <w:t xml:space="preserve"> </w:t>
      </w:r>
      <w:r w:rsidRPr="007643C0">
        <w:rPr>
          <w:rFonts w:ascii="Times New Roman" w:hAnsi="Times New Roman" w:cs="Times New Roman"/>
          <w:sz w:val="26"/>
          <w:szCs w:val="26"/>
        </w:rPr>
        <w:t>К</w:t>
      </w:r>
      <w:r w:rsidRPr="007B6BD0">
        <w:rPr>
          <w:rFonts w:ascii="Times New Roman" w:hAnsi="Times New Roman" w:cs="Times New Roman"/>
          <w:sz w:val="26"/>
          <w:szCs w:val="26"/>
        </w:rPr>
        <w:t>соф</w:t>
      </w:r>
      <w:r w:rsidRPr="007B6BD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7B6BD0">
        <w:rPr>
          <w:rFonts w:ascii="Times New Roman" w:hAnsi="Times New Roman" w:cs="Times New Roman"/>
          <w:sz w:val="26"/>
          <w:szCs w:val="26"/>
        </w:rPr>
        <w:t xml:space="preserve">) </w:t>
      </w:r>
      <w:r w:rsidRPr="007643C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B6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Ркв</w:t>
      </w:r>
      <w:proofErr w:type="spellEnd"/>
      <w:r w:rsidRPr="007B6BD0">
        <w:rPr>
          <w:rFonts w:ascii="Times New Roman" w:hAnsi="Times New Roman" w:cs="Times New Roman"/>
          <w:sz w:val="26"/>
          <w:szCs w:val="26"/>
        </w:rPr>
        <w:t xml:space="preserve">. </w:t>
      </w:r>
      <w:r w:rsidRPr="007643C0">
        <w:rPr>
          <w:rFonts w:ascii="Times New Roman" w:hAnsi="Times New Roman" w:cs="Times New Roman"/>
          <w:sz w:val="26"/>
          <w:szCs w:val="26"/>
        </w:rPr>
        <w:t>м</w:t>
      </w:r>
      <w:r w:rsidRPr="007B6BD0">
        <w:rPr>
          <w:rFonts w:ascii="Times New Roman" w:hAnsi="Times New Roman" w:cs="Times New Roman"/>
          <w:sz w:val="26"/>
          <w:szCs w:val="26"/>
        </w:rPr>
        <w:t>,</w:t>
      </w:r>
    </w:p>
    <w:p w:rsidR="00DA29DA" w:rsidRDefault="00DA29DA" w:rsidP="00942E6B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D3117" w:rsidRPr="007B6BD0" w:rsidRDefault="008D3117" w:rsidP="00942E6B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643C0">
        <w:rPr>
          <w:rFonts w:ascii="Times New Roman" w:hAnsi="Times New Roman" w:cs="Times New Roman"/>
          <w:sz w:val="26"/>
          <w:szCs w:val="26"/>
        </w:rPr>
        <w:t>Сжмс</w:t>
      </w:r>
      <w:proofErr w:type="gramStart"/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="00942E6B">
        <w:rPr>
          <w:rFonts w:ascii="Times New Roman" w:hAnsi="Times New Roman" w:cs="Times New Roman"/>
          <w:sz w:val="26"/>
          <w:szCs w:val="26"/>
        </w:rPr>
        <w:t xml:space="preserve"> 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объем субсидии бюджету соответствующего (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>) муниципального района (городского округа);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N</w:t>
      </w:r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1i</w:t>
      </w:r>
      <w:r w:rsidR="00942E6B">
        <w:rPr>
          <w:rFonts w:ascii="Times New Roman" w:hAnsi="Times New Roman" w:cs="Times New Roman"/>
          <w:sz w:val="26"/>
          <w:szCs w:val="26"/>
        </w:rPr>
        <w:t xml:space="preserve"> 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количество молодых семей, не имеющих детей и нуждающихся в улучшении жилищных условий, на территории соответствующего (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>) муниципального района (городского округа) в соответствии с данными Министерства;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Ксоф</w:t>
      </w:r>
      <w:proofErr w:type="gramStart"/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 xml:space="preserve">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коэффициент 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 xml:space="preserve"> расходов из бюджета Республики Карелия на оказание государственной поддержки в решении жилищной проблемы молодым семьям, не имеющим детей и нуждающимся в улучшении жилищных условий, который составляет 30 процентов с учетом субсидий на обеспечение жильем молодых семей из федерального бюджета;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N</w:t>
      </w:r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r w:rsidR="00942E6B">
        <w:rPr>
          <w:rFonts w:ascii="Times New Roman" w:hAnsi="Times New Roman" w:cs="Times New Roman"/>
          <w:sz w:val="26"/>
          <w:szCs w:val="26"/>
        </w:rPr>
        <w:t xml:space="preserve"> 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количество неполных молодых семей, состоящих из одного молодого родителя и одного ребенка и нуждающихся в улучшении жилищных условий, </w:t>
      </w:r>
      <w:r w:rsidR="000F6098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>на территории соответствующего (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 xml:space="preserve">) муниципального района (городского округа) </w:t>
      </w:r>
      <w:r w:rsidR="000F6098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>в соответствии с данными Министерства;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Ксоф</w:t>
      </w:r>
      <w:proofErr w:type="gramStart"/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 xml:space="preserve">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коэффициент 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 xml:space="preserve"> расходов из бюджета Республики Карелия на оказание государственной поддержки в решении жилищной проблемы неполным молодым семьям, состоящим из одного молодого родителя и одного ребенка и нуждающимся в улучшении жилищных условий, который составляет </w:t>
      </w:r>
      <w:r w:rsidR="00A3798D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 xml:space="preserve">35 процентов с учетом субсидий на обеспечение жильем молодых семей </w:t>
      </w:r>
      <w:r w:rsidR="000F6098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>из федерального бюджета;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S</w:t>
      </w:r>
      <w:r w:rsidRPr="007B6BD0">
        <w:rPr>
          <w:rFonts w:ascii="Times New Roman" w:hAnsi="Times New Roman" w:cs="Times New Roman"/>
          <w:sz w:val="26"/>
          <w:szCs w:val="26"/>
        </w:rPr>
        <w:t>жп</w:t>
      </w:r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942E6B">
        <w:rPr>
          <w:rFonts w:ascii="Times New Roman" w:hAnsi="Times New Roman" w:cs="Times New Roman"/>
          <w:sz w:val="26"/>
          <w:szCs w:val="26"/>
        </w:rPr>
        <w:t xml:space="preserve"> 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общая площадь жилого помещения для семей, состоящих из двух человек, равная 42 кв. м;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N</w:t>
      </w:r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3i</w:t>
      </w:r>
      <w:r w:rsidRPr="007643C0">
        <w:rPr>
          <w:rFonts w:ascii="Times New Roman" w:hAnsi="Times New Roman" w:cs="Times New Roman"/>
          <w:sz w:val="26"/>
          <w:szCs w:val="26"/>
        </w:rPr>
        <w:t xml:space="preserve">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количество молодых семей, имеющих одного ребенка и более и нуждающихся в улучшении жилищных условий, на территории соответствующего (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>) муниципального района (городского округа) в соответствии с данными Министерства;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N</w:t>
      </w:r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4i</w:t>
      </w:r>
      <w:r w:rsidRPr="007643C0">
        <w:rPr>
          <w:rFonts w:ascii="Times New Roman" w:hAnsi="Times New Roman" w:cs="Times New Roman"/>
          <w:sz w:val="26"/>
          <w:szCs w:val="26"/>
        </w:rPr>
        <w:t xml:space="preserve">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количество неполных молодых семей, состоящих из одного молодого родителя и более чем одного ребенка и нуждающихся в улучшении жилищных условий, на территории соответствующего (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>) муниципального района (городского округа) в соответствии с данными Министерства;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643C0">
        <w:rPr>
          <w:rFonts w:ascii="Times New Roman" w:hAnsi="Times New Roman" w:cs="Times New Roman"/>
          <w:sz w:val="26"/>
          <w:szCs w:val="26"/>
        </w:rPr>
        <w:t>Ксоф</w:t>
      </w:r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7643C0">
        <w:rPr>
          <w:rFonts w:ascii="Times New Roman" w:hAnsi="Times New Roman" w:cs="Times New Roman"/>
          <w:sz w:val="26"/>
          <w:szCs w:val="26"/>
        </w:rPr>
        <w:t xml:space="preserve">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коэффициент 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 xml:space="preserve"> расходов из бюджета Республики Карелия на оказание государственной поддержки в решении жилищной проблемы молодым семьям, имеющим одного ребенка и более, а также неполным молодым семьям, состоящим из одного молодого родителя и более чем одного ребенка и нуждающимся в улучшении жилищных условий, который составляет 35 процентов с учетом субсидий на обеспечение жильем молодых семей из федерального бюджета;</w:t>
      </w:r>
      <w:proofErr w:type="gramEnd"/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S</w:t>
      </w:r>
      <w:r w:rsidRPr="007B6BD0">
        <w:rPr>
          <w:rFonts w:ascii="Times New Roman" w:hAnsi="Times New Roman" w:cs="Times New Roman"/>
          <w:sz w:val="26"/>
          <w:szCs w:val="26"/>
        </w:rPr>
        <w:t>жп</w:t>
      </w:r>
      <w:r w:rsidRPr="007643C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42E6B">
        <w:rPr>
          <w:rFonts w:ascii="Times New Roman" w:hAnsi="Times New Roman" w:cs="Times New Roman"/>
          <w:sz w:val="26"/>
          <w:szCs w:val="26"/>
        </w:rPr>
        <w:t xml:space="preserve"> 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</w:t>
      </w:r>
      <w:r w:rsidR="007B6BD0">
        <w:rPr>
          <w:rFonts w:ascii="Times New Roman" w:hAnsi="Times New Roman" w:cs="Times New Roman"/>
          <w:sz w:val="26"/>
          <w:szCs w:val="26"/>
        </w:rPr>
        <w:t>норматив общей площади</w:t>
      </w:r>
      <w:r w:rsidRPr="007643C0">
        <w:rPr>
          <w:rFonts w:ascii="Times New Roman" w:hAnsi="Times New Roman" w:cs="Times New Roman"/>
          <w:sz w:val="26"/>
          <w:szCs w:val="26"/>
        </w:rPr>
        <w:t xml:space="preserve"> жилого помещения для молодых семей, состоящих из трех человек и более, равн</w:t>
      </w:r>
      <w:r w:rsidR="006758F7">
        <w:rPr>
          <w:rFonts w:ascii="Times New Roman" w:hAnsi="Times New Roman" w:cs="Times New Roman"/>
          <w:sz w:val="26"/>
          <w:szCs w:val="26"/>
        </w:rPr>
        <w:t>ый</w:t>
      </w:r>
      <w:r w:rsidRPr="007643C0">
        <w:rPr>
          <w:rFonts w:ascii="Times New Roman" w:hAnsi="Times New Roman" w:cs="Times New Roman"/>
          <w:sz w:val="26"/>
          <w:szCs w:val="26"/>
        </w:rPr>
        <w:t xml:space="preserve"> 18 кв. м на одного человека;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643C0">
        <w:rPr>
          <w:rFonts w:ascii="Times New Roman" w:hAnsi="Times New Roman" w:cs="Times New Roman"/>
          <w:sz w:val="26"/>
          <w:szCs w:val="26"/>
        </w:rPr>
        <w:t>Ркв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 xml:space="preserve">. м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средняя рыночная стоимость одного квадратного метра общей площади жилья, установленная уполномоченным Правительством Российской Федерации федеральным органом исполнительной власти для Республики Карелия на соответствующий квартал текущего финансового года.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2. Субсидии местным бюджетам из бюджета Республики Карелия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(далее в настоящем пункте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субсидии) распределяются между бюджетами муниципальных образований в целях реализации мероприятий </w:t>
      </w:r>
      <w:proofErr w:type="gramStart"/>
      <w:r w:rsidRPr="007643C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>: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lastRenderedPageBreak/>
        <w:t>реконструкции объектов водоснабжения;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реконструкции объектов водоотведения;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переводу многоквартирного жилого фонда на природный газ;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обеспечению необходимой инфраструктурой земельных участков, предоставляемых семьям, имеющим трех и более детей, для индивидуального жилищного строительства;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сносу аварийных многоквартирных домов.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Субсидии (за исключением мероприятий по сносу аварийных многоквартирных домов) распределяются между бюджетами муниципальных образований </w:t>
      </w:r>
      <w:r w:rsidR="000F6098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 xml:space="preserve">в соответствии с адресной инвестиционной программой Республики Карелия </w:t>
      </w:r>
      <w:r w:rsidR="000F6098">
        <w:rPr>
          <w:rFonts w:ascii="Times New Roman" w:hAnsi="Times New Roman" w:cs="Times New Roman"/>
          <w:sz w:val="26"/>
          <w:szCs w:val="26"/>
        </w:rPr>
        <w:br/>
      </w:r>
      <w:r w:rsidRPr="007643C0">
        <w:rPr>
          <w:rFonts w:ascii="Times New Roman" w:hAnsi="Times New Roman" w:cs="Times New Roman"/>
          <w:sz w:val="26"/>
          <w:szCs w:val="26"/>
        </w:rPr>
        <w:t>на текущий год и на плановый период.</w:t>
      </w:r>
    </w:p>
    <w:p w:rsidR="00DA29DA" w:rsidRPr="007643C0" w:rsidRDefault="00DA29DA" w:rsidP="007643C0">
      <w:pPr>
        <w:autoSpaceDE w:val="0"/>
        <w:autoSpaceDN w:val="0"/>
        <w:adjustRightInd w:val="0"/>
        <w:ind w:firstLine="539"/>
        <w:jc w:val="both"/>
        <w:rPr>
          <w:i/>
          <w:iCs/>
          <w:sz w:val="26"/>
          <w:szCs w:val="26"/>
        </w:rPr>
      </w:pPr>
      <w:proofErr w:type="gramStart"/>
      <w:r w:rsidRPr="007643C0">
        <w:rPr>
          <w:sz w:val="26"/>
          <w:szCs w:val="26"/>
        </w:rPr>
        <w:t xml:space="preserve">Доля средств местного бюджета (за исключением мероприятий по сносу аварийных многоквартирных домов), подлежащая направлению на финансовое обеспечение расходных обязательств, связанных с реализацией мероприятий, указанных в абзацах </w:t>
      </w:r>
      <w:r w:rsidR="00161313">
        <w:rPr>
          <w:sz w:val="26"/>
          <w:szCs w:val="26"/>
        </w:rPr>
        <w:t>втором – пятом</w:t>
      </w:r>
      <w:r w:rsidRPr="007643C0">
        <w:rPr>
          <w:sz w:val="26"/>
          <w:szCs w:val="26"/>
        </w:rPr>
        <w:t xml:space="preserve"> настоящего пункта, определяется в соответствии с </w:t>
      </w:r>
      <w:r w:rsidR="00DA5F62">
        <w:rPr>
          <w:sz w:val="26"/>
          <w:szCs w:val="26"/>
        </w:rPr>
        <w:t xml:space="preserve">пунктом 2 </w:t>
      </w:r>
      <w:r w:rsidRPr="007643C0">
        <w:rPr>
          <w:sz w:val="26"/>
          <w:szCs w:val="26"/>
        </w:rPr>
        <w:t xml:space="preserve">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от 19 декабря 2017 года № 452-П</w:t>
      </w:r>
      <w:proofErr w:type="gramEnd"/>
      <w:r w:rsidRPr="007643C0">
        <w:rPr>
          <w:sz w:val="26"/>
          <w:szCs w:val="26"/>
        </w:rPr>
        <w:t xml:space="preserve"> </w:t>
      </w:r>
      <w:r w:rsidR="00A3798D">
        <w:rPr>
          <w:sz w:val="26"/>
          <w:szCs w:val="26"/>
        </w:rPr>
        <w:br/>
      </w:r>
      <w:r w:rsidRPr="007643C0">
        <w:rPr>
          <w:sz w:val="26"/>
          <w:szCs w:val="26"/>
        </w:rPr>
        <w:t>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Карелия».</w:t>
      </w:r>
    </w:p>
    <w:p w:rsidR="00DA29DA" w:rsidRPr="007643C0" w:rsidRDefault="00DA29DA" w:rsidP="00161313">
      <w:pPr>
        <w:ind w:firstLine="567"/>
        <w:jc w:val="both"/>
        <w:rPr>
          <w:i/>
          <w:sz w:val="26"/>
          <w:szCs w:val="26"/>
        </w:rPr>
      </w:pPr>
      <w:r w:rsidRPr="007643C0">
        <w:rPr>
          <w:sz w:val="26"/>
          <w:szCs w:val="26"/>
        </w:rPr>
        <w:t xml:space="preserve">Субсидии на реализацию мероприятий по сносу аварийных многоквартирных домов распределяются </w:t>
      </w:r>
      <w:proofErr w:type="gramStart"/>
      <w:r w:rsidRPr="007643C0">
        <w:rPr>
          <w:sz w:val="26"/>
          <w:szCs w:val="26"/>
        </w:rPr>
        <w:t xml:space="preserve">между бюджетами муниципальных образований в соответствии с Законом </w:t>
      </w:r>
      <w:r w:rsidR="00161313">
        <w:rPr>
          <w:sz w:val="26"/>
          <w:szCs w:val="26"/>
        </w:rPr>
        <w:t xml:space="preserve">Республики Карелия </w:t>
      </w:r>
      <w:r w:rsidRPr="007643C0">
        <w:rPr>
          <w:sz w:val="26"/>
          <w:szCs w:val="26"/>
        </w:rPr>
        <w:t xml:space="preserve">о бюджете Республики Карелия </w:t>
      </w:r>
      <w:r w:rsidR="000F6098">
        <w:rPr>
          <w:sz w:val="26"/>
          <w:szCs w:val="26"/>
        </w:rPr>
        <w:br/>
      </w:r>
      <w:r w:rsidRPr="007643C0">
        <w:rPr>
          <w:sz w:val="26"/>
          <w:szCs w:val="26"/>
        </w:rPr>
        <w:t>на текущий финансовый год</w:t>
      </w:r>
      <w:proofErr w:type="gramEnd"/>
      <w:r w:rsidRPr="007643C0">
        <w:rPr>
          <w:sz w:val="26"/>
          <w:szCs w:val="26"/>
        </w:rPr>
        <w:t xml:space="preserve"> и на плановый период</w:t>
      </w:r>
      <w:r w:rsidR="00161313">
        <w:rPr>
          <w:sz w:val="26"/>
          <w:szCs w:val="26"/>
        </w:rPr>
        <w:t xml:space="preserve"> </w:t>
      </w:r>
      <w:r w:rsidRPr="007643C0">
        <w:rPr>
          <w:sz w:val="26"/>
          <w:szCs w:val="26"/>
        </w:rPr>
        <w:t>при соблюдении следующих условий:</w:t>
      </w:r>
    </w:p>
    <w:p w:rsidR="00DA29DA" w:rsidRPr="00A3798D" w:rsidRDefault="00DA29DA" w:rsidP="00A3798D">
      <w:pPr>
        <w:ind w:firstLine="567"/>
        <w:jc w:val="both"/>
        <w:rPr>
          <w:sz w:val="26"/>
          <w:szCs w:val="26"/>
        </w:rPr>
      </w:pPr>
      <w:r w:rsidRPr="00A3798D">
        <w:rPr>
          <w:sz w:val="26"/>
          <w:szCs w:val="26"/>
        </w:rPr>
        <w:t>участие муниципального об</w:t>
      </w:r>
      <w:r w:rsidR="00161313">
        <w:rPr>
          <w:sz w:val="26"/>
          <w:szCs w:val="26"/>
        </w:rPr>
        <w:t>разования в р</w:t>
      </w:r>
      <w:r w:rsidRPr="00A3798D">
        <w:rPr>
          <w:sz w:val="26"/>
          <w:szCs w:val="26"/>
        </w:rPr>
        <w:t>егиональной адресной программе по переселению граждан из аварийного жилищного фонда;</w:t>
      </w:r>
    </w:p>
    <w:p w:rsidR="00DA29DA" w:rsidRPr="00A3798D" w:rsidRDefault="00DA29DA" w:rsidP="00A3798D">
      <w:pPr>
        <w:ind w:firstLine="567"/>
        <w:jc w:val="both"/>
        <w:rPr>
          <w:sz w:val="26"/>
          <w:szCs w:val="26"/>
        </w:rPr>
      </w:pPr>
      <w:r w:rsidRPr="00A3798D">
        <w:rPr>
          <w:sz w:val="26"/>
          <w:szCs w:val="26"/>
        </w:rPr>
        <w:t xml:space="preserve">наличие на территории муниципального образования </w:t>
      </w:r>
      <w:r w:rsidR="00161313" w:rsidRPr="00A3798D">
        <w:rPr>
          <w:sz w:val="26"/>
          <w:szCs w:val="26"/>
        </w:rPr>
        <w:t>аварийных многоквартирных домов</w:t>
      </w:r>
      <w:r w:rsidRPr="00A3798D">
        <w:rPr>
          <w:sz w:val="26"/>
          <w:szCs w:val="26"/>
        </w:rPr>
        <w:t>, подлежащих сносу.</w:t>
      </w:r>
    </w:p>
    <w:p w:rsidR="00DA29DA" w:rsidRPr="007643C0" w:rsidRDefault="00DA29DA" w:rsidP="00A3798D">
      <w:pPr>
        <w:autoSpaceDE w:val="0"/>
        <w:autoSpaceDN w:val="0"/>
        <w:adjustRightInd w:val="0"/>
        <w:ind w:firstLine="567"/>
        <w:jc w:val="both"/>
        <w:rPr>
          <w:i/>
          <w:iCs/>
          <w:sz w:val="26"/>
          <w:szCs w:val="26"/>
        </w:rPr>
      </w:pPr>
      <w:proofErr w:type="gramStart"/>
      <w:r w:rsidRPr="007643C0">
        <w:rPr>
          <w:sz w:val="26"/>
          <w:szCs w:val="26"/>
        </w:rPr>
        <w:t xml:space="preserve">Распределение указанной субсидии между бюджетами городских и сельских поселений, входящих в состав муниципального района, осуществляется в соответствии с перечнем многоквартирных домов, подлежащих сносу и расселенных в рамках реализации мероприятий региональной адресной программы </w:t>
      </w:r>
      <w:r w:rsidR="000F6098">
        <w:rPr>
          <w:sz w:val="26"/>
          <w:szCs w:val="26"/>
        </w:rPr>
        <w:br/>
      </w:r>
      <w:r w:rsidRPr="007643C0">
        <w:rPr>
          <w:sz w:val="26"/>
          <w:szCs w:val="26"/>
        </w:rPr>
        <w:t>по переселению граждан из аварийного жилищного фонда на 2014</w:t>
      </w:r>
      <w:r w:rsidR="00942E6B">
        <w:rPr>
          <w:sz w:val="26"/>
          <w:szCs w:val="26"/>
        </w:rPr>
        <w:t xml:space="preserve"> – </w:t>
      </w:r>
      <w:r w:rsidRPr="007643C0">
        <w:rPr>
          <w:sz w:val="26"/>
          <w:szCs w:val="26"/>
        </w:rPr>
        <w:t xml:space="preserve">2018 годы, утвержденной постановлением Правительства Республики Карелия от 23 апреля </w:t>
      </w:r>
      <w:r w:rsidR="00A3798D">
        <w:rPr>
          <w:sz w:val="26"/>
          <w:szCs w:val="26"/>
        </w:rPr>
        <w:br/>
      </w:r>
      <w:r w:rsidRPr="007643C0">
        <w:rPr>
          <w:sz w:val="26"/>
          <w:szCs w:val="26"/>
        </w:rPr>
        <w:t>2014 года № 129-П.</w:t>
      </w:r>
      <w:proofErr w:type="gramEnd"/>
    </w:p>
    <w:p w:rsidR="00DA29DA" w:rsidRPr="007643C0" w:rsidRDefault="00DA29DA" w:rsidP="007643C0">
      <w:pPr>
        <w:pStyle w:val="ac"/>
        <w:ind w:left="0" w:firstLine="567"/>
        <w:jc w:val="both"/>
        <w:rPr>
          <w:i/>
          <w:sz w:val="26"/>
          <w:szCs w:val="26"/>
        </w:rPr>
      </w:pPr>
      <w:proofErr w:type="gramStart"/>
      <w:r w:rsidRPr="007643C0">
        <w:rPr>
          <w:sz w:val="26"/>
          <w:szCs w:val="26"/>
        </w:rPr>
        <w:t xml:space="preserve">Условием предоставления указанной субсидии бюджету муниципального района является включение в соглашение между главным распорядителем средств бюджета Республики Карелия и органом местного самоуправления муниципального образования о предоставлении субсидии обязательства органов местного самоуправления муниципального образования по предоставлению бюджетам городских и сельских поселений, входящих в состав муниципального района, межбюджетных трансфертов на </w:t>
      </w:r>
      <w:proofErr w:type="spellStart"/>
      <w:r w:rsidRPr="007643C0">
        <w:rPr>
          <w:sz w:val="26"/>
          <w:szCs w:val="26"/>
        </w:rPr>
        <w:t>софинансирование</w:t>
      </w:r>
      <w:proofErr w:type="spellEnd"/>
      <w:r w:rsidRPr="007643C0">
        <w:rPr>
          <w:sz w:val="26"/>
          <w:szCs w:val="26"/>
        </w:rPr>
        <w:t xml:space="preserve"> расходных обязательств городских и сельских поселений мероприятий по сносу аварийных многоквартирных</w:t>
      </w:r>
      <w:proofErr w:type="gramEnd"/>
      <w:r w:rsidRPr="007643C0">
        <w:rPr>
          <w:sz w:val="26"/>
          <w:szCs w:val="26"/>
        </w:rPr>
        <w:t xml:space="preserve"> домов</w:t>
      </w:r>
      <w:r w:rsidR="006C7707">
        <w:rPr>
          <w:sz w:val="26"/>
          <w:szCs w:val="26"/>
        </w:rPr>
        <w:t>.</w:t>
      </w:r>
    </w:p>
    <w:p w:rsidR="00DA29DA" w:rsidRPr="007643C0" w:rsidRDefault="00DA29DA" w:rsidP="007643C0">
      <w:pPr>
        <w:ind w:firstLine="567"/>
        <w:jc w:val="both"/>
        <w:rPr>
          <w:i/>
          <w:sz w:val="26"/>
          <w:szCs w:val="26"/>
        </w:rPr>
      </w:pPr>
      <w:r w:rsidRPr="007643C0">
        <w:rPr>
          <w:sz w:val="26"/>
          <w:szCs w:val="26"/>
        </w:rPr>
        <w:lastRenderedPageBreak/>
        <w:t>Доля средств местного бюджета, подлежащая направлению на финансовое обеспечение расходного обязательства по решению вопросов местного значения на реализацию мероприятий по сносу аварийных многоквартирных домов, составляет не менее 50 процентов.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Доля средств бюджета Республики Карелия, подлежащая направлению на финансовое обеспечение расходного обязательства по решению вопросов местного значения на реализацию мероприятий по сносу аварийных многоквартирных домов, составляет не более 50 процентов.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643C0">
        <w:rPr>
          <w:rFonts w:ascii="Times New Roman" w:hAnsi="Times New Roman" w:cs="Times New Roman"/>
          <w:sz w:val="26"/>
          <w:szCs w:val="26"/>
        </w:rPr>
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(далее в настоящем пункте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субсидии), предоставляются бюджетам муниципальных образований в рамках реализации основного мероприятия «переселение граждан из многоквартирных домов, признанных аварийными и подлежащими сносу» </w:t>
      </w:r>
      <w:r w:rsidR="00DA5F62">
        <w:rPr>
          <w:rFonts w:ascii="Times New Roman" w:hAnsi="Times New Roman" w:cs="Times New Roman"/>
          <w:sz w:val="26"/>
          <w:szCs w:val="26"/>
        </w:rPr>
        <w:t xml:space="preserve">подпрограммы 1 </w:t>
      </w:r>
      <w:r w:rsidRPr="007643C0">
        <w:rPr>
          <w:rFonts w:ascii="Times New Roman" w:hAnsi="Times New Roman" w:cs="Times New Roman"/>
          <w:sz w:val="26"/>
          <w:szCs w:val="26"/>
        </w:rPr>
        <w:t xml:space="preserve"> «Создание условий для обеспечения доступным и комфортным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 xml:space="preserve"> жильем граждан в Республике Карелия» государственной программы.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Субсидии распределяются между бюджетами муниципальных образований, обеспечивших выполнение условий предоставления финансовой поддержки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строительства: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за счет средств, поступающих из государственной корпорации </w:t>
      </w:r>
      <w:r w:rsidR="00942E6B">
        <w:rPr>
          <w:rFonts w:ascii="Times New Roman" w:hAnsi="Times New Roman" w:cs="Times New Roman"/>
          <w:sz w:val="26"/>
          <w:szCs w:val="26"/>
        </w:rPr>
        <w:t>–</w:t>
      </w:r>
      <w:r w:rsidRPr="007643C0">
        <w:rPr>
          <w:rFonts w:ascii="Times New Roman" w:hAnsi="Times New Roman" w:cs="Times New Roman"/>
          <w:sz w:val="26"/>
          <w:szCs w:val="26"/>
        </w:rPr>
        <w:t xml:space="preserve"> Фонда содействия реформированию жилищно-коммунального хозяйства;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за счет средств бюджета Республики Карелия на соответствующий финансовый год в целях </w:t>
      </w:r>
      <w:proofErr w:type="spellStart"/>
      <w:r w:rsidRPr="007643C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643C0">
        <w:rPr>
          <w:rFonts w:ascii="Times New Roman" w:hAnsi="Times New Roman" w:cs="Times New Roman"/>
          <w:sz w:val="26"/>
          <w:szCs w:val="26"/>
        </w:rPr>
        <w:t xml:space="preserve"> расходов, связанных с созданием безопасных и благоприятных условий проживания граждан.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 xml:space="preserve">Распределение субсидий между бюджетами соответствующих муниципальных образований осуществляется </w:t>
      </w:r>
      <w:proofErr w:type="gramStart"/>
      <w:r w:rsidRPr="007643C0">
        <w:rPr>
          <w:rFonts w:ascii="Times New Roman" w:hAnsi="Times New Roman" w:cs="Times New Roman"/>
          <w:sz w:val="26"/>
          <w:szCs w:val="26"/>
        </w:rPr>
        <w:t>в соответствии с региональной адресной программой по переселению граждан из аварийного жилищного фонда на соответствующие годы</w:t>
      </w:r>
      <w:proofErr w:type="gramEnd"/>
      <w:r w:rsidRPr="007643C0">
        <w:rPr>
          <w:rFonts w:ascii="Times New Roman" w:hAnsi="Times New Roman" w:cs="Times New Roman"/>
          <w:sz w:val="26"/>
          <w:szCs w:val="26"/>
        </w:rPr>
        <w:t>.</w:t>
      </w: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643C0">
        <w:rPr>
          <w:rFonts w:ascii="Times New Roman" w:hAnsi="Times New Roman" w:cs="Times New Roman"/>
          <w:sz w:val="26"/>
          <w:szCs w:val="26"/>
        </w:rPr>
        <w:t>Доля средств местного бюджета, подлежащая направлению на финансовое обеспечение расходного обязательства по решению вопросов местного значения в части переселения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строительства, устанавливается региональной адресной программой по переселению граждан из аварийного жилищного фонда на соответствующие годы.</w:t>
      </w:r>
      <w:proofErr w:type="gramEnd"/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sz w:val="26"/>
          <w:szCs w:val="26"/>
        </w:rPr>
        <w:t>4. Субсидии на реализацию мероприятий по строительству и реконструкции (модернизации) объектов питьевого водоснабжения распределяются между бюджетами муниципальных образований в соответствии с адресной инвестиционной программой Республики Карелия на текущий год и на плановый период.</w:t>
      </w:r>
    </w:p>
    <w:p w:rsidR="00DA29DA" w:rsidRDefault="00DA29DA" w:rsidP="007643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643C0">
        <w:rPr>
          <w:sz w:val="26"/>
          <w:szCs w:val="26"/>
        </w:rPr>
        <w:t>Доля средств местного бюджета, подлежащая направлению на финансовое обеспечение расходного обязательства, связанного с реализацией мероприятий по строительству и реконструкции (модернизации) объектов питьевого водоснабжения, устанавливается исполнительным органом государственной власти Республики Карелия, уполномоченным в сфере строительства, по каждому м</w:t>
      </w:r>
      <w:r w:rsidR="00161313">
        <w:rPr>
          <w:sz w:val="26"/>
          <w:szCs w:val="26"/>
        </w:rPr>
        <w:t>ероприятию с учетом всех затрат муниципального образования на реализацию указанных мероприятий</w:t>
      </w:r>
      <w:r w:rsidRPr="007643C0">
        <w:rPr>
          <w:sz w:val="26"/>
          <w:szCs w:val="26"/>
        </w:rPr>
        <w:t>.</w:t>
      </w:r>
    </w:p>
    <w:p w:rsidR="006C7707" w:rsidRPr="007643C0" w:rsidRDefault="006C7707" w:rsidP="007643C0">
      <w:pPr>
        <w:autoSpaceDE w:val="0"/>
        <w:autoSpaceDN w:val="0"/>
        <w:adjustRightInd w:val="0"/>
        <w:ind w:firstLine="567"/>
        <w:jc w:val="both"/>
        <w:rPr>
          <w:i/>
          <w:iCs/>
          <w:sz w:val="26"/>
          <w:szCs w:val="26"/>
        </w:rPr>
      </w:pPr>
    </w:p>
    <w:p w:rsidR="00DA29DA" w:rsidRPr="007643C0" w:rsidRDefault="00DA29DA" w:rsidP="007643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3C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  </w:t>
      </w:r>
      <w:r w:rsidRPr="007643C0">
        <w:rPr>
          <w:rFonts w:ascii="Times New Roman" w:hAnsi="Times New Roman" w:cs="Times New Roman"/>
          <w:sz w:val="26"/>
          <w:szCs w:val="26"/>
        </w:rPr>
        <w:t xml:space="preserve">Субсидии на реализацию мероприятий федеральной целевой программы «Развитие Республики Карелия на период до 2020 года» распределяются между бюджетами муниципальных образований в соответствии с адресной инвестиционной программой Республики Карелия на </w:t>
      </w:r>
      <w:r w:rsidR="00161313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7643C0">
        <w:rPr>
          <w:rFonts w:ascii="Times New Roman" w:hAnsi="Times New Roman" w:cs="Times New Roman"/>
          <w:sz w:val="26"/>
          <w:szCs w:val="26"/>
        </w:rPr>
        <w:t>год</w:t>
      </w:r>
      <w:r w:rsidR="00161313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7643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E6B" w:rsidRDefault="00DA29DA" w:rsidP="00161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643C0">
        <w:rPr>
          <w:sz w:val="26"/>
          <w:szCs w:val="26"/>
        </w:rPr>
        <w:t xml:space="preserve">Доля средств местного бюджета, подлежащая направлению на финансовое обеспечение расходного обязательства, связанного с реализацией мероприятий </w:t>
      </w:r>
      <w:r w:rsidRPr="007643C0">
        <w:rPr>
          <w:bCs/>
          <w:sz w:val="26"/>
          <w:szCs w:val="26"/>
        </w:rPr>
        <w:t>по строительству и реконструкции объектов муниципальной собственности, предусмотренных</w:t>
      </w:r>
      <w:r w:rsidRPr="007643C0">
        <w:rPr>
          <w:sz w:val="26"/>
          <w:szCs w:val="26"/>
        </w:rPr>
        <w:t xml:space="preserve"> федеральной целевой программой «Развитие Республики Карелия на период до 2020 года», устанавливается исполнительным органом государственной власти Республики Карелия, уполномоченным в сфере строительства, по каждому мероприятию с учетом всех затрат </w:t>
      </w:r>
      <w:r w:rsidR="00161313">
        <w:rPr>
          <w:sz w:val="26"/>
          <w:szCs w:val="26"/>
        </w:rPr>
        <w:t>муниципального образования на реализацию указанных мероприятий</w:t>
      </w:r>
      <w:r w:rsidR="00161313" w:rsidRPr="007643C0">
        <w:rPr>
          <w:sz w:val="26"/>
          <w:szCs w:val="26"/>
        </w:rPr>
        <w:t>.</w:t>
      </w:r>
      <w:proofErr w:type="gramEnd"/>
    </w:p>
    <w:p w:rsidR="000F6098" w:rsidRDefault="000F6098" w:rsidP="00161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0F6098" w:rsidSect="000F6098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8"/>
        <w:gridCol w:w="2184"/>
        <w:gridCol w:w="2260"/>
        <w:gridCol w:w="1267"/>
        <w:gridCol w:w="893"/>
        <w:gridCol w:w="893"/>
        <w:gridCol w:w="893"/>
        <w:gridCol w:w="893"/>
        <w:gridCol w:w="893"/>
        <w:gridCol w:w="893"/>
        <w:gridCol w:w="893"/>
        <w:gridCol w:w="905"/>
        <w:gridCol w:w="1207"/>
      </w:tblGrid>
      <w:tr w:rsidR="00E6009A" w:rsidRPr="00860300" w:rsidTr="005821F6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9A" w:rsidRPr="00F94376" w:rsidRDefault="00E6009A" w:rsidP="00E6009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E6009A" w:rsidRPr="00F94376" w:rsidRDefault="00E6009A" w:rsidP="00E6009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к государственной программе</w:t>
            </w:r>
          </w:p>
          <w:p w:rsidR="00E6009A" w:rsidRPr="00F94376" w:rsidRDefault="00E6009A" w:rsidP="00E600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009A" w:rsidRPr="00F94376" w:rsidRDefault="00E6009A" w:rsidP="00E6009A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4" w:name="P318"/>
            <w:bookmarkEnd w:id="4"/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Сведения о показателях (индикаторах) государственной программы, подпрограмм, долгосрочных целевых программ и их значениях</w:t>
            </w:r>
          </w:p>
          <w:p w:rsidR="00E6009A" w:rsidRPr="00F94376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6009A" w:rsidRPr="00860300" w:rsidTr="000F6098">
        <w:tc>
          <w:tcPr>
            <w:tcW w:w="350" w:type="pct"/>
            <w:vMerge w:val="restart"/>
            <w:tcBorders>
              <w:top w:val="single" w:sz="4" w:space="0" w:color="auto"/>
            </w:tcBorders>
          </w:tcPr>
          <w:p w:rsidR="00C97725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</w:tcBorders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Целевой индикатор (показатель результата) (наименование)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64" w:type="pct"/>
            <w:gridSpan w:val="8"/>
            <w:tcBorders>
              <w:top w:val="single" w:sz="4" w:space="0" w:color="auto"/>
            </w:tcBorders>
          </w:tcPr>
          <w:p w:rsidR="00E6009A" w:rsidRPr="00413604" w:rsidRDefault="00E6009A" w:rsidP="00E6009A">
            <w:pPr>
              <w:pStyle w:val="ConsPlusNormal"/>
              <w:tabs>
                <w:tab w:val="left" w:pos="227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Значения индикаторов (показателей)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последнего года реализации программы</w:t>
            </w:r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к отчетному</w:t>
            </w:r>
          </w:p>
        </w:tc>
      </w:tr>
      <w:tr w:rsidR="00E6009A" w:rsidRPr="00F94376" w:rsidTr="000F6098">
        <w:tc>
          <w:tcPr>
            <w:tcW w:w="350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419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98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399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</w:tr>
      <w:tr w:rsidR="00E6009A" w:rsidRPr="00F94376" w:rsidTr="000F6098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2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" w:type="pct"/>
          </w:tcPr>
          <w:p w:rsidR="00E6009A" w:rsidRPr="00413604" w:rsidRDefault="006758F7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" w:type="pct"/>
          </w:tcPr>
          <w:p w:rsidR="00E6009A" w:rsidRPr="00413604" w:rsidRDefault="006758F7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5" w:type="pct"/>
          </w:tcPr>
          <w:p w:rsidR="00E6009A" w:rsidRPr="00413604" w:rsidRDefault="006758F7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5" w:type="pct"/>
          </w:tcPr>
          <w:p w:rsidR="00E6009A" w:rsidRPr="00413604" w:rsidRDefault="006758F7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6009A" w:rsidRPr="00860300" w:rsidTr="005821F6">
        <w:tc>
          <w:tcPr>
            <w:tcW w:w="5000" w:type="pct"/>
            <w:gridSpan w:val="13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</w:t>
            </w:r>
            <w:r w:rsidR="001613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Карелия «Обеспечение доступным и комфортным жильем и жилищно-коммунальными услугами»</w:t>
            </w:r>
          </w:p>
        </w:tc>
      </w:tr>
      <w:tr w:rsidR="00E6009A" w:rsidRPr="00F94376" w:rsidTr="000F6098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1.0.0.0.1.</w:t>
            </w:r>
          </w:p>
        </w:tc>
        <w:tc>
          <w:tcPr>
            <w:tcW w:w="722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Цель 1.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Повышение доступности жилья и качества жилищного обеспечения населения</w:t>
            </w: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введенной </w:t>
            </w:r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1,59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1,42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1,43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1,39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1,57</w:t>
            </w:r>
          </w:p>
        </w:tc>
        <w:tc>
          <w:tcPr>
            <w:tcW w:w="298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1,19</w:t>
            </w:r>
          </w:p>
        </w:tc>
      </w:tr>
      <w:tr w:rsidR="00E6009A" w:rsidRPr="00F94376" w:rsidTr="000F6098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2.0.0.0.1.</w:t>
            </w:r>
          </w:p>
        </w:tc>
        <w:tc>
          <w:tcPr>
            <w:tcW w:w="722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Цель 2.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и надежности предоставления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C977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нальных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услуг населению</w:t>
            </w:r>
          </w:p>
        </w:tc>
        <w:tc>
          <w:tcPr>
            <w:tcW w:w="747" w:type="pct"/>
          </w:tcPr>
          <w:p w:rsidR="00E6009A" w:rsidRPr="00413604" w:rsidRDefault="00E6009A" w:rsidP="005821F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много</w:t>
            </w:r>
            <w:r w:rsidR="00413604" w:rsidRPr="004136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квартирных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домов, в которых выполнены работы (услуги) по капитальному ремонту в рамках региональной программы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капиталь</w:t>
            </w:r>
            <w:r w:rsidR="00413604" w:rsidRPr="004136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ремонта общего имущества в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много</w:t>
            </w:r>
            <w:r w:rsidR="00413604" w:rsidRPr="004136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квартирных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домах, 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298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5821F6" w:rsidRDefault="005821F6"/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9"/>
        <w:gridCol w:w="2186"/>
        <w:gridCol w:w="2260"/>
        <w:gridCol w:w="1267"/>
        <w:gridCol w:w="892"/>
        <w:gridCol w:w="893"/>
        <w:gridCol w:w="893"/>
        <w:gridCol w:w="893"/>
        <w:gridCol w:w="893"/>
        <w:gridCol w:w="893"/>
        <w:gridCol w:w="893"/>
        <w:gridCol w:w="893"/>
        <w:gridCol w:w="1217"/>
      </w:tblGrid>
      <w:tr w:rsidR="00413604" w:rsidRPr="00F94376" w:rsidTr="005821F6">
        <w:trPr>
          <w:tblHeader/>
        </w:trPr>
        <w:tc>
          <w:tcPr>
            <w:tcW w:w="350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2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7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9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" w:type="pct"/>
          </w:tcPr>
          <w:p w:rsidR="00413604" w:rsidRPr="00413604" w:rsidRDefault="006758F7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" w:type="pct"/>
          </w:tcPr>
          <w:p w:rsidR="00413604" w:rsidRPr="00413604" w:rsidRDefault="006758F7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9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13604" w:rsidRPr="00F94376" w:rsidTr="005821F6">
        <w:tc>
          <w:tcPr>
            <w:tcW w:w="350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22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413604" w:rsidRPr="00413604" w:rsidRDefault="005821F6" w:rsidP="0041360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расположенных</w:t>
            </w:r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 w:rsidR="00413604" w:rsidRPr="00413604">
              <w:rPr>
                <w:rFonts w:ascii="Times New Roman" w:hAnsi="Times New Roman" w:cs="Times New Roman"/>
                <w:sz w:val="22"/>
                <w:szCs w:val="22"/>
              </w:rPr>
              <w:t>Республики Карелия, на 2015 – 2044 годы</w:t>
            </w:r>
          </w:p>
        </w:tc>
        <w:tc>
          <w:tcPr>
            <w:tcW w:w="419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413604" w:rsidRPr="00413604" w:rsidRDefault="00413604" w:rsidP="0057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6009A" w:rsidRPr="00860300" w:rsidTr="005821F6">
        <w:tc>
          <w:tcPr>
            <w:tcW w:w="5000" w:type="pct"/>
            <w:gridSpan w:val="13"/>
          </w:tcPr>
          <w:p w:rsidR="00E6009A" w:rsidRPr="00413604" w:rsidRDefault="00161313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 «</w:t>
            </w:r>
            <w:r w:rsidR="00E6009A" w:rsidRPr="00413604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обеспечения доступным и комфортным жильем граждан в Республике Карелия»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1.1.1.0.1.</w:t>
            </w:r>
          </w:p>
        </w:tc>
        <w:tc>
          <w:tcPr>
            <w:tcW w:w="722" w:type="pct"/>
            <w:vMerge w:val="restar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Цель.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лет, необходимых семье, состоящей из 3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 w:rsidR="00413604" w:rsidRPr="004136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, для приобретения стандартной квартиры общей площадью 54 квадратных метра с учетом среднего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годо</w:t>
            </w:r>
            <w:r w:rsidR="00413604" w:rsidRPr="004136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совокупного дохода семьи (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коэф</w:t>
            </w:r>
            <w:r w:rsidR="00413604" w:rsidRPr="004136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фициент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доступности)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295" w:type="pct"/>
            <w:shd w:val="clear" w:color="auto" w:fill="auto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  <w:tc>
          <w:tcPr>
            <w:tcW w:w="295" w:type="pct"/>
            <w:shd w:val="clear" w:color="auto" w:fill="auto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3,36</w:t>
            </w:r>
          </w:p>
        </w:tc>
        <w:tc>
          <w:tcPr>
            <w:tcW w:w="295" w:type="pct"/>
            <w:shd w:val="clear" w:color="auto" w:fill="auto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2,82</w:t>
            </w:r>
          </w:p>
        </w:tc>
        <w:tc>
          <w:tcPr>
            <w:tcW w:w="295" w:type="pct"/>
            <w:shd w:val="clear" w:color="auto" w:fill="auto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2,63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2,46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1.1.1.0.2.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годовой объем ввода жилья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тысяч квадратных метров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225,32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1.1.1.0.3.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помещений, приходящаяся в среднем на одного жителя (уровень обеспеченности)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квадратных метров на человека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25,18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25,57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26,06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1.1.1.0.4.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413604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дорог, построенных (реконструированных) 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предусматривающих 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строительство жилья проектов развития территорий, в общем количестве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автомо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бильных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дорог,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лежащих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ству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(реконструкции) в рамках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венной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rPr>
          <w:trHeight w:val="1048"/>
        </w:trPr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1.1.1.1.1.</w:t>
            </w:r>
          </w:p>
        </w:tc>
        <w:tc>
          <w:tcPr>
            <w:tcW w:w="722" w:type="pct"/>
            <w:vMerge w:val="restar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C97725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стоимости одного квадратного метра жилья путем увеличения объемов жилищного строительства, 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 первую очередь жилья стандартного класса</w:t>
            </w:r>
          </w:p>
        </w:tc>
        <w:tc>
          <w:tcPr>
            <w:tcW w:w="747" w:type="pct"/>
          </w:tcPr>
          <w:p w:rsidR="00E6009A" w:rsidRPr="00413604" w:rsidRDefault="00E6009A" w:rsidP="005821F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годовой объем ввода жилья,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соответствую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стандартному классу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тысяч квадратных метров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1.1.1.1.2.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введенной </w:t>
            </w:r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общей площади жилых домов в общей площади жилищного фонда</w:t>
            </w:r>
            <w:proofErr w:type="gramEnd"/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1,59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1,42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1,43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1,39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1,57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1,19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1.1.1.1.3.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5821F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доля ввода жилья, соответствующего стандартному классу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1.1.1.1.4.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земельных участков единого института развития в жилищной сфере,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для жилищного строительства и комплексного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освое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в целях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жилищ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гектаров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1.1.1.1.5.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A3798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объем жилья,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введен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в эксплуатацию на земельных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участ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ках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, предоставленных единым институтом развития в жилищной сфере в соответствии с Федеральным </w:t>
            </w:r>
            <w:r w:rsidR="00A3798D">
              <w:rPr>
                <w:rFonts w:ascii="Times New Roman" w:hAnsi="Times New Roman" w:cs="Times New Roman"/>
                <w:sz w:val="22"/>
                <w:szCs w:val="22"/>
              </w:rPr>
              <w:t xml:space="preserve">законом 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от 24 июля 2008 года 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161-ФЗ «О содействии развитию жилищного строительства», при реализации проектов жилищного строительства</w:t>
            </w:r>
            <w:proofErr w:type="gramEnd"/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тысяч квадратных метров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13,961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1.1.1.1.6.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земельных участков единого института развития в жилищной сфере,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для размещения объектов,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предназна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ченных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производ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строительных материалов, изделий, конструкций для целей жилищного строительства, создания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промышлен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парков,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техно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парков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бизнес-инкубаторов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, иного строительства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гектаров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1.1.1.1.7.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инвестицион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вложений в основной капитал по виду основных фондов подраздела «Жилище»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тысяч рублей</w:t>
            </w:r>
          </w:p>
        </w:tc>
        <w:tc>
          <w:tcPr>
            <w:tcW w:w="295" w:type="pct"/>
          </w:tcPr>
          <w:p w:rsidR="00E6009A" w:rsidRPr="00161313" w:rsidRDefault="00E6009A" w:rsidP="00161313">
            <w:pPr>
              <w:pStyle w:val="ConsPlusNormal"/>
              <w:ind w:left="-109" w:right="-11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61313">
              <w:rPr>
                <w:rFonts w:ascii="Times New Roman" w:hAnsi="Times New Roman" w:cs="Times New Roman"/>
              </w:rPr>
              <w:t>4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053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5" w:type="pct"/>
          </w:tcPr>
          <w:p w:rsidR="00E6009A" w:rsidRPr="00161313" w:rsidRDefault="00E6009A" w:rsidP="00161313">
            <w:pPr>
              <w:pStyle w:val="ConsPlusNormal"/>
              <w:ind w:left="-109" w:right="-11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61313">
              <w:rPr>
                <w:rFonts w:ascii="Times New Roman" w:hAnsi="Times New Roman" w:cs="Times New Roman"/>
              </w:rPr>
              <w:t>4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467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95" w:type="pct"/>
          </w:tcPr>
          <w:p w:rsidR="00E6009A" w:rsidRPr="00161313" w:rsidRDefault="00E6009A" w:rsidP="00161313">
            <w:pPr>
              <w:pStyle w:val="ConsPlusNormal"/>
              <w:ind w:left="-109" w:right="-11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61313">
              <w:rPr>
                <w:rFonts w:ascii="Times New Roman" w:hAnsi="Times New Roman" w:cs="Times New Roman"/>
              </w:rPr>
              <w:t>4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468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95" w:type="pct"/>
          </w:tcPr>
          <w:p w:rsidR="00E6009A" w:rsidRPr="00161313" w:rsidRDefault="00E6009A" w:rsidP="00161313">
            <w:pPr>
              <w:pStyle w:val="ConsPlusNormal"/>
              <w:ind w:left="-109" w:right="-11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61313">
              <w:rPr>
                <w:rFonts w:ascii="Times New Roman" w:hAnsi="Times New Roman" w:cs="Times New Roman"/>
              </w:rPr>
              <w:t>4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542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95" w:type="pct"/>
          </w:tcPr>
          <w:p w:rsidR="00E6009A" w:rsidRPr="00161313" w:rsidRDefault="00E6009A" w:rsidP="00161313">
            <w:pPr>
              <w:pStyle w:val="ConsPlusNormal"/>
              <w:ind w:left="-109" w:right="-11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61313">
              <w:rPr>
                <w:rFonts w:ascii="Times New Roman" w:hAnsi="Times New Roman" w:cs="Times New Roman"/>
              </w:rPr>
              <w:t>4</w:t>
            </w:r>
            <w:r w:rsidR="00161313" w:rsidRPr="00161313">
              <w:rPr>
                <w:rFonts w:ascii="Times New Roman" w:hAnsi="Times New Roman" w:cs="Times New Roman"/>
              </w:rPr>
              <w:t> </w:t>
            </w:r>
            <w:r w:rsidRPr="00161313">
              <w:rPr>
                <w:rFonts w:ascii="Times New Roman" w:hAnsi="Times New Roman" w:cs="Times New Roman"/>
              </w:rPr>
              <w:t>635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95" w:type="pct"/>
          </w:tcPr>
          <w:p w:rsidR="00E6009A" w:rsidRPr="00161313" w:rsidRDefault="00E6009A" w:rsidP="00161313">
            <w:pPr>
              <w:pStyle w:val="ConsPlusNormal"/>
              <w:ind w:left="-109" w:right="-11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61313">
              <w:rPr>
                <w:rFonts w:ascii="Times New Roman" w:hAnsi="Times New Roman" w:cs="Times New Roman"/>
              </w:rPr>
              <w:t>4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913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95" w:type="pct"/>
          </w:tcPr>
          <w:p w:rsidR="00E6009A" w:rsidRPr="00161313" w:rsidRDefault="00E6009A" w:rsidP="00161313">
            <w:pPr>
              <w:pStyle w:val="ConsPlusNormal"/>
              <w:ind w:left="-109" w:right="-11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61313">
              <w:rPr>
                <w:rFonts w:ascii="Times New Roman" w:hAnsi="Times New Roman" w:cs="Times New Roman"/>
              </w:rPr>
              <w:t>5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191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95" w:type="pct"/>
          </w:tcPr>
          <w:p w:rsidR="00E6009A" w:rsidRPr="00161313" w:rsidRDefault="00E6009A" w:rsidP="00161313">
            <w:pPr>
              <w:pStyle w:val="ConsPlusNormal"/>
              <w:ind w:left="-109" w:right="-11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161313">
              <w:rPr>
                <w:rFonts w:ascii="Times New Roman" w:hAnsi="Times New Roman" w:cs="Times New Roman"/>
              </w:rPr>
              <w:t>5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562</w:t>
            </w:r>
            <w:r w:rsidR="00161313" w:rsidRPr="00161313">
              <w:rPr>
                <w:rFonts w:ascii="Times New Roman" w:hAnsi="Times New Roman" w:cs="Times New Roman"/>
              </w:rPr>
              <w:t xml:space="preserve"> </w:t>
            </w:r>
            <w:r w:rsidRPr="0016131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399" w:type="pct"/>
          </w:tcPr>
          <w:p w:rsidR="00E6009A" w:rsidRPr="00413604" w:rsidRDefault="00E6009A" w:rsidP="00161313">
            <w:pPr>
              <w:pStyle w:val="ConsPlusNormal"/>
              <w:ind w:left="-109" w:right="-115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1,13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1.1.1.1.8.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годовой объем ввода жилья в рамках реализации программы «Жилье для российской семьи» на территории Республики Карелия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тысяч квадратных метров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1.1.1.1.9.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доля земельных участков,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обеспечен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необходимой инфраструктурой, предоставленных и планируемых к предоставлению для жилищного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семьям, имеющим 3 и более детей, в общем количестве земельных участков,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сформиро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ванных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в целях предоставления многодетным семьям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1.1.1.1.10.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земельных участков,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ленных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предоставле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нию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для жилищного строительства семьям, имеющим 3 и более детей, обеспеченных необходимой инфраструктурой</w:t>
            </w:r>
          </w:p>
        </w:tc>
        <w:tc>
          <w:tcPr>
            <w:tcW w:w="419" w:type="pct"/>
          </w:tcPr>
          <w:p w:rsidR="00E6009A" w:rsidRPr="00413604" w:rsidRDefault="00161313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2066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2386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1.1.1.1.11.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доля обеспеченных доступным и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="008D31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фортным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жильем семей в количестве семей, желающих улучшить свои жилищные условия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1.1.1.1.12.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 w:rsidR="008D31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ленных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ипотечных жилищных кредитов (займов)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1.1.1.1.13.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доля семей, имеющих возможность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приоб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рести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жилье,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соответ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ствующее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стандартам обеспечения жилыми помещениями, с помощью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="005821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и заемных средств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1.1.1.1.14.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8D3117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8D3117">
              <w:rPr>
                <w:rFonts w:ascii="Times New Roman" w:hAnsi="Times New Roman" w:cs="Times New Roman"/>
              </w:rPr>
              <w:t xml:space="preserve">превышение среднего уровня процентной ставки по ипотечному жилищному кредиту </w:t>
            </w:r>
            <w:r w:rsidR="008D3117">
              <w:rPr>
                <w:rFonts w:ascii="Times New Roman" w:hAnsi="Times New Roman" w:cs="Times New Roman"/>
              </w:rPr>
              <w:br/>
            </w:r>
            <w:r w:rsidRPr="008D3117">
              <w:rPr>
                <w:rFonts w:ascii="Times New Roman" w:hAnsi="Times New Roman" w:cs="Times New Roman"/>
              </w:rPr>
              <w:t xml:space="preserve">(в рублях) над </w:t>
            </w:r>
            <w:r w:rsidR="008D3117">
              <w:rPr>
                <w:rFonts w:ascii="Times New Roman" w:hAnsi="Times New Roman" w:cs="Times New Roman"/>
              </w:rPr>
              <w:t>индек</w:t>
            </w:r>
            <w:r w:rsidRPr="008D3117">
              <w:rPr>
                <w:rFonts w:ascii="Times New Roman" w:hAnsi="Times New Roman" w:cs="Times New Roman"/>
              </w:rPr>
              <w:t>сом потребительских цен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процентных пунктов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8,63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1.1.1.1.15.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8A092D">
            <w:pPr>
              <w:pStyle w:val="ConsPlusNormal"/>
              <w:ind w:right="-6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обеспеченных жильем с помощью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ипотеч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жилищных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кре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дитов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, получивших государственную поддержку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1.1.1.1.16.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молодых учителей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общеобра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зовательных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Республике Карелия, получивших субсидию на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перво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начальный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взнос по ипотечному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жилищ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ному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кредиту (займу)</w:t>
            </w:r>
          </w:p>
        </w:tc>
        <w:tc>
          <w:tcPr>
            <w:tcW w:w="419" w:type="pct"/>
          </w:tcPr>
          <w:p w:rsidR="00E6009A" w:rsidRPr="00413604" w:rsidRDefault="00161313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1.1.1.1.17.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молодых семей, улучшивших жилищные условия, в том числе с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ванием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ипотечных кредитов (займов)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10,38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1.1.1.1.18.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относящихся к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кате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гориям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установлен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федеральным законодательством, улучшивших жилищные условия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2,68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1.1.1.1.19.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уволенных с военной службы (службы), и приравненных к ним 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лиц, улучшивших жилищные условия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1.1.1.1.20.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вынуж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денных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переселенцев, улучшивших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жилищ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условия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1.1.1.1.21.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подвергшихся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радиа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ционному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воздей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ствию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АЭС, аварии на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производст</w:t>
            </w:r>
            <w:r w:rsidR="00C977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венном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объединении «Маяк», и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приравнен</w:t>
            </w:r>
            <w:r w:rsidR="00C977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к ним лиц,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улуч</w:t>
            </w:r>
            <w:r w:rsidR="00C977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шивших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жилищные условия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0,71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1.1.1.1.22.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выезжающих из районов Крайнего Севера и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приравнен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к ним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местнос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тей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, улучшивших жилищные условия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1,79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1.1.1.1.23.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8D3117" w:rsidRPr="008D3117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участков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дорог,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построен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реконструиро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ванных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) в рамках реализации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преду</w:t>
            </w:r>
            <w:r w:rsidR="00C977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сматривающих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жилья 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развития территорий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километров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2,3093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1.1.1.1.24.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8D3117" w:rsidRPr="008D3117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количество квартир, переведенных на природный газ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1731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1.1.1.1.25.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8D3117" w:rsidRPr="008D3117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обеспеченных жильем с помощью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ипотеч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6131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="00161313">
              <w:rPr>
                <w:rFonts w:ascii="Times New Roman" w:hAnsi="Times New Roman" w:cs="Times New Roman"/>
                <w:sz w:val="22"/>
                <w:szCs w:val="22"/>
              </w:rPr>
              <w:t xml:space="preserve"> жилищных кредитов 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отдельных мероприятий приоритетного проекта «Ипотека и арендное жилье» </w:t>
            </w:r>
            <w:r w:rsidR="008D31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на территории Республики Карелия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1.1.1.1.26.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8D3117" w:rsidRPr="008D3117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числа семей, получивших жилые помещения и улучшивших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жилищ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условия, в числе семей, состоящих на учете в качестве нуждающихся в жилых помещениях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2,97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4,95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1.1.1.2.1.</w:t>
            </w:r>
          </w:p>
        </w:tc>
        <w:tc>
          <w:tcPr>
            <w:tcW w:w="722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Задача 2.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Развитие рынка арендного жилья</w:t>
            </w:r>
          </w:p>
        </w:tc>
        <w:tc>
          <w:tcPr>
            <w:tcW w:w="747" w:type="pct"/>
          </w:tcPr>
          <w:p w:rsidR="00C97725" w:rsidRPr="00C97725" w:rsidRDefault="00E6009A" w:rsidP="008A09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доля ввода жилья в арендных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многоквар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тирных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домах в общей площади ввода жилья в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многоквар</w:t>
            </w:r>
            <w:r w:rsidR="008A09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тирных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домах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1.1.1.3.1.</w:t>
            </w:r>
          </w:p>
        </w:tc>
        <w:tc>
          <w:tcPr>
            <w:tcW w:w="722" w:type="pct"/>
            <w:vMerge w:val="restar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Задача 3.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Расселение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аварий</w:t>
            </w:r>
            <w:r w:rsidR="00C24C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фонда</w:t>
            </w: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общая площадь, подлежащая расселению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тысяч квадратных метров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37,59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40,95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52,47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1.1.1.3.2.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численность подлежащих переселению граждан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1894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2470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3458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1.1.1.3.3.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C24CC8" w:rsidRPr="00C97725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 устраненных недостатков выполненных работ из числа выявленных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860300" w:rsidTr="005821F6">
        <w:tc>
          <w:tcPr>
            <w:tcW w:w="5000" w:type="pct"/>
            <w:gridSpan w:val="13"/>
          </w:tcPr>
          <w:p w:rsidR="00E6009A" w:rsidRPr="00413604" w:rsidRDefault="00161313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 «</w:t>
            </w:r>
            <w:r w:rsidR="00E6009A" w:rsidRPr="00413604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2.2.1.0.1.</w:t>
            </w:r>
          </w:p>
        </w:tc>
        <w:tc>
          <w:tcPr>
            <w:tcW w:w="722" w:type="pct"/>
            <w:vMerge w:val="restar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Цель.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жилищного фонда, повышение комфортности условий проживания</w:t>
            </w:r>
          </w:p>
        </w:tc>
        <w:tc>
          <w:tcPr>
            <w:tcW w:w="747" w:type="pct"/>
          </w:tcPr>
          <w:p w:rsidR="00C97725" w:rsidRDefault="00E6009A" w:rsidP="00C24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доля площади многоквартирных домов, в которых выполнены работы (услуги) по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капиталь</w:t>
            </w:r>
            <w:r w:rsidR="00C24C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ному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ремонту, в общей площади многоквартирных домов,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r w:rsidR="00C24C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региональной программой капитального ремонта общего имущества в многоквартирных домах,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расположен</w:t>
            </w:r>
            <w:r w:rsidR="00C24C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Республики Карелия, на 2015</w:t>
            </w:r>
            <w:r w:rsidR="00C24CC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2044 годы к ремонту в текущем году</w:t>
            </w:r>
          </w:p>
          <w:p w:rsidR="008D3117" w:rsidRPr="008D3117" w:rsidRDefault="008D3117" w:rsidP="00C24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2.2.1.0.2.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реконструиро</w:t>
            </w:r>
            <w:r w:rsidR="005778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ванных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, технически перевооруженных и построенных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r w:rsidR="005778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и водоотведения в общем количестве объектов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водоснаб</w:t>
            </w:r>
            <w:r w:rsidR="005778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водоотве</w:t>
            </w:r>
            <w:r w:rsidR="005778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2,61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2.2.1.1.1.</w:t>
            </w:r>
          </w:p>
        </w:tc>
        <w:tc>
          <w:tcPr>
            <w:tcW w:w="722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увеличения объема капитального ремонта жилищного фонда в целях повышения его комфортности и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площадь многоквартирных домов, в которых выполнены работы (услуги) по капитальному ремонту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тысяч квадратных метров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1,81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87,16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95,07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155,58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125,49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2.2.1.2.1.</w:t>
            </w:r>
          </w:p>
        </w:tc>
        <w:tc>
          <w:tcPr>
            <w:tcW w:w="722" w:type="pct"/>
            <w:vMerge w:val="restar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Задача 2. Реконструкция, техническое перевооружение и строительство объектов коммунальной инфраструктуры</w:t>
            </w: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построен</w:t>
            </w:r>
            <w:r w:rsidR="005778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реконструиро</w:t>
            </w:r>
            <w:r w:rsidR="005778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ванных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водоснабжения и водоотведения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2.2.1.2.2.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наличие технического заключения по результатам обследования объекта незавершенного строительства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2.2.1.2.3.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проектно-сметных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  <w:r w:rsidR="005778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утвержденных 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заказчиком, на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5778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водоснабжения и водоотведения 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2.2.1.2.4.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разрабо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танных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проектно-сметных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докумен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таций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и реконструкцию объектов теплоснабжения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2.2.1.2.5.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разрабо</w:t>
            </w:r>
            <w:r w:rsidR="00A12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танных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проектно-сметных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  <w:r w:rsidR="00A12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на строительство и реконструкцию объектов сортировки твердых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коммуналь</w:t>
            </w:r>
            <w:r w:rsidR="00A12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отходов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tabs>
                <w:tab w:val="left" w:pos="229"/>
                <w:tab w:val="center" w:pos="292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2.2.1.3.1.</w:t>
            </w:r>
          </w:p>
        </w:tc>
        <w:tc>
          <w:tcPr>
            <w:tcW w:w="722" w:type="pct"/>
            <w:vMerge w:val="restar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Задача 3.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коммунальных услуг для граждан в Республике Карелия</w:t>
            </w: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темпа роста </w:t>
            </w:r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регулируемых</w:t>
            </w:r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тари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фов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по отношению к предельному темпу роста, определенному Правительством Российской Федерации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2.2.1.3.2.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proofErr w:type="spellStart"/>
            <w:proofErr w:type="gram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установ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ленного</w:t>
            </w:r>
            <w:proofErr w:type="spellEnd"/>
            <w:proofErr w:type="gram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предельного темпа роста платы граждан за </w:t>
            </w:r>
            <w:proofErr w:type="spellStart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комму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нальные</w:t>
            </w:r>
            <w:proofErr w:type="spellEnd"/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2.2.1.3.3.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доля организаций, для которых установлены долгосрочные тарифы, в общем количестве организаций, подлежащих государственному регулированию тарифов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2.2.1.3.4.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rPr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 технической готовности объекта водоснабжения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2.2.1.4.1.</w:t>
            </w:r>
          </w:p>
        </w:tc>
        <w:tc>
          <w:tcPr>
            <w:tcW w:w="722" w:type="pct"/>
            <w:vMerge w:val="restart"/>
          </w:tcPr>
          <w:p w:rsidR="00E94889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 xml:space="preserve">Задача 4. </w:t>
            </w:r>
          </w:p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дворовых территорий и мест массового отдыха населения (городских парков)</w:t>
            </w: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6009A" w:rsidRPr="00F94376" w:rsidTr="005821F6">
        <w:tc>
          <w:tcPr>
            <w:tcW w:w="350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2.2.1.4.2.</w:t>
            </w:r>
          </w:p>
        </w:tc>
        <w:tc>
          <w:tcPr>
            <w:tcW w:w="722" w:type="pct"/>
            <w:vMerge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47" w:type="pct"/>
          </w:tcPr>
          <w:p w:rsidR="00E6009A" w:rsidRPr="00413604" w:rsidRDefault="00E6009A" w:rsidP="00E6009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количество обустроенных городских парков</w:t>
            </w:r>
          </w:p>
        </w:tc>
        <w:tc>
          <w:tcPr>
            <w:tcW w:w="41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E6009A" w:rsidRPr="00413604" w:rsidRDefault="00E6009A" w:rsidP="00E60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360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E6009A" w:rsidRPr="00F94376" w:rsidRDefault="00E6009A" w:rsidP="00E600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P913"/>
      <w:bookmarkEnd w:id="5"/>
    </w:p>
    <w:p w:rsidR="00E6009A" w:rsidRPr="00F94376" w:rsidRDefault="00E6009A" w:rsidP="00E600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09A" w:rsidRPr="00F94376" w:rsidRDefault="00E6009A" w:rsidP="00E6009A">
      <w:pPr>
        <w:jc w:val="right"/>
        <w:rPr>
          <w:i/>
          <w:sz w:val="24"/>
          <w:szCs w:val="24"/>
        </w:rPr>
      </w:pPr>
      <w:r w:rsidRPr="00F94376">
        <w:rPr>
          <w:sz w:val="24"/>
          <w:szCs w:val="24"/>
        </w:rPr>
        <w:br w:type="page"/>
      </w:r>
      <w:r w:rsidRPr="00F94376">
        <w:rPr>
          <w:sz w:val="24"/>
          <w:szCs w:val="24"/>
        </w:rPr>
        <w:lastRenderedPageBreak/>
        <w:t>Приложение 2</w:t>
      </w:r>
    </w:p>
    <w:p w:rsidR="00E6009A" w:rsidRPr="00F94376" w:rsidRDefault="00E6009A" w:rsidP="00E6009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4376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E6009A" w:rsidRPr="00F94376" w:rsidRDefault="00E6009A" w:rsidP="00E600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09A" w:rsidRPr="00F94376" w:rsidRDefault="00E6009A" w:rsidP="00AA31C9">
      <w:pPr>
        <w:pStyle w:val="ConsPlusTitle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P922"/>
      <w:bookmarkEnd w:id="6"/>
      <w:r w:rsidRPr="00F94376">
        <w:rPr>
          <w:rFonts w:ascii="Times New Roman" w:hAnsi="Times New Roman" w:cs="Times New Roman"/>
          <w:sz w:val="24"/>
          <w:szCs w:val="24"/>
        </w:rPr>
        <w:t>Информация об основных мероприятиях (мероприятиях) государственной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"/>
        <w:gridCol w:w="3061"/>
        <w:gridCol w:w="2962"/>
        <w:gridCol w:w="1229"/>
        <w:gridCol w:w="1246"/>
        <w:gridCol w:w="3420"/>
        <w:gridCol w:w="1827"/>
      </w:tblGrid>
      <w:tr w:rsidR="00E6009A" w:rsidRPr="00860300" w:rsidTr="00302E7C">
        <w:tc>
          <w:tcPr>
            <w:tcW w:w="0" w:type="auto"/>
            <w:vMerge w:val="restart"/>
          </w:tcPr>
          <w:p w:rsidR="00A3798D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0" w:type="auto"/>
            <w:vMerge w:val="restart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Исполнитель основного мероприятия (мероприятия)</w:t>
            </w:r>
          </w:p>
        </w:tc>
        <w:tc>
          <w:tcPr>
            <w:tcW w:w="0" w:type="auto"/>
            <w:gridSpan w:val="2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0" w:type="auto"/>
            <w:vMerge w:val="restart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16131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 приоритетности основного мероприятия (мероприятия)</w:t>
            </w:r>
          </w:p>
        </w:tc>
      </w:tr>
      <w:tr w:rsidR="00E6009A" w:rsidRPr="00F94376" w:rsidTr="00E94889">
        <w:tc>
          <w:tcPr>
            <w:tcW w:w="0" w:type="auto"/>
            <w:vMerge/>
          </w:tcPr>
          <w:p w:rsidR="00E6009A" w:rsidRPr="00E94889" w:rsidRDefault="00E6009A" w:rsidP="00E94889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6009A" w:rsidRPr="00E94889" w:rsidRDefault="00E6009A" w:rsidP="00E94889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6009A" w:rsidRPr="00E94889" w:rsidRDefault="00E6009A" w:rsidP="00E94889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E6009A" w:rsidRPr="00E94889" w:rsidRDefault="00E6009A" w:rsidP="00E94889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6009A" w:rsidRPr="00E94889" w:rsidRDefault="00E6009A" w:rsidP="00E94889">
            <w:pPr>
              <w:rPr>
                <w:i/>
                <w:sz w:val="22"/>
                <w:szCs w:val="22"/>
              </w:rPr>
            </w:pPr>
          </w:p>
        </w:tc>
      </w:tr>
      <w:tr w:rsidR="00E6009A" w:rsidRPr="00F94376" w:rsidTr="00302E7C">
        <w:tc>
          <w:tcPr>
            <w:tcW w:w="0" w:type="auto"/>
            <w:vAlign w:val="center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6009A" w:rsidRPr="00860300" w:rsidTr="00302E7C">
        <w:tc>
          <w:tcPr>
            <w:tcW w:w="0" w:type="auto"/>
            <w:gridSpan w:val="7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</w:tr>
      <w:tr w:rsidR="00E6009A" w:rsidRPr="00860300" w:rsidTr="00302E7C">
        <w:tc>
          <w:tcPr>
            <w:tcW w:w="0" w:type="auto"/>
            <w:gridSpan w:val="7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E6009A" w:rsidRPr="00860300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1.1.0.0.0.</w:t>
            </w:r>
          </w:p>
        </w:tc>
        <w:tc>
          <w:tcPr>
            <w:tcW w:w="0" w:type="auto"/>
            <w:gridSpan w:val="6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Цель. Обеспечение доступности жилья для граждан в Республике Карелия и развитие жилищного строительства</w:t>
            </w:r>
          </w:p>
        </w:tc>
      </w:tr>
      <w:tr w:rsidR="00E6009A" w:rsidRPr="00860300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1.1.1.0.0.</w:t>
            </w:r>
          </w:p>
        </w:tc>
        <w:tc>
          <w:tcPr>
            <w:tcW w:w="0" w:type="auto"/>
            <w:gridSpan w:val="6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Задача 1. Снижение стоимости одного квадратного метра жилья путем увеличения объемов жилищного строительства, в первую очередь жилья стандартного класса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1.1.1.1.0.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 Оказание мер государственной поддержки населению в улучшении жилищных условий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увеличение объемов жилищного строительства и 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1, 2, 3, 4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1.1.1.1.1.</w:t>
            </w:r>
          </w:p>
        </w:tc>
        <w:tc>
          <w:tcPr>
            <w:tcW w:w="0" w:type="auto"/>
          </w:tcPr>
          <w:p w:rsidR="00C032C8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мер государственной поддержки в улучшении жилищных условий молодым семьям, признанным в установленном </w:t>
            </w:r>
            <w:proofErr w:type="gram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нуждающимися в улучшении жилищных условий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D2392" w:rsidRPr="00F94376" w:rsidTr="000D2392">
        <w:trPr>
          <w:trHeight w:val="171"/>
        </w:trPr>
        <w:tc>
          <w:tcPr>
            <w:tcW w:w="0" w:type="auto"/>
          </w:tcPr>
          <w:p w:rsidR="000D2392" w:rsidRPr="00E94889" w:rsidRDefault="000D2392" w:rsidP="000D2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0D2392" w:rsidRPr="00E94889" w:rsidRDefault="000D2392" w:rsidP="000D2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D2392" w:rsidRPr="00E94889" w:rsidRDefault="000D2392" w:rsidP="000D2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D2392" w:rsidRPr="00E94889" w:rsidRDefault="000D2392" w:rsidP="000D2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D2392" w:rsidRPr="00E94889" w:rsidRDefault="000D2392" w:rsidP="000D2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D2392" w:rsidRPr="00E94889" w:rsidRDefault="000D2392" w:rsidP="000D2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D2392" w:rsidRPr="00E94889" w:rsidRDefault="000D2392" w:rsidP="000D2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1.1.1.1.2.</w:t>
            </w:r>
          </w:p>
        </w:tc>
        <w:tc>
          <w:tcPr>
            <w:tcW w:w="0" w:type="auto"/>
          </w:tcPr>
          <w:p w:rsidR="00C032C8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Оказание мер государственной поддержки в улучшении жилищных условий гражданам в Республике Карелия в целях развития ипотечного жилищного кредитования в Республике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1.1.1.1.3.</w:t>
            </w:r>
          </w:p>
        </w:tc>
        <w:tc>
          <w:tcPr>
            <w:tcW w:w="0" w:type="auto"/>
          </w:tcPr>
          <w:p w:rsidR="00C032C8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мер государственной поддержки в улучшении жилищных условий категориям граждан, установленным федеральным </w:t>
            </w:r>
            <w:proofErr w:type="spellStart"/>
            <w:r w:rsidR="00C032C8">
              <w:rPr>
                <w:rFonts w:ascii="Times New Roman" w:hAnsi="Times New Roman" w:cs="Times New Roman"/>
                <w:sz w:val="22"/>
                <w:szCs w:val="22"/>
              </w:rPr>
              <w:t>законно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  <w:proofErr w:type="spellEnd"/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категорий граждан, установленных федеральным законодательством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1.1.1.1.4.</w:t>
            </w:r>
          </w:p>
        </w:tc>
        <w:tc>
          <w:tcPr>
            <w:tcW w:w="0" w:type="auto"/>
          </w:tcPr>
          <w:p w:rsidR="00C032C8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механизмов долгосрочного </w:t>
            </w:r>
            <w:proofErr w:type="spell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ипотечного жилищного кредитования, в том числе с привлечением акционерного общества «</w:t>
            </w:r>
            <w:proofErr w:type="spell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proofErr w:type="gram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развитие механизмов долгосрочного финансирования ипотечного жилищного кредитования, повышение доступности ипотечных кредитов для граждан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1.1.1.1.5.</w:t>
            </w:r>
          </w:p>
        </w:tc>
        <w:tc>
          <w:tcPr>
            <w:tcW w:w="0" w:type="auto"/>
          </w:tcPr>
          <w:p w:rsidR="00C032C8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Строительство (</w:t>
            </w:r>
            <w:proofErr w:type="spellStart"/>
            <w:proofErr w:type="gram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реконст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рукция</w:t>
            </w:r>
            <w:proofErr w:type="spellEnd"/>
            <w:proofErr w:type="gram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) автомобильных дорог в микрорайонах массовой малоэтажной и </w:t>
            </w:r>
            <w:proofErr w:type="spell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много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квартирной</w:t>
            </w:r>
            <w:proofErr w:type="spell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застройки жильем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увеличение спроса на новое жилье за счет улучшения транспортного сообщения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1.1.1.1.6.</w:t>
            </w:r>
          </w:p>
        </w:tc>
        <w:tc>
          <w:tcPr>
            <w:tcW w:w="0" w:type="auto"/>
          </w:tcPr>
          <w:p w:rsidR="00C032C8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Перевод многоквартирного жилого фонда на природный газ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предоставляемых услуг газоснабжения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D2392" w:rsidRPr="00F94376" w:rsidTr="00B72E62">
        <w:trPr>
          <w:trHeight w:val="171"/>
        </w:trPr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1.1.1.2.0.</w:t>
            </w:r>
          </w:p>
        </w:tc>
        <w:tc>
          <w:tcPr>
            <w:tcW w:w="0" w:type="auto"/>
          </w:tcPr>
          <w:p w:rsidR="00E6009A" w:rsidRPr="00E94889" w:rsidRDefault="00E6009A" w:rsidP="001613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мероприятие. Обеспечение необходимой инфраструктурой земельных участков в целях жилищного строительства для семей, имеющих трех </w:t>
            </w:r>
            <w:r w:rsidR="00161313"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и более 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детей 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1613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объемов ввода малоэтажного жилья, обеспечение земельных участков, </w:t>
            </w:r>
            <w:r w:rsidR="00161313">
              <w:rPr>
                <w:rFonts w:ascii="Times New Roman" w:hAnsi="Times New Roman" w:cs="Times New Roman"/>
                <w:sz w:val="22"/>
                <w:szCs w:val="22"/>
              </w:rPr>
              <w:t>планиру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емых к предоставлению семьям, имеющим трех и более детей, необходимой инфраструктурой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1.1.1.3.0.</w:t>
            </w:r>
          </w:p>
        </w:tc>
        <w:tc>
          <w:tcPr>
            <w:tcW w:w="0" w:type="auto"/>
          </w:tcPr>
          <w:p w:rsidR="00E6009A" w:rsidRPr="00E94889" w:rsidRDefault="00E6009A" w:rsidP="006C770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 w:rsidR="00161313">
              <w:rPr>
                <w:rFonts w:ascii="Times New Roman" w:hAnsi="Times New Roman" w:cs="Times New Roman"/>
                <w:sz w:val="22"/>
                <w:szCs w:val="22"/>
              </w:rPr>
              <w:t xml:space="preserve">новное мероприятие. Реализация </w:t>
            </w:r>
            <w:r w:rsidR="006C770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егиональной целевой программы стимулирования развития жилищного строительства в Республике Карелия </w:t>
            </w:r>
            <w:r w:rsidR="00A379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на 2011</w:t>
            </w:r>
            <w:r w:rsidR="000D239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2015 годы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жилья для населения путем строительства жилья стандартного класса, отвечающего требованиям </w:t>
            </w:r>
            <w:proofErr w:type="spell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, а также ценовой доступности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1.1.1.4.0.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 Проведение эффективной градостроительной политики, создание условий для строительства жилья стандартного класса, демонополизации и развития конкуренции на рынке жилищного строительства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увеличение годового объема ввода жилья стандартного класса, стабилизация цен на жилье на доступном для населения и экономически обоснованном уровне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1.1.1.5.0.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 Реализация проектов жилищного строительства, осуществляемых в рамках программы «Жилье для российской семьи»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определенных социальных категорий граждан, строительство жилья стандартного класса, стоимость которого не пр</w:t>
            </w:r>
            <w:r w:rsidR="000D2392">
              <w:rPr>
                <w:rFonts w:ascii="Times New Roman" w:hAnsi="Times New Roman" w:cs="Times New Roman"/>
                <w:sz w:val="22"/>
                <w:szCs w:val="22"/>
              </w:rPr>
              <w:t xml:space="preserve">евышает </w:t>
            </w:r>
            <w:proofErr w:type="gramStart"/>
            <w:r w:rsidR="000D2392">
              <w:rPr>
                <w:rFonts w:ascii="Times New Roman" w:hAnsi="Times New Roman" w:cs="Times New Roman"/>
                <w:sz w:val="22"/>
                <w:szCs w:val="22"/>
              </w:rPr>
              <w:t>минимальной</w:t>
            </w:r>
            <w:proofErr w:type="gramEnd"/>
            <w:r w:rsidR="000D2392">
              <w:rPr>
                <w:rFonts w:ascii="Times New Roman" w:hAnsi="Times New Roman" w:cs="Times New Roman"/>
                <w:sz w:val="22"/>
                <w:szCs w:val="22"/>
              </w:rPr>
              <w:t xml:space="preserve"> из величин </w:t>
            </w:r>
            <w:r w:rsidR="00A379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D23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35 тыс. рублей за 1 кв. м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1.1.1.6.0.</w:t>
            </w:r>
          </w:p>
        </w:tc>
        <w:tc>
          <w:tcPr>
            <w:tcW w:w="0" w:type="auto"/>
          </w:tcPr>
          <w:p w:rsidR="00E6009A" w:rsidRPr="00E94889" w:rsidRDefault="00E6009A" w:rsidP="00A3798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мероприятие. Создание условий для строительства и реконструкции предприятий 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0D2392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использования новых </w:t>
            </w:r>
            <w:proofErr w:type="spell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и ресурсосберегающих технологий при жилищном строительстве, 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D2392" w:rsidRPr="00F94376" w:rsidTr="00B72E62">
        <w:trPr>
          <w:trHeight w:val="171"/>
        </w:trPr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D2392" w:rsidRPr="00F94376" w:rsidTr="00B72E62">
        <w:trPr>
          <w:trHeight w:val="171"/>
        </w:trPr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D2392" w:rsidRPr="00E94889" w:rsidRDefault="00A3798D" w:rsidP="005479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по производству </w:t>
            </w:r>
            <w:r w:rsidR="005479F0" w:rsidRPr="00E94889">
              <w:rPr>
                <w:rFonts w:ascii="Times New Roman" w:hAnsi="Times New Roman" w:cs="Times New Roman"/>
                <w:sz w:val="22"/>
                <w:szCs w:val="22"/>
              </w:rPr>
              <w:t>ресурсосберегающих материалов, изделий и конструкций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D2392" w:rsidRPr="00E94889" w:rsidRDefault="000D2392" w:rsidP="000D23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формирование условий для строительства и реконструкции предприятий по производству ресурсосберегающих материалов, изделий и конструкций</w:t>
            </w:r>
          </w:p>
        </w:tc>
        <w:tc>
          <w:tcPr>
            <w:tcW w:w="0" w:type="auto"/>
          </w:tcPr>
          <w:p w:rsidR="000D2392" w:rsidRPr="00E94889" w:rsidRDefault="000D2392" w:rsidP="00B7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1.1.1.7.0.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мероприятие. Создание эффективных и устойчивых организационных и финансовых механизмов государственно-частного партнерства при </w:t>
            </w:r>
            <w:proofErr w:type="spellStart"/>
            <w:proofErr w:type="gram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="00DA5F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proofErr w:type="spellEnd"/>
            <w:proofErr w:type="gram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жилья стандартного класса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увеличение инвестиций и кредитных средств, направляемых в жилищное строительство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1.1.1.8.0.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 Реализация отдельных мероприятий приоритетного проекта «Ипотека и арендное жилье» на территории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860300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1.1.2.0.0.</w:t>
            </w:r>
          </w:p>
        </w:tc>
        <w:tc>
          <w:tcPr>
            <w:tcW w:w="0" w:type="auto"/>
            <w:gridSpan w:val="6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Задача 2. Развитие рынка арендного жилья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1.1.2.1.0.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мероприятие. Содействие формированию рынка доступного арендного жилья и развитие </w:t>
            </w:r>
            <w:proofErr w:type="spellStart"/>
            <w:proofErr w:type="gram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некоммер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proofErr w:type="gram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фонда для граждан, имеющих невысокий уровень дохода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формирование рынка доступного арендного жилья и развитие некоммерческого арендного жилищного фонда для граждан, имеющих невысокий уровень дохода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860300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1.1.3.0.0.</w:t>
            </w:r>
          </w:p>
        </w:tc>
        <w:tc>
          <w:tcPr>
            <w:tcW w:w="0" w:type="auto"/>
            <w:gridSpan w:val="6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Задача 3. Расселение аварийного жилищного фонда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1.1.3.1.0.</w:t>
            </w:r>
          </w:p>
        </w:tc>
        <w:tc>
          <w:tcPr>
            <w:tcW w:w="0" w:type="auto"/>
          </w:tcPr>
          <w:p w:rsidR="00E6009A" w:rsidRPr="00E94889" w:rsidRDefault="00E6009A" w:rsidP="00404F0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мероприятие. Переселение граждан из многоквартирных домов, </w:t>
            </w:r>
          </w:p>
        </w:tc>
        <w:tc>
          <w:tcPr>
            <w:tcW w:w="0" w:type="auto"/>
          </w:tcPr>
          <w:p w:rsidR="00E6009A" w:rsidRPr="00E94889" w:rsidRDefault="00E6009A" w:rsidP="0040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увеличение темпов расселения аварийного жилищного фонда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04F03" w:rsidRPr="00F94376" w:rsidTr="00A3798D">
        <w:trPr>
          <w:trHeight w:val="171"/>
        </w:trPr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04F03" w:rsidRPr="00F94376" w:rsidTr="00A3798D">
        <w:trPr>
          <w:trHeight w:val="171"/>
        </w:trPr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04F03" w:rsidRPr="00E94889" w:rsidRDefault="00404F03" w:rsidP="00404F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признанных</w:t>
            </w:r>
            <w:proofErr w:type="gram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аварийными и подлежащими сносу</w:t>
            </w: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Республики Карелия</w:t>
            </w: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04F03" w:rsidRPr="00E94889" w:rsidRDefault="00404F03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09A" w:rsidRPr="00860300" w:rsidTr="006758F7">
        <w:trPr>
          <w:trHeight w:val="258"/>
        </w:trPr>
        <w:tc>
          <w:tcPr>
            <w:tcW w:w="0" w:type="auto"/>
            <w:gridSpan w:val="7"/>
          </w:tcPr>
          <w:p w:rsidR="00E6009A" w:rsidRPr="00E94889" w:rsidRDefault="00CF78C4" w:rsidP="00CF78C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 «</w:t>
            </w:r>
            <w:r w:rsidR="00E6009A" w:rsidRPr="00E9488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обеспечения качественными жилищно-коммунальными услугами граждан в Республике Карелия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6009A" w:rsidRPr="00860300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2.1.0.0.0.</w:t>
            </w:r>
          </w:p>
        </w:tc>
        <w:tc>
          <w:tcPr>
            <w:tcW w:w="0" w:type="auto"/>
            <w:gridSpan w:val="6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Цель. Улучшение качества жилищного фонда, повышение комфортности условий проживания</w:t>
            </w:r>
          </w:p>
        </w:tc>
      </w:tr>
      <w:tr w:rsidR="00E6009A" w:rsidRPr="00860300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2.1.1.0.0.</w:t>
            </w:r>
          </w:p>
        </w:tc>
        <w:tc>
          <w:tcPr>
            <w:tcW w:w="0" w:type="auto"/>
            <w:gridSpan w:val="6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Создание условий для увеличения объема капитального ремонта жилищного фонда в целях повышения его комфортности </w:t>
            </w:r>
            <w:r w:rsidR="00C032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2.1.1.1.0.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мероприятие. Организация проведения капитального ремонта общего имущества в </w:t>
            </w:r>
            <w:proofErr w:type="spellStart"/>
            <w:proofErr w:type="gramStart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много</w:t>
            </w:r>
            <w:r w:rsidR="00A379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квартирных</w:t>
            </w:r>
            <w:proofErr w:type="spellEnd"/>
            <w:proofErr w:type="gram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домах</w:t>
            </w:r>
          </w:p>
        </w:tc>
        <w:tc>
          <w:tcPr>
            <w:tcW w:w="0" w:type="auto"/>
          </w:tcPr>
          <w:p w:rsidR="00E6009A" w:rsidRPr="00E94889" w:rsidRDefault="00E6009A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Карелия, 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увеличение объема капитально отремонтированных многоквартирных домов, целевое использование средств фондов капитального ремонта и обеспечение их сохранности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860300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2.1.2.0.0.</w:t>
            </w:r>
          </w:p>
        </w:tc>
        <w:tc>
          <w:tcPr>
            <w:tcW w:w="0" w:type="auto"/>
            <w:gridSpan w:val="6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Задача 2. Реконструкция, техническое перевооружение и строительство объектов коммунальной инфраструктуры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2.1.2.1.0.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 Организация проведения мероприятий в сфере строительства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выполнения строительно-монтажных работ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2.1.2.2.0.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 Строительство и реконструкция объектов водоснабжения и водоотведения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6758F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</w:t>
            </w:r>
            <w:proofErr w:type="spellStart"/>
            <w:proofErr w:type="gramStart"/>
            <w:r w:rsidR="00C032C8">
              <w:rPr>
                <w:rFonts w:ascii="Times New Roman" w:hAnsi="Times New Roman" w:cs="Times New Roman"/>
                <w:sz w:val="22"/>
                <w:szCs w:val="22"/>
              </w:rPr>
              <w:t>предостав-ля</w:t>
            </w: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емых</w:t>
            </w:r>
            <w:proofErr w:type="spellEnd"/>
            <w:proofErr w:type="gramEnd"/>
            <w:r w:rsidRPr="00E94889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коммунальных услуг в результате реконструкции, модернизации и выполнения ремонтных работ на объектах водоснабжения и водоотведения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2, 4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2.1.2.3.0.</w:t>
            </w:r>
          </w:p>
        </w:tc>
        <w:tc>
          <w:tcPr>
            <w:tcW w:w="0" w:type="auto"/>
          </w:tcPr>
          <w:p w:rsidR="00E6009A" w:rsidRPr="00E94889" w:rsidRDefault="00E6009A" w:rsidP="00C032C8">
            <w:pPr>
              <w:rPr>
                <w:i/>
                <w:sz w:val="22"/>
                <w:szCs w:val="22"/>
              </w:rPr>
            </w:pPr>
            <w:r w:rsidRPr="00E94889">
              <w:rPr>
                <w:sz w:val="22"/>
                <w:szCs w:val="22"/>
              </w:rPr>
              <w:t>Основное мероприятие. Строительство и реконструкция объектов теплоснабжения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6758F7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58F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</w:t>
            </w:r>
            <w:proofErr w:type="spellStart"/>
            <w:proofErr w:type="gramStart"/>
            <w:r w:rsidRPr="006758F7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 w:rsidR="00C032C8" w:rsidRPr="006758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758F7">
              <w:rPr>
                <w:rFonts w:ascii="Times New Roman" w:hAnsi="Times New Roman" w:cs="Times New Roman"/>
                <w:sz w:val="22"/>
                <w:szCs w:val="22"/>
              </w:rPr>
              <w:t>ляемых</w:t>
            </w:r>
            <w:proofErr w:type="spellEnd"/>
            <w:proofErr w:type="gramEnd"/>
            <w:r w:rsidRPr="006758F7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коммунальных услуг в результате строительства и реконструкции объектов теплоснабжения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032C8" w:rsidRPr="00F94376" w:rsidTr="00302E7C"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2.1.2.4.0.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</w:t>
            </w:r>
          </w:p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Строительство и реконструкция объектов сортировки твердых коммунальных отходов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предоставляемых коммунальных услуг в результате строительства и реконструкции объектов сортировки твердых коммунальных отходов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860300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2.1.3.0.0.</w:t>
            </w:r>
          </w:p>
        </w:tc>
        <w:tc>
          <w:tcPr>
            <w:tcW w:w="0" w:type="auto"/>
            <w:gridSpan w:val="6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Задача 3. Обеспечение доступности коммунальных услуг для граждан в Республике Карелия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2.1.3.1.0.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 Повышение качества и обеспечение надежности предоставления коммунальных услуг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Республики Карелия по ценам и тарифам,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повышение уровня защиты потребителей и надежности предоставления коммунальных услуг, ограничение темпов роста вносимой гражданами платы за коммунальные услуги с учетом инфляционных процессов, обеспечение доступности коммунальных платежей для населения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6009A" w:rsidRPr="00860300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2.1.4.0.0.</w:t>
            </w:r>
          </w:p>
        </w:tc>
        <w:tc>
          <w:tcPr>
            <w:tcW w:w="0" w:type="auto"/>
            <w:gridSpan w:val="6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Задача 4. Повышение уровня благоустройства дворовых территорий и мест массового отдыха населения (городских парков)</w:t>
            </w:r>
          </w:p>
        </w:tc>
      </w:tr>
      <w:tr w:rsidR="00E6009A" w:rsidRPr="007E646F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2.1.4.1.0.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 Обеспечение устойчивого развития и уровня благоустройства городских и сельских поселений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улучшение состояния (внешнего вида) дворовых территорий, городских парков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009A" w:rsidRPr="007E646F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2.1.4.1.1.</w:t>
            </w:r>
          </w:p>
        </w:tc>
        <w:tc>
          <w:tcPr>
            <w:tcW w:w="0" w:type="auto"/>
          </w:tcPr>
          <w:p w:rsidR="00E6009A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Мероприятие.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C032C8" w:rsidRDefault="00C032C8" w:rsidP="00E948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2C8" w:rsidRPr="00E94889" w:rsidRDefault="00C032C8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улучшение состояния дворовых территорий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032C8" w:rsidRPr="007E646F" w:rsidTr="00302E7C"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032C8" w:rsidRPr="00E94889" w:rsidRDefault="00C032C8" w:rsidP="00C0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6009A" w:rsidRPr="007E646F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2.1.4.1.2.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Мероприятие. Поддержка обустройства мест массового отдыха населения (городских парков)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улучшение внешнего вида городских парков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009A" w:rsidRPr="00F94376" w:rsidTr="00302E7C"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99.0.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Карелия, Государственный комитет Республики Карелия по ценам и тарифам, 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E6009A" w:rsidRPr="00E94889" w:rsidRDefault="00E6009A" w:rsidP="00E94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E6009A" w:rsidRPr="00F94376" w:rsidRDefault="00E6009A" w:rsidP="00E6009A">
      <w:pPr>
        <w:rPr>
          <w:i/>
          <w:sz w:val="24"/>
          <w:szCs w:val="24"/>
        </w:rPr>
        <w:sectPr w:rsidR="00E6009A" w:rsidRPr="00F94376" w:rsidSect="008D3117">
          <w:pgSz w:w="16838" w:h="11905" w:orient="landscape"/>
          <w:pgMar w:top="1134" w:right="1134" w:bottom="851" w:left="1134" w:header="426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560"/>
        <w:gridCol w:w="1559"/>
        <w:gridCol w:w="425"/>
        <w:gridCol w:w="709"/>
        <w:gridCol w:w="850"/>
        <w:gridCol w:w="567"/>
        <w:gridCol w:w="1134"/>
        <w:gridCol w:w="1276"/>
        <w:gridCol w:w="1276"/>
        <w:gridCol w:w="1276"/>
        <w:gridCol w:w="1275"/>
        <w:gridCol w:w="1134"/>
        <w:gridCol w:w="567"/>
        <w:gridCol w:w="567"/>
      </w:tblGrid>
      <w:tr w:rsidR="00E6009A" w:rsidRPr="00860300" w:rsidTr="00453F95">
        <w:trPr>
          <w:gridAfter w:val="1"/>
          <w:wAfter w:w="567" w:type="dxa"/>
        </w:trPr>
        <w:tc>
          <w:tcPr>
            <w:tcW w:w="14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9A" w:rsidRPr="00F94376" w:rsidRDefault="00E6009A" w:rsidP="00CF78C4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009A" w:rsidRPr="00F94376" w:rsidRDefault="00E6009A" w:rsidP="00CF78C4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к государственной программе</w:t>
            </w:r>
          </w:p>
          <w:p w:rsidR="00E6009A" w:rsidRPr="00F94376" w:rsidRDefault="00E6009A" w:rsidP="00CF78C4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09A" w:rsidRPr="00F94376" w:rsidRDefault="00E6009A" w:rsidP="00CF78C4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7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государственной программы за счет средств бюджета Республики Карелия</w:t>
            </w:r>
          </w:p>
          <w:p w:rsidR="00E6009A" w:rsidRPr="00F94376" w:rsidRDefault="00E6009A" w:rsidP="00CF7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bookmarkStart w:id="7" w:name="P1143"/>
        <w:bookmarkEnd w:id="7"/>
      </w:tr>
      <w:tr w:rsidR="00E6009A" w:rsidRPr="00F94376" w:rsidTr="00453F95">
        <w:tc>
          <w:tcPr>
            <w:tcW w:w="1196" w:type="dxa"/>
            <w:vMerge w:val="restart"/>
            <w:tcBorders>
              <w:top w:val="single" w:sz="4" w:space="0" w:color="auto"/>
            </w:tcBorders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государствен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программы, подпрограммы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государствен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ной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программы, ведомственной, региональной, долгосрочной целевой программы, основного мероприятия 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</w:tcBorders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F78C4" w:rsidRPr="00F94376" w:rsidTr="00453F95">
        <w:tc>
          <w:tcPr>
            <w:tcW w:w="1196" w:type="dxa"/>
            <w:vMerge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9437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27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134" w:type="dxa"/>
            <w:gridSpan w:val="2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CF78C4" w:rsidRPr="00F94376" w:rsidTr="00453F95">
        <w:tc>
          <w:tcPr>
            <w:tcW w:w="119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CF78C4" w:rsidRPr="00F94376" w:rsidTr="00453F95">
        <w:tc>
          <w:tcPr>
            <w:tcW w:w="1196" w:type="dxa"/>
            <w:vMerge w:val="restart"/>
          </w:tcPr>
          <w:p w:rsidR="00E6009A" w:rsidRPr="00F94376" w:rsidRDefault="00E6009A" w:rsidP="00CF78C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Государст</w:t>
            </w:r>
            <w:r w:rsidR="00CF78C4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венная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1560" w:type="dxa"/>
            <w:vMerge w:val="restart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«Обеспечение доступным и комфортным жильем и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жилищно-коммуналь</w:t>
            </w:r>
            <w:r w:rsidR="00B72E62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ными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услугами»</w:t>
            </w:r>
          </w:p>
        </w:tc>
        <w:tc>
          <w:tcPr>
            <w:tcW w:w="1559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</w:tcPr>
          <w:p w:rsidR="00E6009A" w:rsidRPr="00161313" w:rsidRDefault="00161313" w:rsidP="00161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1 809 090,90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2 206 540,10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2 234 350,70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2 780 298,93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3 597 900,10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1 058 989,50</w:t>
            </w:r>
          </w:p>
        </w:tc>
        <w:tc>
          <w:tcPr>
            <w:tcW w:w="1134" w:type="dxa"/>
            <w:gridSpan w:val="2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884 708,40</w:t>
            </w:r>
          </w:p>
        </w:tc>
      </w:tr>
      <w:tr w:rsidR="00CF78C4" w:rsidRPr="00F94376" w:rsidTr="00453F95">
        <w:tc>
          <w:tcPr>
            <w:tcW w:w="1196" w:type="dxa"/>
            <w:vMerge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1559" w:type="dxa"/>
          </w:tcPr>
          <w:p w:rsidR="00E6009A" w:rsidRPr="00F94376" w:rsidRDefault="00E6009A" w:rsidP="00B72E6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1 169 984,40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1 726 656,70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1 310 675,60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1 757 617,63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2 785 390,90</w:t>
            </w:r>
          </w:p>
        </w:tc>
        <w:tc>
          <w:tcPr>
            <w:tcW w:w="1134" w:type="dxa"/>
          </w:tcPr>
          <w:p w:rsidR="00E6009A" w:rsidRPr="00963582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63582">
              <w:rPr>
                <w:rFonts w:ascii="Times New Roman" w:hAnsi="Times New Roman" w:cs="Times New Roman"/>
              </w:rPr>
              <w:t>228 270,70</w:t>
            </w:r>
          </w:p>
        </w:tc>
        <w:tc>
          <w:tcPr>
            <w:tcW w:w="1134" w:type="dxa"/>
            <w:gridSpan w:val="2"/>
          </w:tcPr>
          <w:p w:rsidR="00E6009A" w:rsidRPr="00963582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63582">
              <w:rPr>
                <w:rFonts w:ascii="Times New Roman" w:hAnsi="Times New Roman" w:cs="Times New Roman"/>
              </w:rPr>
              <w:t>100 105,70</w:t>
            </w:r>
          </w:p>
        </w:tc>
      </w:tr>
      <w:tr w:rsidR="00CF78C4" w:rsidRPr="00F94376" w:rsidTr="00453F95">
        <w:tc>
          <w:tcPr>
            <w:tcW w:w="1196" w:type="dxa"/>
            <w:vMerge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1559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Государствен</w:t>
            </w:r>
            <w:r w:rsidR="00B72E62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комитет Республики Карелия по ценам и тарифам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639 106,50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479 883,40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894 889,20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994 622,30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765 144,60</w:t>
            </w:r>
          </w:p>
        </w:tc>
        <w:tc>
          <w:tcPr>
            <w:tcW w:w="1134" w:type="dxa"/>
          </w:tcPr>
          <w:p w:rsidR="00E6009A" w:rsidRPr="00963582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63582">
              <w:rPr>
                <w:rFonts w:ascii="Times New Roman" w:hAnsi="Times New Roman" w:cs="Times New Roman"/>
              </w:rPr>
              <w:t>806 750,60</w:t>
            </w:r>
          </w:p>
        </w:tc>
        <w:tc>
          <w:tcPr>
            <w:tcW w:w="1134" w:type="dxa"/>
            <w:gridSpan w:val="2"/>
          </w:tcPr>
          <w:p w:rsidR="00E6009A" w:rsidRPr="00963582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63582">
              <w:rPr>
                <w:rFonts w:ascii="Times New Roman" w:hAnsi="Times New Roman" w:cs="Times New Roman"/>
              </w:rPr>
              <w:t>761 978,20</w:t>
            </w:r>
          </w:p>
        </w:tc>
      </w:tr>
    </w:tbl>
    <w:p w:rsidR="00EC4EA4" w:rsidRDefault="00EC4EA4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560"/>
        <w:gridCol w:w="1559"/>
        <w:gridCol w:w="425"/>
        <w:gridCol w:w="709"/>
        <w:gridCol w:w="850"/>
        <w:gridCol w:w="567"/>
        <w:gridCol w:w="1134"/>
        <w:gridCol w:w="1276"/>
        <w:gridCol w:w="1276"/>
        <w:gridCol w:w="1276"/>
        <w:gridCol w:w="1275"/>
        <w:gridCol w:w="1134"/>
        <w:gridCol w:w="1134"/>
      </w:tblGrid>
      <w:tr w:rsidR="00EC4EA4" w:rsidRPr="00F94376" w:rsidTr="00652F9D">
        <w:tc>
          <w:tcPr>
            <w:tcW w:w="1196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C4EA4" w:rsidRPr="00F94376" w:rsidRDefault="00EC4EA4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CF78C4" w:rsidRPr="00F94376" w:rsidTr="00453F95">
        <w:tc>
          <w:tcPr>
            <w:tcW w:w="1196" w:type="dxa"/>
          </w:tcPr>
          <w:p w:rsidR="00E6009A" w:rsidRPr="005A6F0F" w:rsidRDefault="00E6009A" w:rsidP="00CF78C4"/>
        </w:tc>
        <w:tc>
          <w:tcPr>
            <w:tcW w:w="1560" w:type="dxa"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1559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Государствен</w:t>
            </w:r>
            <w:r w:rsidR="00B72E62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комитет Республики Карелия по строительному, жилищному и дорожному надзору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28 785,90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28 059,00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47 364,60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left="-58" w:right="-8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23 968,20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22 624,50</w:t>
            </w:r>
          </w:p>
        </w:tc>
      </w:tr>
      <w:tr w:rsidR="00CF78C4" w:rsidRPr="00F94376" w:rsidTr="00453F95">
        <w:tc>
          <w:tcPr>
            <w:tcW w:w="1196" w:type="dxa"/>
            <w:vMerge w:val="restart"/>
          </w:tcPr>
          <w:p w:rsidR="00E6009A" w:rsidRPr="00F94376" w:rsidRDefault="00E6009A" w:rsidP="00CF78C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Подпрог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рамма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60" w:type="dxa"/>
            <w:vMerge w:val="restart"/>
          </w:tcPr>
          <w:p w:rsidR="00E6009A" w:rsidRPr="00F94376" w:rsidRDefault="00DE3B9F" w:rsidP="00DE3B9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6009A" w:rsidRPr="00F94376">
              <w:rPr>
                <w:rFonts w:ascii="Times New Roman" w:hAnsi="Times New Roman" w:cs="Times New Roman"/>
              </w:rPr>
              <w:t>Создание условий для обеспечения доступным и комфортным жильем граждан в Республике Карелия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966 665,80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1 598 104,10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1 146 189,60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1 480 769,00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1 930 135,70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48 801,00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27 389,80</w:t>
            </w:r>
          </w:p>
        </w:tc>
      </w:tr>
      <w:tr w:rsidR="00CF78C4" w:rsidRPr="00F94376" w:rsidTr="00453F95">
        <w:tc>
          <w:tcPr>
            <w:tcW w:w="1196" w:type="dxa"/>
            <w:vMerge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E6009A" w:rsidRPr="00F94376" w:rsidRDefault="00E6009A" w:rsidP="00CF78C4">
            <w:pPr>
              <w:rPr>
                <w:i/>
              </w:rPr>
            </w:pPr>
          </w:p>
        </w:tc>
        <w:tc>
          <w:tcPr>
            <w:tcW w:w="1559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966 665,80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1 598 104,10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1 146 189,60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1 480 769,00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1 930 135,70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48 801,00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27 389,80</w:t>
            </w:r>
          </w:p>
        </w:tc>
      </w:tr>
      <w:tr w:rsidR="00CF78C4" w:rsidRPr="00F94376" w:rsidTr="00453F95">
        <w:tc>
          <w:tcPr>
            <w:tcW w:w="1196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меро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1.1.1.1.0</w:t>
            </w:r>
          </w:p>
        </w:tc>
        <w:tc>
          <w:tcPr>
            <w:tcW w:w="1560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оказание мер </w:t>
            </w: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государствен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поддержки населению в улучшении жилищных условий</w:t>
            </w:r>
          </w:p>
        </w:tc>
        <w:tc>
          <w:tcPr>
            <w:tcW w:w="1559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05.01,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05.02,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05.05,</w:t>
            </w:r>
          </w:p>
          <w:p w:rsidR="00E6009A" w:rsidRPr="00F94376" w:rsidRDefault="00E6009A" w:rsidP="0016131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05.1.01.54850,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05.1.01.71000,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05.1.01.R0200,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05.1.01.R0210,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05.1.01.43220,    05.1.01.R4970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321,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322,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414,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521,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522,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56 602,50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504 269,60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36 732,90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24 411,00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23 054,80</w:t>
            </w:r>
          </w:p>
        </w:tc>
      </w:tr>
      <w:tr w:rsidR="00CF78C4" w:rsidRPr="00F94376" w:rsidTr="00453F95">
        <w:tc>
          <w:tcPr>
            <w:tcW w:w="1196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Меро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1.1.1.1.1</w:t>
            </w:r>
          </w:p>
        </w:tc>
        <w:tc>
          <w:tcPr>
            <w:tcW w:w="1560" w:type="dxa"/>
          </w:tcPr>
          <w:p w:rsidR="00E6009A" w:rsidRPr="00F94376" w:rsidRDefault="00E6009A" w:rsidP="005A6F0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оказание мер </w:t>
            </w: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государствен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поддержки в улучшении жилищных условий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моло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дым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семьям, </w:t>
            </w:r>
          </w:p>
        </w:tc>
        <w:tc>
          <w:tcPr>
            <w:tcW w:w="1559" w:type="dxa"/>
          </w:tcPr>
          <w:p w:rsidR="00E6009A" w:rsidRPr="00F94376" w:rsidRDefault="00E6009A" w:rsidP="000F6098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05.1.01.50200,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05.1.01.R0200,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05.1.01.R4970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9 809,60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</w:tr>
      <w:tr w:rsidR="005A6F0F" w:rsidRPr="00F94376" w:rsidTr="00652F9D">
        <w:tc>
          <w:tcPr>
            <w:tcW w:w="119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5A6F0F" w:rsidRPr="00F94376" w:rsidTr="00652F9D">
        <w:tc>
          <w:tcPr>
            <w:tcW w:w="119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5A6F0F" w:rsidRPr="00F94376" w:rsidRDefault="005A6F0F" w:rsidP="005A6F0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признанным в установленном </w:t>
            </w:r>
            <w:proofErr w:type="gramStart"/>
            <w:r w:rsidRPr="00F9437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F94376">
              <w:rPr>
                <w:rFonts w:ascii="Times New Roman" w:hAnsi="Times New Roman" w:cs="Times New Roman"/>
              </w:rPr>
              <w:t xml:space="preserve"> нуждающимися в улучшении жилищных условий</w:t>
            </w:r>
          </w:p>
        </w:tc>
        <w:tc>
          <w:tcPr>
            <w:tcW w:w="1559" w:type="dxa"/>
          </w:tcPr>
          <w:p w:rsidR="005A6F0F" w:rsidRPr="005A6F0F" w:rsidRDefault="000F6098" w:rsidP="005A6F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4376">
              <w:rPr>
                <w:rFonts w:ascii="Times New Roman" w:hAnsi="Times New Roman" w:cs="Times New Roman"/>
              </w:rPr>
              <w:t xml:space="preserve">Республики </w:t>
            </w:r>
            <w:r w:rsidR="005A6F0F" w:rsidRPr="00F94376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42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F78C4" w:rsidRPr="00F94376" w:rsidTr="00453F95">
        <w:tc>
          <w:tcPr>
            <w:tcW w:w="1196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Меро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1.1.1.1.2</w:t>
            </w:r>
          </w:p>
        </w:tc>
        <w:tc>
          <w:tcPr>
            <w:tcW w:w="1560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оказание мер </w:t>
            </w: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государствен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поддержки в улучшении жилищных условий гражданам в Республике Карелия в целях развития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ипо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течного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жилищ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ного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кредитова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ния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4376">
              <w:rPr>
                <w:rFonts w:ascii="Times New Roman" w:hAnsi="Times New Roman" w:cs="Times New Roman"/>
              </w:rPr>
              <w:t>Респуб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лике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1559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05.05,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05.1.01.71000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321,</w:t>
            </w:r>
          </w:p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45 430,40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24 800,00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26 923,30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24 411,00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23 054,80</w:t>
            </w:r>
          </w:p>
        </w:tc>
      </w:tr>
      <w:tr w:rsidR="00CF78C4" w:rsidRPr="00F94376" w:rsidTr="00453F95">
        <w:tc>
          <w:tcPr>
            <w:tcW w:w="1196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Меро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1.1.1.1.3</w:t>
            </w:r>
          </w:p>
        </w:tc>
        <w:tc>
          <w:tcPr>
            <w:tcW w:w="1560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gramStart"/>
            <w:r w:rsidRPr="00F94376">
              <w:rPr>
                <w:rFonts w:ascii="Times New Roman" w:hAnsi="Times New Roman" w:cs="Times New Roman"/>
              </w:rPr>
              <w:t xml:space="preserve">оказание мер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государствен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ной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поддержки в улучшении жилищных условий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кате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гориям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граждан, установленным федеральным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законодатель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ством</w:t>
            </w:r>
            <w:proofErr w:type="spellEnd"/>
            <w:proofErr w:type="gramEnd"/>
          </w:p>
        </w:tc>
        <w:tc>
          <w:tcPr>
            <w:tcW w:w="1559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05.1.01.54850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11 172,10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22 002,40</w:t>
            </w:r>
          </w:p>
        </w:tc>
        <w:tc>
          <w:tcPr>
            <w:tcW w:w="127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F94376" w:rsidTr="00453F95">
        <w:tc>
          <w:tcPr>
            <w:tcW w:w="1196" w:type="dxa"/>
          </w:tcPr>
          <w:p w:rsidR="00E6009A" w:rsidRPr="00F9437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Меро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1.1.1.1.5</w:t>
            </w:r>
          </w:p>
        </w:tc>
        <w:tc>
          <w:tcPr>
            <w:tcW w:w="1560" w:type="dxa"/>
          </w:tcPr>
          <w:p w:rsidR="00E6009A" w:rsidRPr="00F94376" w:rsidRDefault="00E6009A" w:rsidP="005A6F0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строительство (реконструкция) автомобильных дорог в </w:t>
            </w: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микро</w:t>
            </w:r>
            <w:r w:rsidR="00DE3B9F"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районах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массо</w:t>
            </w:r>
            <w:proofErr w:type="spellEnd"/>
            <w:r w:rsidR="00DE3B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6009A" w:rsidRPr="00F94376" w:rsidRDefault="00E6009A" w:rsidP="005A6F0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Министерство строительства, жилищно-коммунального хозяйства и </w:t>
            </w:r>
          </w:p>
        </w:tc>
        <w:tc>
          <w:tcPr>
            <w:tcW w:w="42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850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05.1.01.R0210</w:t>
            </w:r>
          </w:p>
        </w:tc>
        <w:tc>
          <w:tcPr>
            <w:tcW w:w="567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428 562,40</w:t>
            </w:r>
          </w:p>
        </w:tc>
        <w:tc>
          <w:tcPr>
            <w:tcW w:w="1275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F9437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0,00</w:t>
            </w:r>
          </w:p>
        </w:tc>
      </w:tr>
      <w:tr w:rsidR="005A6F0F" w:rsidRPr="00F94376" w:rsidTr="00652F9D">
        <w:tc>
          <w:tcPr>
            <w:tcW w:w="119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5A6F0F" w:rsidRPr="00F94376" w:rsidTr="00652F9D">
        <w:tc>
          <w:tcPr>
            <w:tcW w:w="119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5A6F0F" w:rsidRPr="00F94376" w:rsidRDefault="005A6F0F" w:rsidP="005A6F0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proofErr w:type="gramStart"/>
            <w:r w:rsidRPr="00F94376">
              <w:rPr>
                <w:rFonts w:ascii="Times New Roman" w:hAnsi="Times New Roman" w:cs="Times New Roman"/>
              </w:rPr>
              <w:t>малоэтаж</w:t>
            </w:r>
            <w:r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F9437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376">
              <w:rPr>
                <w:rFonts w:ascii="Times New Roman" w:hAnsi="Times New Roman" w:cs="Times New Roman"/>
              </w:rPr>
              <w:t>много</w:t>
            </w:r>
            <w:r>
              <w:rPr>
                <w:rFonts w:ascii="Times New Roman" w:hAnsi="Times New Roman" w:cs="Times New Roman"/>
              </w:rPr>
              <w:t>-</w:t>
            </w:r>
            <w:r w:rsidRPr="00F94376">
              <w:rPr>
                <w:rFonts w:ascii="Times New Roman" w:hAnsi="Times New Roman" w:cs="Times New Roman"/>
              </w:rPr>
              <w:t>квартирной</w:t>
            </w:r>
            <w:proofErr w:type="spellEnd"/>
            <w:r w:rsidRPr="00F94376">
              <w:rPr>
                <w:rFonts w:ascii="Times New Roman" w:hAnsi="Times New Roman" w:cs="Times New Roman"/>
              </w:rPr>
              <w:t xml:space="preserve"> застройки жильем</w:t>
            </w:r>
          </w:p>
        </w:tc>
        <w:tc>
          <w:tcPr>
            <w:tcW w:w="1559" w:type="dxa"/>
          </w:tcPr>
          <w:p w:rsidR="005A6F0F" w:rsidRPr="00F94376" w:rsidRDefault="005A6F0F" w:rsidP="005A6F0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энергетики Республики Карелия</w:t>
            </w:r>
          </w:p>
        </w:tc>
        <w:tc>
          <w:tcPr>
            <w:tcW w:w="42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F78C4" w:rsidRPr="00CF1E66" w:rsidTr="00453F95">
        <w:tc>
          <w:tcPr>
            <w:tcW w:w="1196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 w:rsidR="00EC4EA4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1.1.1.1.6</w:t>
            </w:r>
          </w:p>
        </w:tc>
        <w:tc>
          <w:tcPr>
            <w:tcW w:w="1560" w:type="dxa"/>
          </w:tcPr>
          <w:p w:rsidR="00E6009A" w:rsidRPr="00CF1E66" w:rsidRDefault="00E6009A" w:rsidP="005A6F0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перевод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много</w:t>
            </w:r>
            <w:r w:rsidR="005A6F0F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квартирного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жилого фонда на природный газ</w:t>
            </w: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05.1.01.43220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11 904,80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F1E66" w:rsidTr="00453F95">
        <w:tc>
          <w:tcPr>
            <w:tcW w:w="1196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 w:rsidR="00EC4EA4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1.1.1.2.0</w:t>
            </w:r>
          </w:p>
        </w:tc>
        <w:tc>
          <w:tcPr>
            <w:tcW w:w="1560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F1E66">
              <w:rPr>
                <w:rFonts w:ascii="Times New Roman" w:hAnsi="Times New Roman" w:cs="Times New Roman"/>
              </w:rPr>
              <w:t>необходимой</w:t>
            </w:r>
            <w:proofErr w:type="gramEnd"/>
            <w:r w:rsidRPr="00CF1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E66">
              <w:rPr>
                <w:rFonts w:ascii="Times New Roman" w:hAnsi="Times New Roman" w:cs="Times New Roman"/>
              </w:rPr>
              <w:t>инфраструк</w:t>
            </w:r>
            <w:r w:rsidR="00EC4EA4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турой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E66">
              <w:rPr>
                <w:rFonts w:ascii="Times New Roman" w:hAnsi="Times New Roman" w:cs="Times New Roman"/>
              </w:rPr>
              <w:t>земель</w:t>
            </w:r>
            <w:r w:rsidR="00EC4EA4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ных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участков в целях </w:t>
            </w:r>
            <w:proofErr w:type="spellStart"/>
            <w:r w:rsidRPr="00CF1E66">
              <w:rPr>
                <w:rFonts w:ascii="Times New Roman" w:hAnsi="Times New Roman" w:cs="Times New Roman"/>
              </w:rPr>
              <w:t>жилищ</w:t>
            </w:r>
            <w:r w:rsidR="00EC4EA4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ного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E66">
              <w:rPr>
                <w:rFonts w:ascii="Times New Roman" w:hAnsi="Times New Roman" w:cs="Times New Roman"/>
              </w:rPr>
              <w:t>строитель</w:t>
            </w:r>
            <w:r w:rsidR="00EC4EA4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ства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для семей, имеющих трех и более детей</w:t>
            </w: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05.1.02.R4194,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05.1.02.91420,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05.1.02.90420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44 786,90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78 982,70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800,00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</w:tr>
      <w:tr w:rsidR="00A3798D" w:rsidRPr="00CF1E66" w:rsidTr="00453F95">
        <w:tc>
          <w:tcPr>
            <w:tcW w:w="1196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1.1.1.3.0</w:t>
            </w:r>
          </w:p>
        </w:tc>
        <w:tc>
          <w:tcPr>
            <w:tcW w:w="1560" w:type="dxa"/>
          </w:tcPr>
          <w:p w:rsidR="00A3798D" w:rsidRPr="00CF1E66" w:rsidRDefault="006C7707" w:rsidP="00EC4EA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реализация Р</w:t>
            </w:r>
            <w:r w:rsidR="00A3798D" w:rsidRPr="00CF1E66">
              <w:rPr>
                <w:rFonts w:ascii="Times New Roman" w:hAnsi="Times New Roman" w:cs="Times New Roman"/>
              </w:rPr>
              <w:t>егиональной целевой программы стимулирования развития жилищного строительства в Республике Карелия на 2011</w:t>
            </w:r>
            <w:r w:rsidR="00A3798D">
              <w:rPr>
                <w:rFonts w:ascii="Times New Roman" w:hAnsi="Times New Roman" w:cs="Times New Roman"/>
              </w:rPr>
              <w:t xml:space="preserve"> – </w:t>
            </w:r>
            <w:r w:rsidR="00A3798D" w:rsidRPr="00CF1E66">
              <w:rPr>
                <w:rFonts w:ascii="Times New Roman" w:hAnsi="Times New Roman" w:cs="Times New Roman"/>
              </w:rPr>
              <w:t>2015 годы</w:t>
            </w:r>
          </w:p>
        </w:tc>
        <w:tc>
          <w:tcPr>
            <w:tcW w:w="1559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12 570,00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16 625,00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A6F0F" w:rsidRDefault="005A6F0F"/>
    <w:p w:rsidR="005A6F0F" w:rsidRDefault="005A6F0F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701"/>
        <w:gridCol w:w="1559"/>
        <w:gridCol w:w="425"/>
        <w:gridCol w:w="709"/>
        <w:gridCol w:w="850"/>
        <w:gridCol w:w="567"/>
        <w:gridCol w:w="1134"/>
        <w:gridCol w:w="1276"/>
        <w:gridCol w:w="1276"/>
        <w:gridCol w:w="1276"/>
        <w:gridCol w:w="1275"/>
        <w:gridCol w:w="1134"/>
        <w:gridCol w:w="1134"/>
      </w:tblGrid>
      <w:tr w:rsidR="005A6F0F" w:rsidRPr="00F94376" w:rsidTr="00652F9D">
        <w:tc>
          <w:tcPr>
            <w:tcW w:w="105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A6F0F" w:rsidRPr="00F94376" w:rsidRDefault="005A6F0F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A3798D" w:rsidRPr="00CF1E66" w:rsidTr="00652F9D">
        <w:tc>
          <w:tcPr>
            <w:tcW w:w="1055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1.1.1.4.0</w:t>
            </w:r>
          </w:p>
        </w:tc>
        <w:tc>
          <w:tcPr>
            <w:tcW w:w="1701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проведение эффективной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градостроитель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политики, создание условий для строительства жилья </w:t>
            </w:r>
            <w:proofErr w:type="spellStart"/>
            <w:r w:rsidRPr="00CF1E66">
              <w:rPr>
                <w:rFonts w:ascii="Times New Roman" w:hAnsi="Times New Roman" w:cs="Times New Roman"/>
              </w:rPr>
              <w:t>стандарт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ного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класса, демонополизации и развития конкуренции на рынке жилищного строительства</w:t>
            </w:r>
          </w:p>
        </w:tc>
        <w:tc>
          <w:tcPr>
            <w:tcW w:w="1559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</w:tr>
      <w:tr w:rsidR="00A3798D" w:rsidRPr="00CF1E66" w:rsidTr="00652F9D">
        <w:tc>
          <w:tcPr>
            <w:tcW w:w="1055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1.1.1.7.0</w:t>
            </w:r>
          </w:p>
        </w:tc>
        <w:tc>
          <w:tcPr>
            <w:tcW w:w="1701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эффек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тивных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1E66">
              <w:rPr>
                <w:rFonts w:ascii="Times New Roman" w:hAnsi="Times New Roman" w:cs="Times New Roman"/>
              </w:rPr>
              <w:t>устой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чивых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E66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1E66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совых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E66">
              <w:rPr>
                <w:rFonts w:ascii="Times New Roman" w:hAnsi="Times New Roman" w:cs="Times New Roman"/>
              </w:rPr>
              <w:t>механиз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мов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E66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венно-частного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партнерства при строительстве жилья </w:t>
            </w:r>
            <w:proofErr w:type="spellStart"/>
            <w:r w:rsidRPr="00CF1E66">
              <w:rPr>
                <w:rFonts w:ascii="Times New Roman" w:hAnsi="Times New Roman" w:cs="Times New Roman"/>
              </w:rPr>
              <w:t>стандарт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ного</w:t>
            </w:r>
            <w:proofErr w:type="spellEnd"/>
            <w:r w:rsidRPr="00CF1E66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559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208CB" w:rsidTr="00652F9D">
        <w:tc>
          <w:tcPr>
            <w:tcW w:w="1055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 w:rsidR="00652F9D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1.1.1.8.0</w:t>
            </w:r>
          </w:p>
        </w:tc>
        <w:tc>
          <w:tcPr>
            <w:tcW w:w="1701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реализация </w:t>
            </w:r>
            <w:r w:rsidRPr="007E646F">
              <w:rPr>
                <w:rFonts w:ascii="Times New Roman" w:hAnsi="Times New Roman" w:cs="Times New Roman"/>
              </w:rPr>
              <w:t>отдельных мероприятий приоритетного проекта «Ипотека и арендное жилье» на территории</w:t>
            </w:r>
            <w:r w:rsidRPr="00CF1E66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05.1.П</w:t>
            </w:r>
            <w:proofErr w:type="gramStart"/>
            <w:r w:rsidRPr="00CF1E66">
              <w:rPr>
                <w:rFonts w:ascii="Times New Roman" w:hAnsi="Times New Roman" w:cs="Times New Roman"/>
              </w:rPr>
              <w:t>1</w:t>
            </w:r>
            <w:proofErr w:type="gramEnd"/>
            <w:r w:rsidRPr="00CF1E66">
              <w:rPr>
                <w:rFonts w:ascii="Times New Roman" w:hAnsi="Times New Roman" w:cs="Times New Roman"/>
              </w:rPr>
              <w:t>.71000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E6009A" w:rsidRPr="007E646F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E646F">
              <w:rPr>
                <w:rFonts w:ascii="Times New Roman" w:hAnsi="Times New Roman" w:cs="Times New Roman"/>
              </w:rPr>
              <w:t>5 100,00</w:t>
            </w:r>
          </w:p>
        </w:tc>
        <w:tc>
          <w:tcPr>
            <w:tcW w:w="1134" w:type="dxa"/>
          </w:tcPr>
          <w:p w:rsidR="00E6009A" w:rsidRPr="007E646F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E646F">
              <w:rPr>
                <w:rFonts w:ascii="Times New Roman" w:hAnsi="Times New Roman" w:cs="Times New Roman"/>
              </w:rPr>
              <w:t>4 590,00</w:t>
            </w:r>
          </w:p>
        </w:tc>
        <w:tc>
          <w:tcPr>
            <w:tcW w:w="1134" w:type="dxa"/>
          </w:tcPr>
          <w:p w:rsidR="00E6009A" w:rsidRPr="007E646F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E646F">
              <w:rPr>
                <w:rFonts w:ascii="Times New Roman" w:hAnsi="Times New Roman" w:cs="Times New Roman"/>
              </w:rPr>
              <w:t>4 335,00</w:t>
            </w:r>
          </w:p>
        </w:tc>
      </w:tr>
    </w:tbl>
    <w:p w:rsidR="00652F9D" w:rsidRDefault="00652F9D"/>
    <w:p w:rsidR="00652F9D" w:rsidRDefault="00652F9D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701"/>
        <w:gridCol w:w="1559"/>
        <w:gridCol w:w="425"/>
        <w:gridCol w:w="709"/>
        <w:gridCol w:w="850"/>
        <w:gridCol w:w="567"/>
        <w:gridCol w:w="1134"/>
        <w:gridCol w:w="1276"/>
        <w:gridCol w:w="1276"/>
        <w:gridCol w:w="1276"/>
        <w:gridCol w:w="1275"/>
        <w:gridCol w:w="1134"/>
        <w:gridCol w:w="1134"/>
      </w:tblGrid>
      <w:tr w:rsidR="00652F9D" w:rsidRPr="00F94376" w:rsidTr="00652F9D">
        <w:tc>
          <w:tcPr>
            <w:tcW w:w="1055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52F9D" w:rsidRPr="00F94376" w:rsidRDefault="00652F9D" w:rsidP="00652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A3798D" w:rsidRPr="00CF1E66" w:rsidTr="00652F9D">
        <w:tc>
          <w:tcPr>
            <w:tcW w:w="1055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1.1.2.1.0</w:t>
            </w:r>
          </w:p>
        </w:tc>
        <w:tc>
          <w:tcPr>
            <w:tcW w:w="1701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содействие формированию рынка доступного арендного жилья и развитие некоммерческого жилищного фонда для граждан, имеющих невысокий уровень дохода</w:t>
            </w:r>
          </w:p>
        </w:tc>
        <w:tc>
          <w:tcPr>
            <w:tcW w:w="1559" w:type="dxa"/>
          </w:tcPr>
          <w:p w:rsidR="00A3798D" w:rsidRPr="00CF1E66" w:rsidRDefault="00A3798D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A3798D" w:rsidRPr="00F94376" w:rsidRDefault="00A3798D" w:rsidP="00A37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3798D" w:rsidRPr="00CF1E66" w:rsidRDefault="00A3798D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1.1.3.1.0</w:t>
            </w:r>
          </w:p>
        </w:tc>
        <w:tc>
          <w:tcPr>
            <w:tcW w:w="1701" w:type="dxa"/>
          </w:tcPr>
          <w:p w:rsidR="00E6009A" w:rsidRPr="00CF1E66" w:rsidRDefault="00C265D5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009A" w:rsidRPr="00CF1E66">
              <w:rPr>
                <w:rFonts w:ascii="Times New Roman" w:hAnsi="Times New Roman" w:cs="Times New Roman"/>
              </w:rPr>
              <w:t xml:space="preserve">ереселение граждан из </w:t>
            </w:r>
            <w:proofErr w:type="spellStart"/>
            <w:proofErr w:type="gramStart"/>
            <w:r w:rsidR="00E6009A" w:rsidRPr="00CF1E66">
              <w:rPr>
                <w:rFonts w:ascii="Times New Roman" w:hAnsi="Times New Roman" w:cs="Times New Roman"/>
              </w:rPr>
              <w:t>много</w:t>
            </w:r>
            <w:r>
              <w:rPr>
                <w:rFonts w:ascii="Times New Roman" w:hAnsi="Times New Roman" w:cs="Times New Roman"/>
              </w:rPr>
              <w:t>-</w:t>
            </w:r>
            <w:r w:rsidR="00E6009A" w:rsidRPr="00CF1E66">
              <w:rPr>
                <w:rFonts w:ascii="Times New Roman" w:hAnsi="Times New Roman" w:cs="Times New Roman"/>
              </w:rPr>
              <w:t>квартирных</w:t>
            </w:r>
            <w:proofErr w:type="spellEnd"/>
            <w:proofErr w:type="gramEnd"/>
            <w:r w:rsidR="00E6009A" w:rsidRPr="00CF1E66">
              <w:rPr>
                <w:rFonts w:ascii="Times New Roman" w:hAnsi="Times New Roman" w:cs="Times New Roman"/>
              </w:rPr>
              <w:t xml:space="preserve"> домов, </w:t>
            </w:r>
            <w:proofErr w:type="spellStart"/>
            <w:r w:rsidR="00E6009A" w:rsidRPr="00CF1E66">
              <w:rPr>
                <w:rFonts w:ascii="Times New Roman" w:hAnsi="Times New Roman" w:cs="Times New Roman"/>
              </w:rPr>
              <w:t>признан</w:t>
            </w:r>
            <w:r>
              <w:rPr>
                <w:rFonts w:ascii="Times New Roman" w:hAnsi="Times New Roman" w:cs="Times New Roman"/>
              </w:rPr>
              <w:t>-</w:t>
            </w:r>
            <w:r w:rsidR="00E6009A" w:rsidRPr="00CF1E66">
              <w:rPr>
                <w:rFonts w:ascii="Times New Roman" w:hAnsi="Times New Roman" w:cs="Times New Roman"/>
              </w:rPr>
              <w:t>ных</w:t>
            </w:r>
            <w:proofErr w:type="spellEnd"/>
            <w:r w:rsidR="00E6009A" w:rsidRPr="00CF1E66">
              <w:rPr>
                <w:rFonts w:ascii="Times New Roman" w:hAnsi="Times New Roman" w:cs="Times New Roman"/>
              </w:rPr>
              <w:t xml:space="preserve"> аварийными и подлежащими сносу</w:t>
            </w: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05.1.03.09502,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05.1.03.09602,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05.1.03.43220,    05.1.03.44090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412,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414,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522,   540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954 095,80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1 573 479,10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1 044 800,20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970 199,40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1 809 320,10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F1E66" w:rsidTr="00652F9D">
        <w:tc>
          <w:tcPr>
            <w:tcW w:w="1055" w:type="dxa"/>
            <w:vMerge w:val="restart"/>
          </w:tcPr>
          <w:p w:rsidR="00E6009A" w:rsidRPr="00CF1E66" w:rsidRDefault="00E6009A" w:rsidP="00CF78C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Подпрог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рамма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«Создание условий для обеспечения качественными жилищно-коммунальными услугами</w:t>
            </w:r>
            <w:r>
              <w:rPr>
                <w:rFonts w:ascii="Times New Roman" w:hAnsi="Times New Roman" w:cs="Times New Roman"/>
              </w:rPr>
              <w:t xml:space="preserve"> граждан в Республике Карелия</w:t>
            </w:r>
            <w:r w:rsidRPr="00CF1E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</w:tcPr>
          <w:p w:rsidR="00E6009A" w:rsidRPr="00161313" w:rsidRDefault="00161313" w:rsidP="00161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842 425,10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608 436,00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986 861,90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1 202 594,23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1 533 039,40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928 818,50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780 434,20</w:t>
            </w:r>
          </w:p>
        </w:tc>
      </w:tr>
      <w:tr w:rsidR="00CF78C4" w:rsidRPr="00CF1E66" w:rsidTr="00652F9D">
        <w:tc>
          <w:tcPr>
            <w:tcW w:w="1055" w:type="dxa"/>
            <w:vMerge/>
          </w:tcPr>
          <w:p w:rsidR="00E6009A" w:rsidRPr="00CF1E66" w:rsidRDefault="00E6009A" w:rsidP="00CF78C4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E6009A" w:rsidRPr="00CF1E66" w:rsidRDefault="00E6009A" w:rsidP="00CF78C4">
            <w:pPr>
              <w:rPr>
                <w:i/>
              </w:rPr>
            </w:pP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203 318,60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128 552,60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110 154,20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228 999,93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797 533,70</w:t>
            </w:r>
          </w:p>
        </w:tc>
        <w:tc>
          <w:tcPr>
            <w:tcW w:w="1134" w:type="dxa"/>
          </w:tcPr>
          <w:p w:rsidR="00E6009A" w:rsidRPr="0015522A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5522A">
              <w:rPr>
                <w:rFonts w:ascii="Times New Roman" w:hAnsi="Times New Roman" w:cs="Times New Roman"/>
              </w:rPr>
              <w:t>140 010,80</w:t>
            </w:r>
          </w:p>
        </w:tc>
        <w:tc>
          <w:tcPr>
            <w:tcW w:w="1134" w:type="dxa"/>
          </w:tcPr>
          <w:p w:rsidR="00E6009A" w:rsidRPr="0015522A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5522A">
              <w:rPr>
                <w:rFonts w:ascii="Times New Roman" w:hAnsi="Times New Roman" w:cs="Times New Roman"/>
              </w:rPr>
              <w:t>35 449,20</w:t>
            </w:r>
          </w:p>
        </w:tc>
      </w:tr>
      <w:tr w:rsidR="00CF78C4" w:rsidRPr="00CF1E66" w:rsidTr="00652F9D">
        <w:tc>
          <w:tcPr>
            <w:tcW w:w="1055" w:type="dxa"/>
            <w:vMerge/>
          </w:tcPr>
          <w:p w:rsidR="00E6009A" w:rsidRPr="00CF1E66" w:rsidRDefault="00E6009A" w:rsidP="00CF78C4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E6009A" w:rsidRPr="00CF1E66" w:rsidRDefault="00E6009A" w:rsidP="00CF78C4">
            <w:pPr>
              <w:rPr>
                <w:i/>
              </w:rPr>
            </w:pP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Государствен</w:t>
            </w:r>
            <w:r w:rsidR="00212510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комитет Республики Карелия по ценам и тарифам</w:t>
            </w:r>
          </w:p>
        </w:tc>
        <w:tc>
          <w:tcPr>
            <w:tcW w:w="42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639 106,5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479 883,40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876 707,70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973 594,30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735 505,70</w:t>
            </w:r>
          </w:p>
        </w:tc>
        <w:tc>
          <w:tcPr>
            <w:tcW w:w="1134" w:type="dxa"/>
          </w:tcPr>
          <w:p w:rsidR="00E6009A" w:rsidRPr="0015522A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5522A">
              <w:rPr>
                <w:rFonts w:ascii="Times New Roman" w:hAnsi="Times New Roman" w:cs="Times New Roman"/>
              </w:rPr>
              <w:t>788 807,70</w:t>
            </w:r>
          </w:p>
        </w:tc>
        <w:tc>
          <w:tcPr>
            <w:tcW w:w="1134" w:type="dxa"/>
          </w:tcPr>
          <w:p w:rsidR="00E6009A" w:rsidRPr="0015522A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5522A">
              <w:rPr>
                <w:rFonts w:ascii="Times New Roman" w:hAnsi="Times New Roman" w:cs="Times New Roman"/>
              </w:rPr>
              <w:t>744 985,00</w:t>
            </w:r>
          </w:p>
        </w:tc>
      </w:tr>
    </w:tbl>
    <w:p w:rsidR="00C265D5" w:rsidRDefault="00C265D5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701"/>
        <w:gridCol w:w="1559"/>
        <w:gridCol w:w="425"/>
        <w:gridCol w:w="709"/>
        <w:gridCol w:w="850"/>
        <w:gridCol w:w="567"/>
        <w:gridCol w:w="1134"/>
        <w:gridCol w:w="1276"/>
        <w:gridCol w:w="1276"/>
        <w:gridCol w:w="1276"/>
        <w:gridCol w:w="1275"/>
        <w:gridCol w:w="1134"/>
        <w:gridCol w:w="1134"/>
      </w:tblGrid>
      <w:tr w:rsidR="00C265D5" w:rsidRPr="00F94376" w:rsidTr="00C265D5">
        <w:tc>
          <w:tcPr>
            <w:tcW w:w="105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2.1.1.1.0</w:t>
            </w:r>
          </w:p>
        </w:tc>
        <w:tc>
          <w:tcPr>
            <w:tcW w:w="1701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организация проведения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05.2.01.71010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23 715,50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15 107,50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20 578,50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27 805,80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34 863,10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21 219,50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20 040,60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2.1.2.1.0</w:t>
            </w:r>
          </w:p>
        </w:tc>
        <w:tc>
          <w:tcPr>
            <w:tcW w:w="1701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организация проведения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приятий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в сфере строительства</w:t>
            </w: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05.2.02.71020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111,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112,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119,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242,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244,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611,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831,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851,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852, 853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24 153,30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23 993,40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31 889,20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16 315,00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15 408,60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F1E66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F1E66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F1E66">
              <w:rPr>
                <w:rFonts w:ascii="Times New Roman" w:hAnsi="Times New Roman" w:cs="Times New Roman"/>
              </w:rPr>
              <w:t xml:space="preserve"> 2.1.2.2.0</w:t>
            </w:r>
          </w:p>
        </w:tc>
        <w:tc>
          <w:tcPr>
            <w:tcW w:w="1701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559" w:type="dxa"/>
          </w:tcPr>
          <w:p w:rsidR="00E6009A" w:rsidRPr="00CF1E66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0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05.2.03.43220,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05.2.03.90400,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05.2.03.90420,    05.2.03.</w:t>
            </w:r>
            <w:r w:rsidRPr="00CF1E66">
              <w:rPr>
                <w:rFonts w:ascii="Times New Roman" w:hAnsi="Times New Roman" w:cs="Times New Roman"/>
                <w:lang w:val="en-US"/>
              </w:rPr>
              <w:t>R4197</w:t>
            </w:r>
            <w:r w:rsidRPr="00CF1E66">
              <w:rPr>
                <w:rFonts w:ascii="Times New Roman" w:hAnsi="Times New Roman" w:cs="Times New Roman"/>
              </w:rPr>
              <w:t>, 05.2.03.</w:t>
            </w:r>
            <w:r w:rsidRPr="00CF1E66">
              <w:rPr>
                <w:rFonts w:ascii="Times New Roman" w:hAnsi="Times New Roman" w:cs="Times New Roman"/>
                <w:lang w:val="en-US"/>
              </w:rPr>
              <w:t>R419</w:t>
            </w:r>
            <w:r w:rsidRPr="00CF1E66">
              <w:rPr>
                <w:rFonts w:ascii="Times New Roman" w:hAnsi="Times New Roman" w:cs="Times New Roman"/>
              </w:rPr>
              <w:t>П,    05.2.03.</w:t>
            </w:r>
            <w:r w:rsidRPr="00CF1E66">
              <w:rPr>
                <w:rFonts w:ascii="Times New Roman" w:hAnsi="Times New Roman" w:cs="Times New Roman"/>
                <w:lang w:val="en-US"/>
              </w:rPr>
              <w:t>R419</w:t>
            </w:r>
            <w:r w:rsidRPr="00CF1E66">
              <w:rPr>
                <w:rFonts w:ascii="Times New Roman" w:hAnsi="Times New Roman" w:cs="Times New Roman"/>
              </w:rPr>
              <w:t>С, 05.2.03.</w:t>
            </w:r>
            <w:r w:rsidRPr="00CF1E66">
              <w:rPr>
                <w:rFonts w:ascii="Times New Roman" w:hAnsi="Times New Roman" w:cs="Times New Roman"/>
                <w:lang w:val="en-US"/>
              </w:rPr>
              <w:t>R419V</w:t>
            </w:r>
            <w:r w:rsidRPr="00CF1E66">
              <w:rPr>
                <w:rFonts w:ascii="Times New Roman" w:hAnsi="Times New Roman" w:cs="Times New Roman"/>
              </w:rPr>
              <w:t>, 05.2.03.</w:t>
            </w:r>
            <w:r w:rsidRPr="00CF1E66">
              <w:rPr>
                <w:rFonts w:ascii="Times New Roman" w:hAnsi="Times New Roman" w:cs="Times New Roman"/>
                <w:lang w:val="en-US"/>
              </w:rPr>
              <w:t>R419Q</w:t>
            </w:r>
            <w:r w:rsidRPr="00CF1E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414,</w:t>
            </w:r>
          </w:p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129 603,10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113 445,10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65 422,40</w:t>
            </w:r>
          </w:p>
        </w:tc>
        <w:tc>
          <w:tcPr>
            <w:tcW w:w="1276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3 280,00</w:t>
            </w:r>
          </w:p>
        </w:tc>
        <w:tc>
          <w:tcPr>
            <w:tcW w:w="1275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F1E66">
              <w:rPr>
                <w:rFonts w:ascii="Times New Roman" w:hAnsi="Times New Roman" w:cs="Times New Roman"/>
              </w:rPr>
              <w:t>277 289,50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67 476,30</w:t>
            </w:r>
          </w:p>
        </w:tc>
        <w:tc>
          <w:tcPr>
            <w:tcW w:w="1134" w:type="dxa"/>
          </w:tcPr>
          <w:p w:rsidR="00E6009A" w:rsidRPr="00CF1E66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265D5" w:rsidRDefault="00C265D5"/>
    <w:p w:rsidR="00C265D5" w:rsidRDefault="00C265D5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701"/>
        <w:gridCol w:w="1559"/>
        <w:gridCol w:w="425"/>
        <w:gridCol w:w="709"/>
        <w:gridCol w:w="850"/>
        <w:gridCol w:w="567"/>
        <w:gridCol w:w="1134"/>
        <w:gridCol w:w="1276"/>
        <w:gridCol w:w="1276"/>
        <w:gridCol w:w="1276"/>
        <w:gridCol w:w="1275"/>
        <w:gridCol w:w="1134"/>
        <w:gridCol w:w="1134"/>
      </w:tblGrid>
      <w:tr w:rsidR="00C265D5" w:rsidRPr="00F94376" w:rsidTr="00C265D5">
        <w:tc>
          <w:tcPr>
            <w:tcW w:w="105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265D5" w:rsidRDefault="00E6009A" w:rsidP="00CF78C4">
            <w:pPr>
              <w:rPr>
                <w:i/>
                <w:sz w:val="20"/>
              </w:rPr>
            </w:pPr>
            <w:r w:rsidRPr="00C265D5">
              <w:rPr>
                <w:sz w:val="20"/>
              </w:rPr>
              <w:t xml:space="preserve">Основное </w:t>
            </w:r>
            <w:proofErr w:type="spellStart"/>
            <w:proofErr w:type="gramStart"/>
            <w:r w:rsidRPr="00C265D5">
              <w:rPr>
                <w:sz w:val="20"/>
              </w:rPr>
              <w:t>меро</w:t>
            </w:r>
            <w:r w:rsidR="00C265D5">
              <w:rPr>
                <w:sz w:val="20"/>
              </w:rPr>
              <w:t>-</w:t>
            </w:r>
            <w:r w:rsidRPr="00C265D5">
              <w:rPr>
                <w:sz w:val="20"/>
              </w:rPr>
              <w:t>приятие</w:t>
            </w:r>
            <w:proofErr w:type="spellEnd"/>
            <w:proofErr w:type="gramEnd"/>
            <w:r w:rsidRPr="00C265D5">
              <w:rPr>
                <w:sz w:val="20"/>
              </w:rPr>
              <w:t xml:space="preserve"> 2.1.2.3.0</w:t>
            </w:r>
          </w:p>
        </w:tc>
        <w:tc>
          <w:tcPr>
            <w:tcW w:w="1701" w:type="dxa"/>
          </w:tcPr>
          <w:p w:rsidR="00E6009A" w:rsidRPr="00C265D5" w:rsidRDefault="00E6009A" w:rsidP="00CF78C4">
            <w:pPr>
              <w:rPr>
                <w:i/>
                <w:sz w:val="20"/>
              </w:rPr>
            </w:pPr>
            <w:r w:rsidRPr="00C265D5">
              <w:rPr>
                <w:sz w:val="20"/>
              </w:rPr>
              <w:t>строительство и реконструкция объектов теплоснабжения</w:t>
            </w: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05.2.05.90400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265D5" w:rsidRDefault="00E6009A" w:rsidP="00CF78C4">
            <w:pPr>
              <w:rPr>
                <w:i/>
                <w:sz w:val="20"/>
              </w:rPr>
            </w:pPr>
            <w:r w:rsidRPr="00C265D5">
              <w:rPr>
                <w:sz w:val="20"/>
              </w:rPr>
              <w:t xml:space="preserve">Основное </w:t>
            </w:r>
            <w:proofErr w:type="spellStart"/>
            <w:proofErr w:type="gramStart"/>
            <w:r w:rsidRPr="00C265D5">
              <w:rPr>
                <w:sz w:val="20"/>
              </w:rPr>
              <w:t>меро</w:t>
            </w:r>
            <w:r w:rsidR="00C265D5">
              <w:rPr>
                <w:sz w:val="20"/>
              </w:rPr>
              <w:t>-</w:t>
            </w:r>
            <w:r w:rsidRPr="00C265D5">
              <w:rPr>
                <w:sz w:val="20"/>
              </w:rPr>
              <w:t>приятие</w:t>
            </w:r>
            <w:proofErr w:type="spellEnd"/>
            <w:proofErr w:type="gramEnd"/>
            <w:r w:rsidRPr="00C265D5">
              <w:rPr>
                <w:sz w:val="20"/>
              </w:rPr>
              <w:t xml:space="preserve"> 2.1.2.4.0</w:t>
            </w:r>
          </w:p>
        </w:tc>
        <w:tc>
          <w:tcPr>
            <w:tcW w:w="1701" w:type="dxa"/>
          </w:tcPr>
          <w:p w:rsidR="00E6009A" w:rsidRPr="00C265D5" w:rsidRDefault="00E6009A" w:rsidP="00CF78C4">
            <w:pPr>
              <w:rPr>
                <w:i/>
                <w:sz w:val="20"/>
              </w:rPr>
            </w:pPr>
            <w:r w:rsidRPr="00C265D5">
              <w:rPr>
                <w:sz w:val="20"/>
              </w:rPr>
              <w:t xml:space="preserve">строительство и реконструкция объектов </w:t>
            </w:r>
            <w:proofErr w:type="spellStart"/>
            <w:proofErr w:type="gramStart"/>
            <w:r w:rsidRPr="00C265D5">
              <w:rPr>
                <w:sz w:val="20"/>
              </w:rPr>
              <w:t>сорти</w:t>
            </w:r>
            <w:r w:rsidR="00C265D5">
              <w:rPr>
                <w:sz w:val="20"/>
              </w:rPr>
              <w:t>-</w:t>
            </w:r>
            <w:r w:rsidRPr="00C265D5">
              <w:rPr>
                <w:sz w:val="20"/>
              </w:rPr>
              <w:t>ровки</w:t>
            </w:r>
            <w:proofErr w:type="spellEnd"/>
            <w:proofErr w:type="gramEnd"/>
            <w:r w:rsidRPr="00C265D5">
              <w:rPr>
                <w:sz w:val="20"/>
              </w:rPr>
              <w:t xml:space="preserve"> твердых коммунальных отходов</w:t>
            </w: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05.2.06.90400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F1E66" w:rsidTr="00652F9D">
        <w:tc>
          <w:tcPr>
            <w:tcW w:w="1055" w:type="dxa"/>
            <w:vMerge w:val="restart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265D5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265D5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265D5">
              <w:rPr>
                <w:rFonts w:ascii="Times New Roman" w:hAnsi="Times New Roman" w:cs="Times New Roman"/>
              </w:rPr>
              <w:t xml:space="preserve"> 2.1.3.1.0</w:t>
            </w:r>
          </w:p>
        </w:tc>
        <w:tc>
          <w:tcPr>
            <w:tcW w:w="1701" w:type="dxa"/>
            <w:vMerge w:val="restart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повышение качества и обеспечение надежности предоставления коммунальных услуг</w:t>
            </w: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 xml:space="preserve">05.3.04.43220, 05.2.04.71040, 05.2.04.71220     </w:t>
            </w: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522,   812, 830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438 491,90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F1E66" w:rsidTr="00652F9D">
        <w:tc>
          <w:tcPr>
            <w:tcW w:w="1055" w:type="dxa"/>
            <w:vMerge/>
          </w:tcPr>
          <w:p w:rsidR="00E6009A" w:rsidRPr="00C265D5" w:rsidRDefault="00E6009A" w:rsidP="00CF78C4">
            <w:pPr>
              <w:rPr>
                <w:i/>
                <w:sz w:val="20"/>
              </w:rPr>
            </w:pPr>
          </w:p>
        </w:tc>
        <w:tc>
          <w:tcPr>
            <w:tcW w:w="1701" w:type="dxa"/>
            <w:vMerge/>
          </w:tcPr>
          <w:p w:rsidR="00E6009A" w:rsidRPr="00C265D5" w:rsidRDefault="00E6009A" w:rsidP="00CF78C4">
            <w:pPr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265D5">
              <w:rPr>
                <w:rFonts w:ascii="Times New Roman" w:hAnsi="Times New Roman" w:cs="Times New Roman"/>
              </w:rPr>
              <w:t>Государствен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265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265D5">
              <w:rPr>
                <w:rFonts w:ascii="Times New Roman" w:hAnsi="Times New Roman" w:cs="Times New Roman"/>
              </w:rPr>
              <w:t xml:space="preserve"> комитет Республики Карелия по ценам и тарифам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01.04,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05.02,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05.2.04.42120,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05.2.04.71030,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05.2.04.71040,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05.2.04.71050,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05.2.04.71060</w:t>
            </w: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530, 810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639 106,50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479 883,40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876 707,70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973 594,30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735 505,70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788 807,70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744 985,00</w:t>
            </w:r>
          </w:p>
        </w:tc>
      </w:tr>
    </w:tbl>
    <w:p w:rsidR="00C265D5" w:rsidRDefault="00C265D5"/>
    <w:p w:rsidR="00C265D5" w:rsidRDefault="00C265D5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701"/>
        <w:gridCol w:w="1559"/>
        <w:gridCol w:w="425"/>
        <w:gridCol w:w="709"/>
        <w:gridCol w:w="850"/>
        <w:gridCol w:w="567"/>
        <w:gridCol w:w="1134"/>
        <w:gridCol w:w="1276"/>
        <w:gridCol w:w="1276"/>
        <w:gridCol w:w="1276"/>
        <w:gridCol w:w="1275"/>
        <w:gridCol w:w="1134"/>
        <w:gridCol w:w="1134"/>
      </w:tblGrid>
      <w:tr w:rsidR="00C265D5" w:rsidRPr="00F94376" w:rsidTr="00C265D5">
        <w:tc>
          <w:tcPr>
            <w:tcW w:w="105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265D5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265D5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265D5">
              <w:rPr>
                <w:rFonts w:ascii="Times New Roman" w:hAnsi="Times New Roman" w:cs="Times New Roman"/>
              </w:rPr>
              <w:t xml:space="preserve"> 2.1.4.1.0</w:t>
            </w:r>
          </w:p>
        </w:tc>
        <w:tc>
          <w:tcPr>
            <w:tcW w:w="1701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обеспечение устойчивого развития и уровня благоустройства городских и сельских поселений</w:t>
            </w: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05.02,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05.3.05.R5550,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05.3.05.R5600</w:t>
            </w: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143 920,73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265D5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265D5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265D5">
              <w:rPr>
                <w:rFonts w:ascii="Times New Roman" w:hAnsi="Times New Roman" w:cs="Times New Roman"/>
              </w:rPr>
              <w:t xml:space="preserve"> 2.1.4.1.1</w:t>
            </w:r>
          </w:p>
        </w:tc>
        <w:tc>
          <w:tcPr>
            <w:tcW w:w="1701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 xml:space="preserve">поддержка государственных программ </w:t>
            </w:r>
            <w:proofErr w:type="spellStart"/>
            <w:proofErr w:type="gramStart"/>
            <w:r w:rsidRPr="00C265D5">
              <w:rPr>
                <w:rFonts w:ascii="Times New Roman" w:hAnsi="Times New Roman" w:cs="Times New Roman"/>
              </w:rPr>
              <w:t>субъек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265D5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C265D5">
              <w:rPr>
                <w:rFonts w:ascii="Times New Roman" w:hAnsi="Times New Roman" w:cs="Times New Roman"/>
              </w:rPr>
              <w:t xml:space="preserve">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05.3.05.R5550</w:t>
            </w: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140 092,00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265D5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265D5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265D5">
              <w:rPr>
                <w:rFonts w:ascii="Times New Roman" w:hAnsi="Times New Roman" w:cs="Times New Roman"/>
              </w:rPr>
              <w:t xml:space="preserve"> 2.1.4.1.2</w:t>
            </w:r>
          </w:p>
        </w:tc>
        <w:tc>
          <w:tcPr>
            <w:tcW w:w="1701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05.3.05.R5600</w:t>
            </w: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3 828,73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</w:tr>
      <w:tr w:rsidR="00CF78C4" w:rsidRPr="00CF1E66" w:rsidTr="00652F9D">
        <w:tc>
          <w:tcPr>
            <w:tcW w:w="1055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C265D5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265D5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C265D5">
              <w:rPr>
                <w:rFonts w:ascii="Times New Roman" w:hAnsi="Times New Roman" w:cs="Times New Roman"/>
              </w:rPr>
              <w:t xml:space="preserve"> 99.0</w:t>
            </w:r>
          </w:p>
        </w:tc>
        <w:tc>
          <w:tcPr>
            <w:tcW w:w="1701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обеспечение реализации государственной программы</w:t>
            </w: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05.С.00.10900,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05.С.00.98710</w:t>
            </w: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121,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122,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129,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242,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244,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321,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851,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852, 853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54 331,80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47 848,70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57 721,50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39 458,90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37 266,70</w:t>
            </w:r>
          </w:p>
        </w:tc>
      </w:tr>
    </w:tbl>
    <w:p w:rsidR="00C265D5" w:rsidRDefault="00C265D5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701"/>
        <w:gridCol w:w="1559"/>
        <w:gridCol w:w="425"/>
        <w:gridCol w:w="709"/>
        <w:gridCol w:w="850"/>
        <w:gridCol w:w="567"/>
        <w:gridCol w:w="1134"/>
        <w:gridCol w:w="1276"/>
        <w:gridCol w:w="1276"/>
        <w:gridCol w:w="1276"/>
        <w:gridCol w:w="1275"/>
        <w:gridCol w:w="1134"/>
        <w:gridCol w:w="1134"/>
      </w:tblGrid>
      <w:tr w:rsidR="00C265D5" w:rsidRPr="00F94376" w:rsidTr="00C265D5">
        <w:tc>
          <w:tcPr>
            <w:tcW w:w="105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265D5" w:rsidRPr="00F94376" w:rsidRDefault="00C265D5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14</w:t>
            </w:r>
          </w:p>
        </w:tc>
      </w:tr>
      <w:tr w:rsidR="00CF78C4" w:rsidRPr="00CF1E66" w:rsidTr="00652F9D">
        <w:tc>
          <w:tcPr>
            <w:tcW w:w="1055" w:type="dxa"/>
            <w:vMerge w:val="restart"/>
          </w:tcPr>
          <w:p w:rsidR="00E6009A" w:rsidRPr="00C265D5" w:rsidRDefault="00E6009A" w:rsidP="00CF78C4">
            <w:pPr>
              <w:rPr>
                <w:i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E6009A" w:rsidRPr="00C265D5" w:rsidRDefault="00E6009A" w:rsidP="00CF78C4">
            <w:pPr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265D5">
              <w:rPr>
                <w:rFonts w:ascii="Times New Roman" w:hAnsi="Times New Roman" w:cs="Times New Roman"/>
              </w:rPr>
              <w:t>Государствен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265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265D5">
              <w:rPr>
                <w:rFonts w:ascii="Times New Roman" w:hAnsi="Times New Roman" w:cs="Times New Roman"/>
              </w:rPr>
              <w:t xml:space="preserve"> комитет Республики Карелия по ценам и тарифам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01.13 07.05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05.С.00.10900, 05.С.00.98710</w:t>
            </w: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121,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122,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129,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242,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244,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831,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851,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852, 853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18 181,50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21 028,00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29 638,90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17 942,90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16 993,20</w:t>
            </w:r>
          </w:p>
        </w:tc>
      </w:tr>
      <w:tr w:rsidR="00CF78C4" w:rsidRPr="00F94376" w:rsidTr="00652F9D">
        <w:tc>
          <w:tcPr>
            <w:tcW w:w="1055" w:type="dxa"/>
            <w:vMerge/>
          </w:tcPr>
          <w:p w:rsidR="00E6009A" w:rsidRPr="00C265D5" w:rsidRDefault="00E6009A" w:rsidP="00CF78C4">
            <w:pPr>
              <w:rPr>
                <w:i/>
                <w:sz w:val="20"/>
              </w:rPr>
            </w:pPr>
          </w:p>
        </w:tc>
        <w:tc>
          <w:tcPr>
            <w:tcW w:w="1701" w:type="dxa"/>
            <w:vMerge/>
          </w:tcPr>
          <w:p w:rsidR="00E6009A" w:rsidRPr="00C265D5" w:rsidRDefault="00E6009A" w:rsidP="00CF78C4">
            <w:pPr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6009A" w:rsidRPr="00C265D5" w:rsidRDefault="00E6009A" w:rsidP="00CF78C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265D5">
              <w:rPr>
                <w:rFonts w:ascii="Times New Roman" w:hAnsi="Times New Roman" w:cs="Times New Roman"/>
              </w:rPr>
              <w:t>Государствен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C265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265D5">
              <w:rPr>
                <w:rFonts w:ascii="Times New Roman" w:hAnsi="Times New Roman" w:cs="Times New Roman"/>
              </w:rPr>
              <w:t xml:space="preserve"> комитет Республики Карелия по строительному, жилищному и дорожному надзору</w:t>
            </w:r>
          </w:p>
        </w:tc>
        <w:tc>
          <w:tcPr>
            <w:tcW w:w="42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709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05.С.00.10900, 05.С.00.98710</w:t>
            </w:r>
          </w:p>
        </w:tc>
        <w:tc>
          <w:tcPr>
            <w:tcW w:w="567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121,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122,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129,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242,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244,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321,</w:t>
            </w:r>
          </w:p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851, 852, 853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28 785,90</w:t>
            </w:r>
          </w:p>
        </w:tc>
        <w:tc>
          <w:tcPr>
            <w:tcW w:w="1276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28 059,00</w:t>
            </w:r>
          </w:p>
        </w:tc>
        <w:tc>
          <w:tcPr>
            <w:tcW w:w="1275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47 364,60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23 968,20</w:t>
            </w:r>
          </w:p>
        </w:tc>
        <w:tc>
          <w:tcPr>
            <w:tcW w:w="1134" w:type="dxa"/>
          </w:tcPr>
          <w:p w:rsidR="00E6009A" w:rsidRPr="00C265D5" w:rsidRDefault="00E6009A" w:rsidP="00CF7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65D5">
              <w:rPr>
                <w:rFonts w:ascii="Times New Roman" w:hAnsi="Times New Roman" w:cs="Times New Roman"/>
              </w:rPr>
              <w:t>22 624,50</w:t>
            </w:r>
          </w:p>
        </w:tc>
      </w:tr>
    </w:tbl>
    <w:p w:rsidR="00E6009A" w:rsidRPr="00F94376" w:rsidRDefault="00E6009A" w:rsidP="00E600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09A" w:rsidRPr="00F94376" w:rsidRDefault="00E6009A" w:rsidP="00E6009A">
      <w:pPr>
        <w:rPr>
          <w:i/>
          <w:iCs/>
          <w:sz w:val="24"/>
          <w:szCs w:val="24"/>
        </w:rPr>
      </w:pPr>
      <w:r w:rsidRPr="00F94376">
        <w:rPr>
          <w:sz w:val="24"/>
          <w:szCs w:val="24"/>
        </w:rPr>
        <w:br w:type="page"/>
      </w:r>
    </w:p>
    <w:p w:rsidR="00E6009A" w:rsidRPr="00F94376" w:rsidRDefault="00E6009A" w:rsidP="00E6009A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943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6009A" w:rsidRPr="00F94376" w:rsidRDefault="00E6009A" w:rsidP="00E6009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4376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E6009A" w:rsidRPr="00F94376" w:rsidRDefault="00E6009A" w:rsidP="00E600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09A" w:rsidRPr="00F94376" w:rsidRDefault="00E6009A" w:rsidP="00E600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96"/>
      <w:bookmarkEnd w:id="8"/>
      <w:proofErr w:type="gramStart"/>
      <w:r w:rsidRPr="00F94376">
        <w:rPr>
          <w:rFonts w:ascii="Times New Roman" w:hAnsi="Times New Roman" w:cs="Times New Roman"/>
          <w:sz w:val="24"/>
          <w:szCs w:val="24"/>
        </w:rPr>
        <w:t>Финансовое обеспечение и прогнозная (справочная) оценка расходов бюджета Республики Карелия (с учетом средств</w:t>
      </w:r>
      <w:proofErr w:type="gramEnd"/>
    </w:p>
    <w:p w:rsidR="00E6009A" w:rsidRPr="00F94376" w:rsidRDefault="00E6009A" w:rsidP="00E600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376">
        <w:rPr>
          <w:rFonts w:ascii="Times New Roman" w:hAnsi="Times New Roman" w:cs="Times New Roman"/>
          <w:sz w:val="24"/>
          <w:szCs w:val="24"/>
        </w:rPr>
        <w:t>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</w:r>
    </w:p>
    <w:p w:rsidR="00E6009A" w:rsidRPr="00F94376" w:rsidRDefault="00E6009A" w:rsidP="00E600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E6009A" w:rsidRPr="00860300" w:rsidTr="00C265D5">
        <w:tc>
          <w:tcPr>
            <w:tcW w:w="381" w:type="pct"/>
            <w:vMerge w:val="restart"/>
          </w:tcPr>
          <w:p w:rsidR="00E6009A" w:rsidRPr="00F94376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70" w:type="pct"/>
            <w:vMerge w:val="restart"/>
          </w:tcPr>
          <w:p w:rsidR="00E6009A" w:rsidRPr="00F94376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143" w:type="pct"/>
            <w:gridSpan w:val="2"/>
            <w:vMerge w:val="restart"/>
          </w:tcPr>
          <w:p w:rsidR="00E6009A" w:rsidRPr="00F94376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2906" w:type="pct"/>
            <w:gridSpan w:val="7"/>
          </w:tcPr>
          <w:p w:rsidR="00E6009A" w:rsidRPr="00F94376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4376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F94376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F94376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  <w:vMerge/>
          </w:tcPr>
          <w:p w:rsidR="00E6009A" w:rsidRPr="00F94376" w:rsidRDefault="00E6009A" w:rsidP="00C265D5">
            <w:pPr>
              <w:rPr>
                <w:i/>
              </w:rPr>
            </w:pP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2020</w:t>
            </w:r>
          </w:p>
        </w:tc>
      </w:tr>
      <w:tr w:rsidR="00E6009A" w:rsidRPr="00DC3D94" w:rsidTr="00C265D5">
        <w:tc>
          <w:tcPr>
            <w:tcW w:w="381" w:type="pct"/>
            <w:vAlign w:val="center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pct"/>
            <w:vAlign w:val="center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Государ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ственная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«Обеспечение доступным и комфортным жильем и жилищно-коммунальными услугами»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4 756 412,6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5 497 727,1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8 303 789,4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9 261 716,8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8 511 915,7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6 250 716,4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6 447 169,5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934 344,1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1 007 891,7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1 548 057,4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1 323 169,4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1 747 754,7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1 011 770,3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884 708,4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84 760,0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63 202,2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58 328,5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566 999,8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320 158,4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47 219,2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623BF" w:rsidRDefault="005623BF"/>
    <w:p w:rsidR="005623BF" w:rsidRDefault="005623BF"/>
    <w:p w:rsidR="005623BF" w:rsidRDefault="005623BF"/>
    <w:p w:rsidR="005623BF" w:rsidRDefault="005623BF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5623BF" w:rsidRPr="00DC3D94" w:rsidTr="005623BF">
        <w:tc>
          <w:tcPr>
            <w:tcW w:w="381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C265D5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D94">
              <w:rPr>
                <w:rFonts w:ascii="Times New Roman" w:hAnsi="Times New Roman" w:cs="Times New Roman"/>
              </w:rPr>
              <w:t>жилищно-комму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DC3D94">
              <w:rPr>
                <w:rFonts w:ascii="Times New Roman" w:hAnsi="Times New Roman" w:cs="Times New Roman"/>
              </w:rPr>
              <w:t xml:space="preserve"> хозяйства (далее </w:t>
            </w:r>
            <w:r w:rsidR="00C265D5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ЖКХ)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789 986,8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1 135 446,2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627 964,8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890 129,7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1 529 987,0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85 221,7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117 706,2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106 762,1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32 464,8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508,3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2 862 100,0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3 173 480,8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5 962 676,6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6 448 953,1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4 913 507,3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5 191 630,4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5 562 461,1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Подпрог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рамма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0" w:type="pct"/>
            <w:vMerge w:val="restart"/>
          </w:tcPr>
          <w:p w:rsidR="00C265D5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D94">
              <w:rPr>
                <w:rFonts w:ascii="Times New Roman" w:hAnsi="Times New Roman" w:cs="Times New Roman"/>
              </w:rPr>
              <w:t xml:space="preserve">«Создание условий для обеспечения доступным и комфортным жильем граждан </w:t>
            </w:r>
          </w:p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 Республике Карелия»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3 027 912,6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3 644 211,3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5 795 628,3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6 137 231,6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6 843 643,0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5 240 431,4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5 589 850,9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176 679,0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462 657,9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507 052,7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157 485,7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321 765,4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30 201,0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27 389,8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11 172,1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433 153,6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78 383,3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18 600,0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C265D5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789 986,8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1 135 446,2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627 964,8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890 129,7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1 529 987,0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5623BF" w:rsidRPr="00DC3D94" w:rsidTr="005623BF">
        <w:tc>
          <w:tcPr>
            <w:tcW w:w="381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79 146,8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100 107,2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106 762,1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21 078,3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1 982 100,0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1 946 000,0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4 542 676,6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4 635 384,3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4 913 507,3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5 191 630,4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5 562 461,1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1.1.1.1.0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оказание мер государственной поддержки населению в улучшении жилищных условий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1 982 100,0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1 946 000,0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56 602,5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510 462,9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36 732,9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24 411,0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23 054,8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45 430,4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71 116,0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32 593,3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24 411,0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23 054,8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11 172,1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433 153,6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4 139,6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безвозмездные поступления в бюджет Республики Карелия</w:t>
            </w:r>
            <w:r w:rsidR="00C265D5">
              <w:rPr>
                <w:rFonts w:ascii="Times New Roman" w:hAnsi="Times New Roman" w:cs="Times New Roman"/>
              </w:rPr>
              <w:t xml:space="preserve"> от государственной корпорации 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6 193,3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623BF" w:rsidRDefault="005623BF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5623BF" w:rsidRPr="00DC3D94" w:rsidTr="005623BF">
        <w:tc>
          <w:tcPr>
            <w:tcW w:w="381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1 982 100,0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1 946 000,0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1.1.1.2.0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обеспечение необходимой инфраструктурой земельных участков в целях жилищного строительства для семей, имеющих трех и более детей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44 786,9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78 982,7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19 800,0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44 786,9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4 739,0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74 243,7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18 600,0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безвозмездные поступления в бюджет Республики Карелия</w:t>
            </w:r>
            <w:r w:rsidR="00C265D5">
              <w:rPr>
                <w:rFonts w:ascii="Times New Roman" w:hAnsi="Times New Roman" w:cs="Times New Roman"/>
              </w:rPr>
              <w:t xml:space="preserve"> от государственной корпорации 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623BF" w:rsidRDefault="005623BF"/>
    <w:p w:rsidR="005623BF" w:rsidRDefault="005623BF"/>
    <w:p w:rsidR="00212510" w:rsidRDefault="00212510"/>
    <w:p w:rsidR="00212510" w:rsidRDefault="00212510"/>
    <w:p w:rsidR="00212510" w:rsidRDefault="00212510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5623BF" w:rsidRPr="00DC3D94" w:rsidTr="005623BF">
        <w:tc>
          <w:tcPr>
            <w:tcW w:w="381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5623BF" w:rsidRPr="00DC3D94" w:rsidRDefault="005623BF" w:rsidP="00562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1.1.1.3.0</w:t>
            </w:r>
          </w:p>
        </w:tc>
        <w:tc>
          <w:tcPr>
            <w:tcW w:w="570" w:type="pct"/>
            <w:vMerge w:val="restart"/>
          </w:tcPr>
          <w:p w:rsidR="00E6009A" w:rsidRPr="00DC3D94" w:rsidRDefault="006C7707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реализация Р</w:t>
            </w:r>
            <w:r w:rsidR="00E6009A" w:rsidRPr="00DC3D94">
              <w:rPr>
                <w:rFonts w:ascii="Times New Roman" w:hAnsi="Times New Roman" w:cs="Times New Roman"/>
              </w:rPr>
              <w:t xml:space="preserve">егиональной целевой программы стимулирования развития жилищного строительства в Республике Карелия </w:t>
            </w:r>
            <w:r w:rsidR="005623BF">
              <w:rPr>
                <w:rFonts w:ascii="Times New Roman" w:hAnsi="Times New Roman" w:cs="Times New Roman"/>
              </w:rPr>
              <w:br/>
            </w:r>
            <w:r w:rsidR="00E6009A" w:rsidRPr="00DC3D94">
              <w:rPr>
                <w:rFonts w:ascii="Times New Roman" w:hAnsi="Times New Roman" w:cs="Times New Roman"/>
              </w:rPr>
              <w:t>на 2011</w:t>
            </w:r>
            <w:r w:rsidR="00C265D5">
              <w:rPr>
                <w:rFonts w:ascii="Times New Roman" w:hAnsi="Times New Roman" w:cs="Times New Roman"/>
              </w:rPr>
              <w:t xml:space="preserve"> – </w:t>
            </w:r>
            <w:r w:rsidR="00E6009A" w:rsidRPr="00DC3D94">
              <w:rPr>
                <w:rFonts w:ascii="Times New Roman" w:hAnsi="Times New Roman" w:cs="Times New Roman"/>
              </w:rPr>
              <w:t>2015 годы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18 244,0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17 125,0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12 570,0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16 625,0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безвозмездные поступления в бюджет Республики Карелия</w:t>
            </w:r>
            <w:r w:rsidR="00C265D5">
              <w:rPr>
                <w:rFonts w:ascii="Times New Roman" w:hAnsi="Times New Roman" w:cs="Times New Roman"/>
              </w:rPr>
              <w:t xml:space="preserve"> от государственной корпорации 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5 674,0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623BF" w:rsidRDefault="005623BF"/>
    <w:p w:rsidR="005623BF" w:rsidRDefault="005623BF"/>
    <w:p w:rsidR="005623BF" w:rsidRDefault="005623BF"/>
    <w:p w:rsidR="005623BF" w:rsidRDefault="005623BF"/>
    <w:p w:rsidR="005623BF" w:rsidRDefault="005623BF"/>
    <w:p w:rsidR="005623BF" w:rsidRDefault="005623BF"/>
    <w:p w:rsidR="005623BF" w:rsidRDefault="005623BF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1.1.1.4.0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проведение эффективной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градостроитель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политики, создание условий для строительства жилья </w:t>
            </w:r>
            <w:proofErr w:type="spellStart"/>
            <w:r w:rsidRPr="00DC3D94">
              <w:rPr>
                <w:rFonts w:ascii="Times New Roman" w:hAnsi="Times New Roman" w:cs="Times New Roman"/>
              </w:rPr>
              <w:t>стандарт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r w:rsidRPr="00DC3D94">
              <w:rPr>
                <w:rFonts w:ascii="Times New Roman" w:hAnsi="Times New Roman" w:cs="Times New Roman"/>
              </w:rPr>
              <w:t xml:space="preserve"> класса, демонополизации и развития конкуренции на рынке жилищного строительства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безвозмездные поступления в бюджет Республики Карелия</w:t>
            </w:r>
            <w:r w:rsidR="00C265D5">
              <w:rPr>
                <w:rFonts w:ascii="Times New Roman" w:hAnsi="Times New Roman" w:cs="Times New Roman"/>
              </w:rPr>
              <w:t xml:space="preserve"> от государственной корпорации 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1.1.1.7.0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создание эффективных и устойчивых организационных и финансовых механизмов государственно-частного партнерства при строительстве жилья стандартного класса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4 542 676,6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4 635 384,3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4 913 507,3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5 191 630,4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5 562 461,1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безвозмездные поступления в бюджет Республики Карелия</w:t>
            </w:r>
            <w:r w:rsidR="00C265D5">
              <w:rPr>
                <w:rFonts w:ascii="Times New Roman" w:hAnsi="Times New Roman" w:cs="Times New Roman"/>
              </w:rPr>
              <w:t xml:space="preserve"> от государственной корпорации 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4 542 676,6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4 635 384,3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4 913 507,3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5 191 630,4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5 562 461,1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1.1.1.8.0</w:t>
            </w:r>
          </w:p>
        </w:tc>
        <w:tc>
          <w:tcPr>
            <w:tcW w:w="570" w:type="pct"/>
            <w:vMerge w:val="restart"/>
          </w:tcPr>
          <w:p w:rsidR="000F6098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3D94">
              <w:rPr>
                <w:rFonts w:ascii="Times New Roman" w:hAnsi="Times New Roman" w:cs="Times New Roman"/>
              </w:rPr>
              <w:t xml:space="preserve">реализация отдельных мероприятий приоритетного проекта </w:t>
            </w:r>
          </w:p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«Ипотека и арендное жилье» на территории Республики Карелия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5 100,0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4 590,0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4 335,0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5 100,0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4 590,0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4 335,0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безвозмездные поступления в бюджет Республики Карелия</w:t>
            </w:r>
            <w:r w:rsidR="00C265D5">
              <w:rPr>
                <w:rFonts w:ascii="Times New Roman" w:hAnsi="Times New Roman" w:cs="Times New Roman"/>
              </w:rPr>
              <w:t xml:space="preserve"> от государственной корпорации 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1.1.3.1.0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переселение граждан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много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квартирных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домов, </w:t>
            </w:r>
            <w:proofErr w:type="spellStart"/>
            <w:r w:rsidRPr="00DC3D94">
              <w:rPr>
                <w:rFonts w:ascii="Times New Roman" w:hAnsi="Times New Roman" w:cs="Times New Roman"/>
              </w:rPr>
              <w:t>признан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ных</w:t>
            </w:r>
            <w:proofErr w:type="spellEnd"/>
            <w:r w:rsidRPr="00DC3D94">
              <w:rPr>
                <w:rFonts w:ascii="Times New Roman" w:hAnsi="Times New Roman" w:cs="Times New Roman"/>
              </w:rPr>
              <w:t xml:space="preserve"> аварийными и подлежащими сносу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1 027 568,6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1 673 086,3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1 151 062,3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985 084,4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1 809 320,1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164 109,0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438 032,9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416 835,4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80 069,7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279 333,1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безвозмездные поступления в бюджет Республики Карелия от гос</w:t>
            </w:r>
            <w:r w:rsidR="00C265D5">
              <w:rPr>
                <w:rFonts w:ascii="Times New Roman" w:hAnsi="Times New Roman" w:cs="Times New Roman"/>
              </w:rPr>
              <w:t>ударственной корпорации 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789 986,8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1 135 446,2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627 964,8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890 129,7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1 529 987,0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73 472,8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99 607,2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106 262,1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14 885,0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Подпрог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рамма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7E646F">
              <w:rPr>
                <w:rFonts w:ascii="Times New Roman" w:hAnsi="Times New Roman" w:cs="Times New Roman"/>
              </w:rPr>
              <w:t>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1 728 500,0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1 853 515,8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2 406 861,9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3 027 549,5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1 533 547,7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928 915,0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780 434,2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757 665,1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545 233,8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939 705,5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1 068 748,0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1 291 264,3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900 199,3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780 434,2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84 760,0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63 202,2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47 156,4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133 846,2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241 775,1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28 619,2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безвозмездные поступления в бюджет Республики Карелия от г</w:t>
            </w:r>
            <w:r w:rsidR="00C265D5">
              <w:rPr>
                <w:rFonts w:ascii="Times New Roman" w:hAnsi="Times New Roman" w:cs="Times New Roman"/>
              </w:rPr>
              <w:t>осударственной корпорации 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6 074,9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17 599,0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11 386,5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508,3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880 000,0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1 227 480,8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1 420 000,0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1 813 568,8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C265D5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2.1.1.1.0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организация проведения капитального ремонта общего имущества в многоквартирных домах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23 715,5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15 107,5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20 578,5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27 805,8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34 863,1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21 219,5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20 040,6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23 715,5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15 107,5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20 578,5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27 805,8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34 863,1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21 219,5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20 040,6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6B046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6B0464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2.1.2.1.0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организация проведения мероприятий в сфере строительства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24 153,3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23 993,4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31 889,2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16 315,0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15 408,6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24 153,3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23 993,4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31 889,2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16 315,0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15 408,6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6B046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6B0464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2.1.2.2.0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1 015 678,0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1 358 524,9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1 485 422,4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1 812 646,0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277 797,8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67 572,8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44 843,1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50 242,9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18 266,0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3 280,0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35 514,4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38 857,1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84 760,0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63 202,2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47 156,4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241 775,1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28 619,2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безвозмездные поступления в бюджет Республики Карелия</w:t>
            </w:r>
            <w:r w:rsidR="006B0464">
              <w:rPr>
                <w:rFonts w:ascii="Times New Roman" w:hAnsi="Times New Roman" w:cs="Times New Roman"/>
              </w:rPr>
              <w:t xml:space="preserve"> от государственной корпорации 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6 074,9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17 599,0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508,3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880 000,0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1 227 480,8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1 420 000,0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1 809 366,0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2.1.2.3.0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строительство и реконструкция объектов теплоснабжения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7 000,0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7 000,0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6B046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6B0464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2.1.2.4.0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строительство и реконструкция объектов сортировки твердых коммунальных отходов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28 000,0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28 000,0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6B0464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6B046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6B0464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6B0464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96229B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2.1.3.1.0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повышение качества и обеспечение надежности предоставления коммунальных услуг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689 106,5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479 883,4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876 707,7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1 005 174,3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1 173 997,6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788 807,7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744 985,0</w:t>
            </w:r>
          </w:p>
        </w:tc>
      </w:tr>
      <w:tr w:rsidR="00E6009A" w:rsidRPr="00DC3D94" w:rsidTr="0096229B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689 106,5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479 883,4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876 707,7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1 003 594,3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1 173 997,6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788 807,7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744 985,0</w:t>
            </w:r>
          </w:p>
        </w:tc>
      </w:tr>
      <w:tr w:rsidR="00E6009A" w:rsidRPr="00DC3D94" w:rsidTr="0096229B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96229B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96229B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96229B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96229B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96229B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2.1.4.1.0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обеспечение устойчивого развития и уровня благоустройства городских и сельских поселений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157 930,0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96229B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10 074,5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96229B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96229B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133 846,2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96229B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96229B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96229B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9 806,5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4 202,8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p w:rsidR="000C0C7D" w:rsidRDefault="000C0C7D"/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1700"/>
        <w:gridCol w:w="1134"/>
        <w:gridCol w:w="2276"/>
        <w:gridCol w:w="1134"/>
        <w:gridCol w:w="1277"/>
        <w:gridCol w:w="1274"/>
        <w:gridCol w:w="1274"/>
        <w:gridCol w:w="1277"/>
        <w:gridCol w:w="1277"/>
        <w:gridCol w:w="1158"/>
      </w:tblGrid>
      <w:tr w:rsidR="000C0C7D" w:rsidRPr="00DC3D94" w:rsidTr="000C0C7D">
        <w:tc>
          <w:tcPr>
            <w:tcW w:w="381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gridSpan w:val="2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vAlign w:val="center"/>
          </w:tcPr>
          <w:p w:rsidR="000C0C7D" w:rsidRPr="00DC3D94" w:rsidRDefault="000C0C7D" w:rsidP="000C0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</w:t>
            </w:r>
          </w:p>
        </w:tc>
      </w:tr>
      <w:tr w:rsidR="00E6009A" w:rsidRPr="00DC3D94" w:rsidTr="00C265D5">
        <w:tc>
          <w:tcPr>
            <w:tcW w:w="381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меро</w:t>
            </w:r>
            <w:r w:rsidR="0096229B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99.0</w:t>
            </w:r>
          </w:p>
        </w:tc>
        <w:tc>
          <w:tcPr>
            <w:tcW w:w="57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обеспечение реализации государственной программы</w:t>
            </w: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101 299,2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96 935,7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134 725,0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81 370,0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76 884,4</w:t>
            </w:r>
          </w:p>
        </w:tc>
      </w:tr>
      <w:tr w:rsidR="00E6009A" w:rsidRPr="00DC3D94" w:rsidTr="0096229B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 w:val="restar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101 299,2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96 935,7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134 725,0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81 370,0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76 884,4</w:t>
            </w:r>
          </w:p>
        </w:tc>
      </w:tr>
      <w:tr w:rsidR="00E6009A" w:rsidRPr="00DC3D94" w:rsidTr="0096229B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федераль</w:t>
            </w:r>
            <w:r w:rsidR="0096229B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96229B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38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763" w:type="pct"/>
          </w:tcPr>
          <w:p w:rsidR="00E6009A" w:rsidRPr="00DC3D94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96229B">
              <w:rPr>
                <w:rFonts w:ascii="Times New Roman" w:hAnsi="Times New Roman" w:cs="Times New Roman"/>
              </w:rPr>
              <w:t>–</w:t>
            </w:r>
            <w:r w:rsidRPr="00DC3D94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DC3D94">
              <w:rPr>
                <w:rFonts w:ascii="Times New Roman" w:hAnsi="Times New Roman" w:cs="Times New Roman"/>
              </w:rPr>
              <w:t>реформиро</w:t>
            </w:r>
            <w:r w:rsidR="0096229B">
              <w:rPr>
                <w:rFonts w:ascii="Times New Roman" w:hAnsi="Times New Roman" w:cs="Times New Roman"/>
              </w:rPr>
              <w:t>-</w:t>
            </w:r>
            <w:r w:rsidRPr="00DC3D94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DC3D94"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  <w:tr w:rsidR="00E6009A" w:rsidRPr="00DC3D94" w:rsidTr="00C265D5">
        <w:tc>
          <w:tcPr>
            <w:tcW w:w="381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570" w:type="pct"/>
            <w:vMerge/>
          </w:tcPr>
          <w:p w:rsidR="00E6009A" w:rsidRPr="00DC3D94" w:rsidRDefault="00E6009A" w:rsidP="00C265D5">
            <w:pPr>
              <w:rPr>
                <w:i/>
              </w:rPr>
            </w:pPr>
          </w:p>
        </w:tc>
        <w:tc>
          <w:tcPr>
            <w:tcW w:w="1143" w:type="pct"/>
            <w:gridSpan w:val="2"/>
          </w:tcPr>
          <w:p w:rsidR="00E6009A" w:rsidRPr="00DC3D94" w:rsidRDefault="00E6009A" w:rsidP="00C265D5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80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</w:tcPr>
          <w:p w:rsidR="00E6009A" w:rsidRPr="00DC3D94" w:rsidRDefault="00E6009A" w:rsidP="00C26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C3D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6009A" w:rsidRPr="00DC3D94" w:rsidRDefault="00E6009A" w:rsidP="00E600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09A" w:rsidRPr="00DC3D94" w:rsidRDefault="00E6009A" w:rsidP="00E6009A">
      <w:pPr>
        <w:rPr>
          <w:i/>
          <w:sz w:val="24"/>
          <w:szCs w:val="24"/>
        </w:rPr>
        <w:sectPr w:rsidR="00E6009A" w:rsidRPr="00DC3D94" w:rsidSect="008D3117">
          <w:pgSz w:w="16838" w:h="11905" w:orient="landscape"/>
          <w:pgMar w:top="1134" w:right="1134" w:bottom="851" w:left="1134" w:header="284" w:footer="0" w:gutter="0"/>
          <w:cols w:space="720"/>
        </w:sectPr>
      </w:pPr>
    </w:p>
    <w:p w:rsidR="00E6009A" w:rsidRPr="00DC3D94" w:rsidRDefault="00E6009A" w:rsidP="00E6009A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C3D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6009A" w:rsidRPr="00DC3D94" w:rsidRDefault="00E6009A" w:rsidP="00E6009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3D94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E6009A" w:rsidRPr="00DC3D94" w:rsidRDefault="00E6009A" w:rsidP="00E600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09A" w:rsidRPr="00DC3D94" w:rsidRDefault="00E6009A" w:rsidP="00E600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875"/>
      <w:bookmarkEnd w:id="9"/>
      <w:r w:rsidRPr="00DC3D94">
        <w:rPr>
          <w:rFonts w:ascii="Times New Roman" w:hAnsi="Times New Roman" w:cs="Times New Roman"/>
          <w:sz w:val="24"/>
          <w:szCs w:val="24"/>
        </w:rPr>
        <w:t>Сведения о показателях (индикаторах) государственной программы</w:t>
      </w:r>
    </w:p>
    <w:p w:rsidR="00E6009A" w:rsidRPr="00DC3D94" w:rsidRDefault="00E6009A" w:rsidP="00E600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D94">
        <w:rPr>
          <w:rFonts w:ascii="Times New Roman" w:hAnsi="Times New Roman" w:cs="Times New Roman"/>
          <w:sz w:val="24"/>
          <w:szCs w:val="24"/>
        </w:rPr>
        <w:t>в разрезе муниципальных образований</w:t>
      </w:r>
    </w:p>
    <w:p w:rsidR="00E6009A" w:rsidRPr="00DC3D94" w:rsidRDefault="00E6009A" w:rsidP="00E600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0"/>
        <w:gridCol w:w="2256"/>
        <w:gridCol w:w="709"/>
        <w:gridCol w:w="709"/>
        <w:gridCol w:w="708"/>
        <w:gridCol w:w="758"/>
        <w:gridCol w:w="720"/>
      </w:tblGrid>
      <w:tr w:rsidR="00E6009A" w:rsidRPr="00DC3D94" w:rsidTr="00755AF8">
        <w:tc>
          <w:tcPr>
            <w:tcW w:w="3840" w:type="dxa"/>
            <w:vMerge w:val="restart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256" w:type="dxa"/>
            <w:vMerge w:val="restart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604" w:type="dxa"/>
            <w:gridSpan w:val="5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E6009A" w:rsidRPr="00DC3D94" w:rsidTr="00755AF8">
        <w:tc>
          <w:tcPr>
            <w:tcW w:w="3840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8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58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20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9522D7" w:rsidRPr="00DC3D94" w:rsidTr="00755AF8">
        <w:tc>
          <w:tcPr>
            <w:tcW w:w="3840" w:type="dxa"/>
          </w:tcPr>
          <w:p w:rsidR="009522D7" w:rsidRPr="009522D7" w:rsidRDefault="009522D7" w:rsidP="00952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</w:tcPr>
          <w:p w:rsidR="009522D7" w:rsidRPr="009522D7" w:rsidRDefault="009522D7" w:rsidP="00952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22D7" w:rsidRPr="009522D7" w:rsidRDefault="009522D7" w:rsidP="00952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522D7" w:rsidRPr="009522D7" w:rsidRDefault="009522D7" w:rsidP="00952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9522D7" w:rsidRPr="009522D7" w:rsidRDefault="009522D7" w:rsidP="00952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8" w:type="dxa"/>
            <w:vAlign w:val="center"/>
          </w:tcPr>
          <w:p w:rsidR="009522D7" w:rsidRPr="009522D7" w:rsidRDefault="009522D7" w:rsidP="00952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9522D7" w:rsidRPr="009522D7" w:rsidRDefault="009522D7" w:rsidP="00952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6009A" w:rsidRPr="00DC3D94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2256" w:type="dxa"/>
            <w:vMerge w:val="restart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показатель 1.1.1.1.17. Количество молодых семей, улучшивших жилищные условия, в том числе с использованием ипотечных кредитов (займов), семей</w:t>
            </w: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DC3D94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Костомукшский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DC3D94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DC3D94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Калевальский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DC3D94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Кондопожский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DC3D94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DC3D94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Олонецкий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Питкярантский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Пряжинский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2256" w:type="dxa"/>
            <w:vMerge w:val="restart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показатель 1.1.1.3.1. Общая площадь, подлежащая расселению, тысяч квадратных метров</w:t>
            </w: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10,85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Кемский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Лахденпохский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Лоухский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1,29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Олонецкий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3,81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Питкярантский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Прионежский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Пряжинский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1,76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Пудожский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2,06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2,93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Суоярвский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755AF8" w:rsidRPr="009522D7" w:rsidRDefault="00755AF8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2,93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55AF8" w:rsidRPr="00F94376" w:rsidTr="00755AF8">
        <w:tc>
          <w:tcPr>
            <w:tcW w:w="3840" w:type="dxa"/>
          </w:tcPr>
          <w:p w:rsidR="00755AF8" w:rsidRPr="009522D7" w:rsidRDefault="00755AF8" w:rsidP="0075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56" w:type="dxa"/>
          </w:tcPr>
          <w:p w:rsidR="00755AF8" w:rsidRPr="009522D7" w:rsidRDefault="00755AF8" w:rsidP="0075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5AF8" w:rsidRPr="009522D7" w:rsidRDefault="00755AF8" w:rsidP="0075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55AF8" w:rsidRPr="009522D7" w:rsidRDefault="00755AF8" w:rsidP="0075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755AF8" w:rsidRPr="009522D7" w:rsidRDefault="00755AF8" w:rsidP="0075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8" w:type="dxa"/>
            <w:vAlign w:val="center"/>
          </w:tcPr>
          <w:p w:rsidR="00755AF8" w:rsidRPr="009522D7" w:rsidRDefault="00755AF8" w:rsidP="0075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755AF8" w:rsidRPr="009522D7" w:rsidRDefault="00755AF8" w:rsidP="0075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2256" w:type="dxa"/>
            <w:vMerge w:val="restart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показатель 1.1.1.3.2. Численность подлежащих переселению граждан, человек</w:t>
            </w: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Кемский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Лахденпохский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Лоухский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Олонецкий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Питкярантский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Прионежский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Пряжинский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Пудожский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Суоярвский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70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758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Лоухский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 w:val="restart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показатель 2.2.1.2.1. Количество построенных и реконструированных объектов водоснабжения и водоотведения, единиц</w:t>
            </w: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6009A" w:rsidRPr="009522D7" w:rsidRDefault="00E6009A" w:rsidP="00962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Олонецкий</w:t>
            </w:r>
            <w:proofErr w:type="spell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56" w:type="dxa"/>
            <w:vMerge/>
          </w:tcPr>
          <w:p w:rsidR="00E6009A" w:rsidRPr="009522D7" w:rsidRDefault="00E6009A" w:rsidP="0096229B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F94376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256" w:type="dxa"/>
            <w:vMerge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009A" w:rsidRPr="0048676D" w:rsidTr="00755AF8">
        <w:tc>
          <w:tcPr>
            <w:tcW w:w="3840" w:type="dxa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2256" w:type="dxa"/>
            <w:vAlign w:val="center"/>
          </w:tcPr>
          <w:p w:rsidR="00E6009A" w:rsidRPr="009522D7" w:rsidRDefault="00E6009A" w:rsidP="009622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2.2.1.2.3. Количество проектно-сметных </w:t>
            </w:r>
            <w:proofErr w:type="spellStart"/>
            <w:proofErr w:type="gramStart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докумен</w:t>
            </w:r>
            <w:r w:rsidR="00755A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таций</w:t>
            </w:r>
            <w:proofErr w:type="spellEnd"/>
            <w:proofErr w:type="gramEnd"/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, утвержденных заказчиком, на строительство объектов водо</w:t>
            </w:r>
            <w:r w:rsidR="00755A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снабжения и водоотведения, единиц</w:t>
            </w:r>
          </w:p>
        </w:tc>
        <w:tc>
          <w:tcPr>
            <w:tcW w:w="709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E6009A" w:rsidRPr="009522D7" w:rsidRDefault="00E6009A" w:rsidP="00302E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2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7C3CC6" w:rsidRPr="007643C0" w:rsidRDefault="009522D7" w:rsidP="009522D7">
      <w:pPr>
        <w:pStyle w:val="ConsPlusNormal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sectPr w:rsidR="007C3CC6" w:rsidRPr="007643C0" w:rsidSect="00212510">
      <w:pgSz w:w="11905" w:h="16838"/>
      <w:pgMar w:top="1134" w:right="850" w:bottom="1134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F7" w:rsidRDefault="006758F7" w:rsidP="00CE0D98">
      <w:r>
        <w:separator/>
      </w:r>
    </w:p>
  </w:endnote>
  <w:endnote w:type="continuationSeparator" w:id="0">
    <w:p w:rsidR="006758F7" w:rsidRDefault="006758F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F7" w:rsidRDefault="006758F7" w:rsidP="00CE0D98">
      <w:r>
        <w:separator/>
      </w:r>
    </w:p>
  </w:footnote>
  <w:footnote w:type="continuationSeparator" w:id="0">
    <w:p w:rsidR="006758F7" w:rsidRDefault="006758F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08148"/>
      <w:docPartObj>
        <w:docPartGallery w:val="Page Numbers (Top of Page)"/>
        <w:docPartUnique/>
      </w:docPartObj>
    </w:sdtPr>
    <w:sdtContent>
      <w:p w:rsidR="006758F7" w:rsidRDefault="006758F7">
        <w:pPr>
          <w:pStyle w:val="a7"/>
          <w:jc w:val="center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6758F7" w:rsidRDefault="006758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4D274E"/>
    <w:multiLevelType w:val="hybridMultilevel"/>
    <w:tmpl w:val="279CE67E"/>
    <w:lvl w:ilvl="0" w:tplc="E54AEB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3799E"/>
    <w:multiLevelType w:val="hybridMultilevel"/>
    <w:tmpl w:val="11566C42"/>
    <w:lvl w:ilvl="0" w:tplc="61B85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051C"/>
    <w:rsid w:val="0007217A"/>
    <w:rsid w:val="000729CC"/>
    <w:rsid w:val="00093735"/>
    <w:rsid w:val="000944E9"/>
    <w:rsid w:val="000954F8"/>
    <w:rsid w:val="000A6E77"/>
    <w:rsid w:val="000B2804"/>
    <w:rsid w:val="000B574E"/>
    <w:rsid w:val="000B6804"/>
    <w:rsid w:val="000C04BE"/>
    <w:rsid w:val="000C0C7D"/>
    <w:rsid w:val="000C4274"/>
    <w:rsid w:val="000D2392"/>
    <w:rsid w:val="000D32E1"/>
    <w:rsid w:val="000E0EA4"/>
    <w:rsid w:val="000E7805"/>
    <w:rsid w:val="000F4138"/>
    <w:rsid w:val="000F6098"/>
    <w:rsid w:val="00101C3A"/>
    <w:rsid w:val="00103C69"/>
    <w:rsid w:val="00117BA5"/>
    <w:rsid w:val="0013077C"/>
    <w:rsid w:val="001348C3"/>
    <w:rsid w:val="001605B0"/>
    <w:rsid w:val="00161313"/>
    <w:rsid w:val="00161AC3"/>
    <w:rsid w:val="00162BA3"/>
    <w:rsid w:val="001849C2"/>
    <w:rsid w:val="00195D34"/>
    <w:rsid w:val="001A000A"/>
    <w:rsid w:val="001B3D79"/>
    <w:rsid w:val="001C34DC"/>
    <w:rsid w:val="001C3931"/>
    <w:rsid w:val="001D1CF8"/>
    <w:rsid w:val="001F4355"/>
    <w:rsid w:val="002073C3"/>
    <w:rsid w:val="00212510"/>
    <w:rsid w:val="00247E1F"/>
    <w:rsid w:val="00265050"/>
    <w:rsid w:val="00272F12"/>
    <w:rsid w:val="002A6B23"/>
    <w:rsid w:val="002B2478"/>
    <w:rsid w:val="002C42CA"/>
    <w:rsid w:val="002C5979"/>
    <w:rsid w:val="002F2B93"/>
    <w:rsid w:val="00302E7C"/>
    <w:rsid w:val="00307849"/>
    <w:rsid w:val="003165B2"/>
    <w:rsid w:val="003169A1"/>
    <w:rsid w:val="00317979"/>
    <w:rsid w:val="00330B89"/>
    <w:rsid w:val="003525C6"/>
    <w:rsid w:val="00361E4D"/>
    <w:rsid w:val="00364944"/>
    <w:rsid w:val="003679F0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4F03"/>
    <w:rsid w:val="00413604"/>
    <w:rsid w:val="00421968"/>
    <w:rsid w:val="00421A1A"/>
    <w:rsid w:val="00446E6D"/>
    <w:rsid w:val="00453F95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05BC9"/>
    <w:rsid w:val="00512F14"/>
    <w:rsid w:val="005228D9"/>
    <w:rsid w:val="00531EDE"/>
    <w:rsid w:val="00533557"/>
    <w:rsid w:val="00536134"/>
    <w:rsid w:val="005424ED"/>
    <w:rsid w:val="005479F0"/>
    <w:rsid w:val="005623BF"/>
    <w:rsid w:val="005669C4"/>
    <w:rsid w:val="00574808"/>
    <w:rsid w:val="00577815"/>
    <w:rsid w:val="005821F6"/>
    <w:rsid w:val="00582BCD"/>
    <w:rsid w:val="005922DC"/>
    <w:rsid w:val="005A1EA1"/>
    <w:rsid w:val="005A6F0F"/>
    <w:rsid w:val="005B43E5"/>
    <w:rsid w:val="005C332A"/>
    <w:rsid w:val="005C45D2"/>
    <w:rsid w:val="005C6C28"/>
    <w:rsid w:val="005C757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2F9D"/>
    <w:rsid w:val="00653398"/>
    <w:rsid w:val="006758F7"/>
    <w:rsid w:val="0067591A"/>
    <w:rsid w:val="00683518"/>
    <w:rsid w:val="006B036D"/>
    <w:rsid w:val="006B0464"/>
    <w:rsid w:val="006B6C14"/>
    <w:rsid w:val="006C7707"/>
    <w:rsid w:val="006D438B"/>
    <w:rsid w:val="006E417C"/>
    <w:rsid w:val="006E64E6"/>
    <w:rsid w:val="006F076E"/>
    <w:rsid w:val="006F2870"/>
    <w:rsid w:val="006F5739"/>
    <w:rsid w:val="007072B5"/>
    <w:rsid w:val="00726286"/>
    <w:rsid w:val="00755AF8"/>
    <w:rsid w:val="00756C1D"/>
    <w:rsid w:val="00757706"/>
    <w:rsid w:val="0076354C"/>
    <w:rsid w:val="007643C0"/>
    <w:rsid w:val="007705AD"/>
    <w:rsid w:val="007771A7"/>
    <w:rsid w:val="007979F6"/>
    <w:rsid w:val="007A5254"/>
    <w:rsid w:val="007B6BD0"/>
    <w:rsid w:val="007C2C1F"/>
    <w:rsid w:val="007C3CC6"/>
    <w:rsid w:val="007C7486"/>
    <w:rsid w:val="007F1AFD"/>
    <w:rsid w:val="008333C2"/>
    <w:rsid w:val="008540A7"/>
    <w:rsid w:val="008573B7"/>
    <w:rsid w:val="00860B53"/>
    <w:rsid w:val="008647A7"/>
    <w:rsid w:val="00873934"/>
    <w:rsid w:val="00883ACC"/>
    <w:rsid w:val="00884F2A"/>
    <w:rsid w:val="00884FE1"/>
    <w:rsid w:val="00886CE7"/>
    <w:rsid w:val="00887E6D"/>
    <w:rsid w:val="008931A7"/>
    <w:rsid w:val="008951E0"/>
    <w:rsid w:val="008A092D"/>
    <w:rsid w:val="008A1AF8"/>
    <w:rsid w:val="008A3180"/>
    <w:rsid w:val="008C5A4D"/>
    <w:rsid w:val="008D3117"/>
    <w:rsid w:val="008E1BA0"/>
    <w:rsid w:val="008F6275"/>
    <w:rsid w:val="00901FCD"/>
    <w:rsid w:val="009228A5"/>
    <w:rsid w:val="009238D6"/>
    <w:rsid w:val="00927C66"/>
    <w:rsid w:val="00937743"/>
    <w:rsid w:val="00942E6B"/>
    <w:rsid w:val="009522D7"/>
    <w:rsid w:val="00961BBC"/>
    <w:rsid w:val="0096229B"/>
    <w:rsid w:val="009676B1"/>
    <w:rsid w:val="00967AF0"/>
    <w:rsid w:val="009707AD"/>
    <w:rsid w:val="009D2DE2"/>
    <w:rsid w:val="009D7E23"/>
    <w:rsid w:val="009E192A"/>
    <w:rsid w:val="009F3D47"/>
    <w:rsid w:val="00A12130"/>
    <w:rsid w:val="00A1479B"/>
    <w:rsid w:val="00A17074"/>
    <w:rsid w:val="00A17157"/>
    <w:rsid w:val="00A2446E"/>
    <w:rsid w:val="00A26500"/>
    <w:rsid w:val="00A272A0"/>
    <w:rsid w:val="00A36C25"/>
    <w:rsid w:val="00A3798D"/>
    <w:rsid w:val="00A5340B"/>
    <w:rsid w:val="00A545D1"/>
    <w:rsid w:val="00A72BAF"/>
    <w:rsid w:val="00A9267C"/>
    <w:rsid w:val="00A92C19"/>
    <w:rsid w:val="00A92C29"/>
    <w:rsid w:val="00A96AFD"/>
    <w:rsid w:val="00AA0BCB"/>
    <w:rsid w:val="00AA31C9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3329"/>
    <w:rsid w:val="00B2547D"/>
    <w:rsid w:val="00B31084"/>
    <w:rsid w:val="00B325C9"/>
    <w:rsid w:val="00B36848"/>
    <w:rsid w:val="00B378FE"/>
    <w:rsid w:val="00B42377"/>
    <w:rsid w:val="00B5387F"/>
    <w:rsid w:val="00B55C93"/>
    <w:rsid w:val="00B56613"/>
    <w:rsid w:val="00B62F7E"/>
    <w:rsid w:val="00B72E38"/>
    <w:rsid w:val="00B72E62"/>
    <w:rsid w:val="00B74F90"/>
    <w:rsid w:val="00B8018E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2C8"/>
    <w:rsid w:val="00C03D36"/>
    <w:rsid w:val="00C24172"/>
    <w:rsid w:val="00C24CC8"/>
    <w:rsid w:val="00C265D5"/>
    <w:rsid w:val="00C26937"/>
    <w:rsid w:val="00C311EB"/>
    <w:rsid w:val="00C36D7A"/>
    <w:rsid w:val="00C76E7B"/>
    <w:rsid w:val="00C92BA5"/>
    <w:rsid w:val="00C95FDB"/>
    <w:rsid w:val="00C97725"/>
    <w:rsid w:val="00C97F75"/>
    <w:rsid w:val="00CA3156"/>
    <w:rsid w:val="00CB3FDE"/>
    <w:rsid w:val="00CB587E"/>
    <w:rsid w:val="00CC0C47"/>
    <w:rsid w:val="00CC1050"/>
    <w:rsid w:val="00CC1D45"/>
    <w:rsid w:val="00CC49BC"/>
    <w:rsid w:val="00CC60D0"/>
    <w:rsid w:val="00CD6716"/>
    <w:rsid w:val="00CE0D98"/>
    <w:rsid w:val="00CF001D"/>
    <w:rsid w:val="00CF5812"/>
    <w:rsid w:val="00CF78C4"/>
    <w:rsid w:val="00D179C8"/>
    <w:rsid w:val="00D21F46"/>
    <w:rsid w:val="00D22F40"/>
    <w:rsid w:val="00D331CB"/>
    <w:rsid w:val="00D42F13"/>
    <w:rsid w:val="00D47749"/>
    <w:rsid w:val="00D73413"/>
    <w:rsid w:val="00D87B51"/>
    <w:rsid w:val="00D93CF5"/>
    <w:rsid w:val="00DA22F0"/>
    <w:rsid w:val="00DA29DA"/>
    <w:rsid w:val="00DA5F62"/>
    <w:rsid w:val="00DB34EF"/>
    <w:rsid w:val="00DB6EAC"/>
    <w:rsid w:val="00DC600E"/>
    <w:rsid w:val="00DE3B9F"/>
    <w:rsid w:val="00DF3DAD"/>
    <w:rsid w:val="00E01561"/>
    <w:rsid w:val="00E07F7E"/>
    <w:rsid w:val="00E23820"/>
    <w:rsid w:val="00E24D47"/>
    <w:rsid w:val="00E356BC"/>
    <w:rsid w:val="00E4256C"/>
    <w:rsid w:val="00E42FCD"/>
    <w:rsid w:val="00E46A29"/>
    <w:rsid w:val="00E46AAE"/>
    <w:rsid w:val="00E52E51"/>
    <w:rsid w:val="00E6009A"/>
    <w:rsid w:val="00E631AC"/>
    <w:rsid w:val="00E71326"/>
    <w:rsid w:val="00E775CF"/>
    <w:rsid w:val="00E86860"/>
    <w:rsid w:val="00E90684"/>
    <w:rsid w:val="00E94889"/>
    <w:rsid w:val="00EA0821"/>
    <w:rsid w:val="00EC4208"/>
    <w:rsid w:val="00EC4EA4"/>
    <w:rsid w:val="00EC6C74"/>
    <w:rsid w:val="00ED3468"/>
    <w:rsid w:val="00ED69B7"/>
    <w:rsid w:val="00ED6C2A"/>
    <w:rsid w:val="00F011AE"/>
    <w:rsid w:val="00F012EC"/>
    <w:rsid w:val="00F021EB"/>
    <w:rsid w:val="00F039A6"/>
    <w:rsid w:val="00F15EC6"/>
    <w:rsid w:val="00F17738"/>
    <w:rsid w:val="00F22809"/>
    <w:rsid w:val="00F23420"/>
    <w:rsid w:val="00F258A0"/>
    <w:rsid w:val="00F27FDD"/>
    <w:rsid w:val="00F349EF"/>
    <w:rsid w:val="00F37F9A"/>
    <w:rsid w:val="00F457D9"/>
    <w:rsid w:val="00F4673E"/>
    <w:rsid w:val="00F51E2B"/>
    <w:rsid w:val="00F760E7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0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99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09A"/>
    <w:pPr>
      <w:pBdr>
        <w:bottom w:val="single" w:sz="4" w:space="2" w:color="E5B8B7" w:themeColor="accent2" w:themeTint="66"/>
      </w:pBdr>
      <w:spacing w:before="200" w:after="100"/>
      <w:ind w:firstLine="49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09A"/>
    <w:pPr>
      <w:pBdr>
        <w:bottom w:val="dotted" w:sz="4" w:space="2" w:color="D99594" w:themeColor="accent2" w:themeTint="99"/>
      </w:pBdr>
      <w:spacing w:before="200" w:after="100"/>
      <w:ind w:firstLine="49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uiPriority w:val="22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50">
    <w:name w:val="Заголовок 5 Знак"/>
    <w:basedOn w:val="a0"/>
    <w:link w:val="5"/>
    <w:uiPriority w:val="9"/>
    <w:semiHidden/>
    <w:rsid w:val="00E6009A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009A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009A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E6009A"/>
    <w:rPr>
      <w:rFonts w:ascii="Arial" w:hAnsi="Arial" w:cs="Arial"/>
      <w:sz w:val="22"/>
      <w:szCs w:val="22"/>
    </w:rPr>
  </w:style>
  <w:style w:type="paragraph" w:styleId="af6">
    <w:name w:val="caption"/>
    <w:basedOn w:val="a"/>
    <w:next w:val="a"/>
    <w:uiPriority w:val="35"/>
    <w:semiHidden/>
    <w:unhideWhenUsed/>
    <w:qFormat/>
    <w:rsid w:val="00E6009A"/>
    <w:pPr>
      <w:spacing w:line="360" w:lineRule="auto"/>
      <w:ind w:firstLine="499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f7">
    <w:name w:val="Title"/>
    <w:basedOn w:val="a"/>
    <w:next w:val="a"/>
    <w:link w:val="af8"/>
    <w:uiPriority w:val="10"/>
    <w:qFormat/>
    <w:rsid w:val="00E600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99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f8">
    <w:name w:val="Название Знак"/>
    <w:basedOn w:val="a0"/>
    <w:link w:val="af7"/>
    <w:uiPriority w:val="10"/>
    <w:rsid w:val="00E600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f9">
    <w:name w:val="Subtitle"/>
    <w:basedOn w:val="a"/>
    <w:next w:val="a"/>
    <w:link w:val="afa"/>
    <w:uiPriority w:val="11"/>
    <w:qFormat/>
    <w:rsid w:val="00E6009A"/>
    <w:pPr>
      <w:pBdr>
        <w:bottom w:val="dotted" w:sz="8" w:space="10" w:color="C0504D" w:themeColor="accent2"/>
      </w:pBdr>
      <w:spacing w:before="200" w:after="900"/>
      <w:ind w:firstLine="499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E600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styleId="afb">
    <w:name w:val="Emphasis"/>
    <w:uiPriority w:val="20"/>
    <w:qFormat/>
    <w:rsid w:val="00E600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c">
    <w:name w:val="No Spacing"/>
    <w:basedOn w:val="a"/>
    <w:uiPriority w:val="1"/>
    <w:qFormat/>
    <w:rsid w:val="00E6009A"/>
    <w:pPr>
      <w:ind w:firstLine="499"/>
      <w:jc w:val="both"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E6009A"/>
    <w:pPr>
      <w:spacing w:line="360" w:lineRule="auto"/>
      <w:ind w:firstLine="499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E6009A"/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E600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99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E6009A"/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styleId="aff">
    <w:name w:val="Subtle Emphasis"/>
    <w:uiPriority w:val="19"/>
    <w:qFormat/>
    <w:rsid w:val="00E600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0">
    <w:name w:val="Intense Emphasis"/>
    <w:uiPriority w:val="21"/>
    <w:qFormat/>
    <w:rsid w:val="00E600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1">
    <w:name w:val="Subtle Reference"/>
    <w:uiPriority w:val="31"/>
    <w:qFormat/>
    <w:rsid w:val="00E6009A"/>
    <w:rPr>
      <w:i/>
      <w:iCs/>
      <w:smallCaps/>
      <w:color w:val="C0504D" w:themeColor="accent2"/>
      <w:u w:color="C0504D" w:themeColor="accent2"/>
    </w:rPr>
  </w:style>
  <w:style w:type="character" w:styleId="aff2">
    <w:name w:val="Intense Reference"/>
    <w:uiPriority w:val="32"/>
    <w:qFormat/>
    <w:rsid w:val="00E6009A"/>
    <w:rPr>
      <w:b/>
      <w:bCs/>
      <w:i/>
      <w:iCs/>
      <w:smallCaps/>
      <w:color w:val="C0504D" w:themeColor="accent2"/>
      <w:u w:color="C0504D" w:themeColor="accent2"/>
    </w:rPr>
  </w:style>
  <w:style w:type="character" w:styleId="aff3">
    <w:name w:val="Book Title"/>
    <w:uiPriority w:val="33"/>
    <w:qFormat/>
    <w:rsid w:val="00E600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4">
    <w:name w:val="TOC Heading"/>
    <w:basedOn w:val="1"/>
    <w:next w:val="a"/>
    <w:uiPriority w:val="39"/>
    <w:semiHidden/>
    <w:unhideWhenUsed/>
    <w:qFormat/>
    <w:rsid w:val="00E6009A"/>
    <w:pPr>
      <w:keepNext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99"/>
      <w:contextualSpacing/>
      <w:jc w:val="both"/>
      <w:outlineLvl w:val="9"/>
    </w:pPr>
    <w:rPr>
      <w:rFonts w:asciiTheme="majorHAnsi" w:eastAsiaTheme="majorEastAsia" w:hAnsiTheme="majorHAnsi" w:cstheme="majorBidi"/>
      <w:bCs/>
      <w:i/>
      <w:iCs/>
      <w:color w:val="622423" w:themeColor="accent2" w:themeShade="7F"/>
      <w:spacing w:val="0"/>
      <w:sz w:val="22"/>
      <w:szCs w:val="22"/>
      <w:lang w:val="en-US" w:eastAsia="en-US" w:bidi="en-US"/>
    </w:rPr>
  </w:style>
  <w:style w:type="paragraph" w:customStyle="1" w:styleId="ConsPlusTitlePage">
    <w:name w:val="ConsPlusTitlePage"/>
    <w:rsid w:val="00E6009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pagesindoccount">
    <w:name w:val="pagesindoccount"/>
    <w:basedOn w:val="a0"/>
    <w:rsid w:val="00E6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027D-247B-4355-B866-9BA25A78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62</Pages>
  <Words>10758</Words>
  <Characters>70788</Characters>
  <Application>Microsoft Office Word</Application>
  <DocSecurity>0</DocSecurity>
  <Lines>589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48</cp:revision>
  <cp:lastPrinted>2019-02-27T13:48:00Z</cp:lastPrinted>
  <dcterms:created xsi:type="dcterms:W3CDTF">2019-02-19T11:20:00Z</dcterms:created>
  <dcterms:modified xsi:type="dcterms:W3CDTF">2019-02-27T13:50:00Z</dcterms:modified>
</cp:coreProperties>
</file>