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D254E3">
      <w:pPr>
        <w:ind w:right="-143"/>
        <w:jc w:val="center"/>
        <w:rPr>
          <w:sz w:val="28"/>
          <w:szCs w:val="28"/>
        </w:rPr>
      </w:pPr>
    </w:p>
    <w:p w:rsidR="00D254E3" w:rsidRPr="00D254E3" w:rsidRDefault="00D254E3" w:rsidP="00D254E3">
      <w:pPr>
        <w:ind w:right="-143"/>
        <w:jc w:val="center"/>
        <w:rPr>
          <w:b/>
          <w:sz w:val="28"/>
          <w:szCs w:val="28"/>
        </w:rPr>
      </w:pPr>
      <w:r w:rsidRPr="00D254E3">
        <w:rPr>
          <w:b/>
          <w:sz w:val="28"/>
          <w:szCs w:val="28"/>
        </w:rPr>
        <w:t>О поощрении</w:t>
      </w:r>
    </w:p>
    <w:p w:rsidR="00922542" w:rsidRDefault="00922542" w:rsidP="00D254E3">
      <w:pPr>
        <w:ind w:right="-143" w:firstLine="709"/>
        <w:jc w:val="both"/>
        <w:rPr>
          <w:sz w:val="28"/>
          <w:szCs w:val="28"/>
        </w:rPr>
      </w:pPr>
    </w:p>
    <w:p w:rsidR="00D254E3" w:rsidRDefault="00D254E3" w:rsidP="00D254E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активную благотворительную деятельность и большой вклад в развитие экономики и туристского потенциала Республики Карелия поощрить почетным знаком Главы Республики Карелия «За вклад в развитие Республики Карелия»</w:t>
      </w:r>
    </w:p>
    <w:p w:rsidR="00D254E3" w:rsidRDefault="00D254E3" w:rsidP="00D254E3">
      <w:pPr>
        <w:ind w:right="-143" w:firstLine="709"/>
        <w:jc w:val="both"/>
        <w:rPr>
          <w:sz w:val="28"/>
          <w:szCs w:val="28"/>
        </w:rPr>
      </w:pPr>
    </w:p>
    <w:p w:rsidR="00D254E3" w:rsidRDefault="00D254E3" w:rsidP="00D254E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БЕЛУГУ Татьяну Леонидовну – заместителя директора общества с ограниченной ответственностью фирма «Лотос», Петрозаводский городской округ. </w:t>
      </w: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D254E3" w:rsidP="00A01424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01424">
        <w:rPr>
          <w:sz w:val="28"/>
          <w:szCs w:val="28"/>
        </w:rPr>
        <w:t xml:space="preserve"> ию</w:t>
      </w:r>
      <w:r w:rsidR="000B11A1">
        <w:rPr>
          <w:sz w:val="28"/>
          <w:szCs w:val="28"/>
        </w:rPr>
        <w:t>л</w:t>
      </w:r>
      <w:r w:rsidR="00A01424">
        <w:rPr>
          <w:sz w:val="28"/>
          <w:szCs w:val="28"/>
        </w:rPr>
        <w:t>я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D254E3">
        <w:rPr>
          <w:rFonts w:ascii="Times New Roman" w:hAnsi="Times New Roman" w:cs="Times New Roman"/>
          <w:sz w:val="28"/>
          <w:szCs w:val="28"/>
        </w:rPr>
        <w:t>396-р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450B"/>
    <w:rsid w:val="00367445"/>
    <w:rsid w:val="0037264F"/>
    <w:rsid w:val="00393AB2"/>
    <w:rsid w:val="003C0104"/>
    <w:rsid w:val="003C486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254E3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2</cp:revision>
  <cp:lastPrinted>2019-07-24T11:14:00Z</cp:lastPrinted>
  <dcterms:created xsi:type="dcterms:W3CDTF">2019-07-24T11:15:00Z</dcterms:created>
  <dcterms:modified xsi:type="dcterms:W3CDTF">2019-07-24T11:15:00Z</dcterms:modified>
</cp:coreProperties>
</file>