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87C" w:rsidRPr="001418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1153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1153D">
        <w:t>17 декабря 2018 года № 465-П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D1E34" w:rsidRDefault="00CD1E34" w:rsidP="00CD1E3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CD1E34" w:rsidRDefault="00CD1E34" w:rsidP="00CD1E34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17 февраля 2015 года № 49-П</w:t>
      </w:r>
    </w:p>
    <w:p w:rsidR="00CD1E34" w:rsidRDefault="00CD1E34" w:rsidP="00CD1E3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CD1E34" w:rsidRDefault="00CD1E34" w:rsidP="001519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szCs w:val="28"/>
        </w:rPr>
        <w:t>:</w:t>
      </w:r>
    </w:p>
    <w:p w:rsidR="00CD1E34" w:rsidRDefault="00CD1E34" w:rsidP="001519FE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17 февраля 2015 года № 49-П «Об утверждении государственной программы Республики Карелия «Воспроизводство и использование природных ресурсов и охрана окружающей среды» (Собрание законодательства Республики Карелия, 2015, </w:t>
      </w:r>
      <w:r w:rsidR="001519FE">
        <w:rPr>
          <w:szCs w:val="28"/>
        </w:rPr>
        <w:t xml:space="preserve">             </w:t>
      </w:r>
      <w:r>
        <w:rPr>
          <w:szCs w:val="28"/>
        </w:rPr>
        <w:t>№ 2, ст. 253; 2016, №</w:t>
      </w:r>
      <w:r w:rsidR="001519FE">
        <w:rPr>
          <w:szCs w:val="28"/>
        </w:rPr>
        <w:t xml:space="preserve"> </w:t>
      </w:r>
      <w:r>
        <w:rPr>
          <w:szCs w:val="28"/>
        </w:rPr>
        <w:t>2, ст. 231; №</w:t>
      </w:r>
      <w:r w:rsidR="001519FE">
        <w:rPr>
          <w:szCs w:val="28"/>
        </w:rPr>
        <w:t xml:space="preserve"> </w:t>
      </w:r>
      <w:r>
        <w:rPr>
          <w:szCs w:val="28"/>
        </w:rPr>
        <w:t>6, ст.</w:t>
      </w:r>
      <w:r w:rsidR="001519FE">
        <w:rPr>
          <w:szCs w:val="28"/>
        </w:rPr>
        <w:t xml:space="preserve"> </w:t>
      </w:r>
      <w:r>
        <w:rPr>
          <w:szCs w:val="28"/>
        </w:rPr>
        <w:t>1272; №</w:t>
      </w:r>
      <w:r w:rsidR="001519FE">
        <w:rPr>
          <w:szCs w:val="28"/>
        </w:rPr>
        <w:t xml:space="preserve"> </w:t>
      </w:r>
      <w:r>
        <w:rPr>
          <w:szCs w:val="28"/>
        </w:rPr>
        <w:t>10, ст.</w:t>
      </w:r>
      <w:r w:rsidR="001519FE">
        <w:rPr>
          <w:szCs w:val="28"/>
        </w:rPr>
        <w:t xml:space="preserve"> </w:t>
      </w:r>
      <w:r>
        <w:rPr>
          <w:szCs w:val="28"/>
        </w:rPr>
        <w:t>2146; 2017, №</w:t>
      </w:r>
      <w:r w:rsidR="001519FE">
        <w:rPr>
          <w:szCs w:val="28"/>
        </w:rPr>
        <w:t xml:space="preserve"> </w:t>
      </w:r>
      <w:r>
        <w:rPr>
          <w:szCs w:val="28"/>
        </w:rPr>
        <w:t xml:space="preserve">10, </w:t>
      </w:r>
      <w:r w:rsidR="001519FE">
        <w:rPr>
          <w:szCs w:val="28"/>
        </w:rPr>
        <w:t xml:space="preserve">                  </w:t>
      </w:r>
      <w:r>
        <w:rPr>
          <w:szCs w:val="28"/>
        </w:rPr>
        <w:t>ст.</w:t>
      </w:r>
      <w:r w:rsidR="001519FE">
        <w:rPr>
          <w:szCs w:val="28"/>
        </w:rPr>
        <w:t xml:space="preserve"> </w:t>
      </w:r>
      <w:r>
        <w:rPr>
          <w:szCs w:val="28"/>
        </w:rPr>
        <w:t>1963) следующие изменения:</w:t>
      </w:r>
      <w:proofErr w:type="gramEnd"/>
    </w:p>
    <w:p w:rsidR="00CD1E34" w:rsidRDefault="00CD1E34" w:rsidP="001519FE">
      <w:pPr>
        <w:ind w:firstLine="540"/>
        <w:jc w:val="both"/>
        <w:rPr>
          <w:szCs w:val="28"/>
        </w:rPr>
      </w:pPr>
      <w:r>
        <w:rPr>
          <w:szCs w:val="28"/>
        </w:rPr>
        <w:t>1) в преамбуле слова «от 26 сентября 2012 года № 574р-П» заменить словами «от 23 марта 2017 года № 158р-П»;</w:t>
      </w:r>
    </w:p>
    <w:p w:rsidR="00CD1E34" w:rsidRDefault="00CD1E34" w:rsidP="001519FE">
      <w:pPr>
        <w:spacing w:after="120"/>
        <w:ind w:firstLine="540"/>
        <w:jc w:val="both"/>
        <w:rPr>
          <w:szCs w:val="28"/>
        </w:rPr>
      </w:pPr>
      <w:r>
        <w:rPr>
          <w:szCs w:val="28"/>
        </w:rPr>
        <w:t>2) государственную программу «Воспроизводство и использование природных ресурсов и охрана окружающей среды», утвержденную указанным постановлением, изложить в следующей редакции:</w:t>
      </w:r>
    </w:p>
    <w:p w:rsidR="00CD1E34" w:rsidRDefault="00CD1E34" w:rsidP="001519FE">
      <w:pPr>
        <w:ind w:firstLine="4962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постановлением</w:t>
      </w:r>
    </w:p>
    <w:p w:rsidR="00CD1E34" w:rsidRDefault="00CD1E34" w:rsidP="001519FE">
      <w:pPr>
        <w:ind w:firstLine="4962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CD1E34" w:rsidRDefault="00CD1E34" w:rsidP="001519FE">
      <w:pPr>
        <w:ind w:firstLine="4962"/>
        <w:jc w:val="both"/>
        <w:rPr>
          <w:szCs w:val="28"/>
        </w:rPr>
      </w:pPr>
      <w:r>
        <w:rPr>
          <w:szCs w:val="28"/>
        </w:rPr>
        <w:t>от 17 февраля 2015 года № 49-П</w:t>
      </w:r>
    </w:p>
    <w:p w:rsidR="00CD1E34" w:rsidRDefault="00CD1E34" w:rsidP="00CD1E34">
      <w:pPr>
        <w:ind w:firstLine="709"/>
        <w:jc w:val="both"/>
        <w:rPr>
          <w:szCs w:val="28"/>
        </w:rPr>
      </w:pPr>
    </w:p>
    <w:p w:rsidR="00CD1E34" w:rsidRDefault="00CD1E34" w:rsidP="00CD1E34">
      <w:pPr>
        <w:jc w:val="center"/>
        <w:rPr>
          <w:b/>
          <w:szCs w:val="28"/>
        </w:rPr>
      </w:pPr>
      <w:r>
        <w:rPr>
          <w:b/>
          <w:szCs w:val="28"/>
        </w:rPr>
        <w:t>Государственная программа Республики Карелия</w:t>
      </w:r>
    </w:p>
    <w:p w:rsidR="00CD1E34" w:rsidRDefault="00CD1E34" w:rsidP="00CD1E34">
      <w:pPr>
        <w:jc w:val="center"/>
        <w:rPr>
          <w:b/>
          <w:szCs w:val="28"/>
        </w:rPr>
      </w:pPr>
      <w:r>
        <w:rPr>
          <w:b/>
          <w:szCs w:val="28"/>
        </w:rPr>
        <w:t xml:space="preserve">«Воспроизводство и использование природных ресурсов </w:t>
      </w:r>
    </w:p>
    <w:p w:rsidR="00CD1E34" w:rsidRDefault="00CD1E34" w:rsidP="00CD1E34">
      <w:pPr>
        <w:jc w:val="center"/>
        <w:rPr>
          <w:szCs w:val="28"/>
        </w:rPr>
      </w:pPr>
      <w:r>
        <w:rPr>
          <w:b/>
          <w:szCs w:val="28"/>
        </w:rPr>
        <w:t xml:space="preserve">и охрана окружающей среды» </w:t>
      </w:r>
    </w:p>
    <w:p w:rsidR="00CD1E34" w:rsidRDefault="00CD1E34" w:rsidP="00CD1E34">
      <w:pPr>
        <w:rPr>
          <w:szCs w:val="28"/>
        </w:rPr>
      </w:pPr>
    </w:p>
    <w:tbl>
      <w:tblPr>
        <w:tblW w:w="11156" w:type="dxa"/>
        <w:tblInd w:w="-176" w:type="dxa"/>
        <w:tblLayout w:type="fixed"/>
        <w:tblLook w:val="04A0"/>
      </w:tblPr>
      <w:tblGrid>
        <w:gridCol w:w="2691"/>
        <w:gridCol w:w="1421"/>
        <w:gridCol w:w="137"/>
        <w:gridCol w:w="423"/>
        <w:gridCol w:w="999"/>
        <w:gridCol w:w="392"/>
        <w:gridCol w:w="1451"/>
        <w:gridCol w:w="298"/>
        <w:gridCol w:w="123"/>
        <w:gridCol w:w="1985"/>
        <w:gridCol w:w="1236"/>
      </w:tblGrid>
      <w:tr w:rsidR="001519FE" w:rsidTr="00283283">
        <w:trPr>
          <w:trHeight w:val="1575"/>
        </w:trPr>
        <w:tc>
          <w:tcPr>
            <w:tcW w:w="11156" w:type="dxa"/>
            <w:gridSpan w:val="11"/>
            <w:vAlign w:val="center"/>
            <w:hideMark/>
          </w:tcPr>
          <w:p w:rsidR="001519FE" w:rsidRDefault="001519F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ПАСПОРТ</w:t>
            </w:r>
          </w:p>
          <w:p w:rsidR="001519FE" w:rsidRDefault="001519F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государственной программы Республики Карелия</w:t>
            </w:r>
          </w:p>
          <w:p w:rsidR="001519FE" w:rsidRDefault="001519FE" w:rsidP="0043717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«Воспроизводство и использование природных ресурсов                                                            и охрана окружающей среды»</w:t>
            </w:r>
          </w:p>
        </w:tc>
      </w:tr>
      <w:tr w:rsidR="00CD1E34" w:rsidTr="007814EF">
        <w:trPr>
          <w:trHeight w:val="255"/>
        </w:trPr>
        <w:tc>
          <w:tcPr>
            <w:tcW w:w="2691" w:type="dxa"/>
            <w:noWrap/>
            <w:vAlign w:val="bottom"/>
            <w:hideMark/>
          </w:tcPr>
          <w:p w:rsidR="00CD1E34" w:rsidRDefault="00CD1E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noWrap/>
            <w:vAlign w:val="bottom"/>
            <w:hideMark/>
          </w:tcPr>
          <w:p w:rsidR="00CD1E34" w:rsidRDefault="00CD1E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noWrap/>
            <w:vAlign w:val="bottom"/>
            <w:hideMark/>
          </w:tcPr>
          <w:p w:rsidR="00CD1E34" w:rsidRDefault="00CD1E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noWrap/>
            <w:vAlign w:val="bottom"/>
            <w:hideMark/>
          </w:tcPr>
          <w:p w:rsidR="00CD1E34" w:rsidRDefault="00CD1E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4" w:type="dxa"/>
            <w:gridSpan w:val="3"/>
            <w:noWrap/>
            <w:vAlign w:val="bottom"/>
            <w:hideMark/>
          </w:tcPr>
          <w:p w:rsidR="00CD1E34" w:rsidRDefault="00CD1E3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D1E34" w:rsidTr="007814EF">
        <w:trPr>
          <w:gridAfter w:val="1"/>
          <w:wAfter w:w="1236" w:type="dxa"/>
          <w:trHeight w:val="117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222875" w:rsidRDefault="00CD1E34">
            <w:pPr>
              <w:rPr>
                <w:bCs/>
                <w:sz w:val="26"/>
                <w:szCs w:val="26"/>
              </w:rPr>
            </w:pPr>
            <w:r w:rsidRPr="00222875">
              <w:rPr>
                <w:bCs/>
                <w:sz w:val="26"/>
                <w:szCs w:val="26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662BA8" w:rsidRDefault="00CD1E34">
            <w:pPr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CD1E34" w:rsidTr="007814EF">
        <w:trPr>
          <w:gridAfter w:val="1"/>
          <w:wAfter w:w="1236" w:type="dxa"/>
          <w:trHeight w:val="87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222875" w:rsidRDefault="00CD1E34">
            <w:pPr>
              <w:rPr>
                <w:bCs/>
                <w:sz w:val="26"/>
                <w:szCs w:val="26"/>
              </w:rPr>
            </w:pPr>
            <w:r w:rsidRPr="00222875">
              <w:rPr>
                <w:bCs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662BA8" w:rsidRDefault="00CD1E34">
            <w:pPr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отсутствуют</w:t>
            </w:r>
          </w:p>
        </w:tc>
      </w:tr>
      <w:tr w:rsidR="00CD1E34" w:rsidTr="007814EF">
        <w:trPr>
          <w:gridAfter w:val="1"/>
          <w:wAfter w:w="1236" w:type="dxa"/>
          <w:trHeight w:val="8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222875" w:rsidRDefault="00CD1E34">
            <w:pPr>
              <w:rPr>
                <w:bCs/>
                <w:sz w:val="26"/>
                <w:szCs w:val="26"/>
              </w:rPr>
            </w:pPr>
            <w:r w:rsidRPr="00222875">
              <w:rPr>
                <w:bCs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662BA8" w:rsidRDefault="00CD1E34">
            <w:pPr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D1E34" w:rsidTr="007814EF">
        <w:trPr>
          <w:gridAfter w:val="1"/>
          <w:wAfter w:w="1236" w:type="dxa"/>
          <w:trHeight w:val="6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222875" w:rsidRDefault="00CD1E34">
            <w:pPr>
              <w:rPr>
                <w:bCs/>
                <w:sz w:val="26"/>
                <w:szCs w:val="26"/>
              </w:rPr>
            </w:pPr>
            <w:r w:rsidRPr="00222875">
              <w:rPr>
                <w:bCs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1E34" w:rsidRPr="00662BA8" w:rsidRDefault="00CD1E34">
            <w:pPr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повышение эффективности использования природно-ресурсного потенциала</w:t>
            </w:r>
          </w:p>
        </w:tc>
      </w:tr>
      <w:tr w:rsidR="00CD1E34" w:rsidTr="007814EF">
        <w:trPr>
          <w:gridAfter w:val="1"/>
          <w:wAfter w:w="1236" w:type="dxa"/>
          <w:trHeight w:val="2652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222875" w:rsidRDefault="00CD1E34">
            <w:pPr>
              <w:rPr>
                <w:bCs/>
                <w:sz w:val="26"/>
                <w:szCs w:val="26"/>
              </w:rPr>
            </w:pPr>
            <w:r w:rsidRPr="00222875"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662BA8" w:rsidRDefault="00CD1E34" w:rsidP="00283283">
            <w:pPr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 xml:space="preserve">подпрограмма 1 «Воспроизводство и использование лесных ресурсов»; </w:t>
            </w:r>
            <w:r w:rsidRPr="00662BA8">
              <w:rPr>
                <w:sz w:val="26"/>
                <w:szCs w:val="26"/>
              </w:rPr>
              <w:br/>
              <w:t>подпрограмма 2 «Воспроизводство минерально</w:t>
            </w:r>
            <w:r w:rsidR="00283283">
              <w:rPr>
                <w:sz w:val="26"/>
                <w:szCs w:val="26"/>
              </w:rPr>
              <w:t>-</w:t>
            </w:r>
            <w:r w:rsidRPr="00662BA8">
              <w:rPr>
                <w:sz w:val="26"/>
                <w:szCs w:val="26"/>
              </w:rPr>
              <w:t xml:space="preserve">сырьевой базы»; </w:t>
            </w:r>
            <w:r w:rsidRPr="00662BA8">
              <w:rPr>
                <w:sz w:val="26"/>
                <w:szCs w:val="26"/>
              </w:rPr>
              <w:br/>
              <w:t xml:space="preserve">подпрограмма 3 «Использование и охрана водных объектов </w:t>
            </w:r>
            <w:r w:rsidR="00283283">
              <w:rPr>
                <w:sz w:val="26"/>
                <w:szCs w:val="26"/>
              </w:rPr>
              <w:t xml:space="preserve"> </w:t>
            </w:r>
            <w:r w:rsidRPr="00662BA8">
              <w:rPr>
                <w:sz w:val="26"/>
                <w:szCs w:val="26"/>
              </w:rPr>
              <w:t xml:space="preserve">на территории Республики Карелия»; </w:t>
            </w:r>
            <w:r w:rsidRPr="00662BA8">
              <w:rPr>
                <w:sz w:val="26"/>
                <w:szCs w:val="26"/>
              </w:rPr>
              <w:br/>
              <w:t xml:space="preserve">подпрограмма 4 «Охрана окружающей среды»; </w:t>
            </w:r>
            <w:r w:rsidRPr="00662BA8">
              <w:rPr>
                <w:sz w:val="26"/>
                <w:szCs w:val="26"/>
              </w:rPr>
              <w:br/>
              <w:t xml:space="preserve">подпрограмма 5 «Развитие охотничьего хозяйства» </w:t>
            </w:r>
          </w:p>
        </w:tc>
      </w:tr>
      <w:tr w:rsidR="00CD1E34" w:rsidTr="007814EF">
        <w:trPr>
          <w:gridAfter w:val="1"/>
          <w:wAfter w:w="1236" w:type="dxa"/>
          <w:trHeight w:val="9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222875" w:rsidRDefault="00CD1E34">
            <w:pPr>
              <w:rPr>
                <w:bCs/>
                <w:sz w:val="26"/>
                <w:szCs w:val="26"/>
              </w:rPr>
            </w:pPr>
            <w:r w:rsidRPr="00222875"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662BA8" w:rsidRDefault="00CD1E34">
            <w:pPr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283283" w:rsidTr="00FE64FB">
        <w:trPr>
          <w:gridAfter w:val="1"/>
          <w:wAfter w:w="1236" w:type="dxa"/>
          <w:trHeight w:val="379"/>
        </w:trPr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283283" w:rsidRPr="00222875" w:rsidRDefault="00283283">
            <w:pPr>
              <w:rPr>
                <w:bCs/>
                <w:sz w:val="26"/>
                <w:szCs w:val="26"/>
              </w:rPr>
            </w:pPr>
            <w:r w:rsidRPr="00222875">
              <w:rPr>
                <w:bCs/>
                <w:sz w:val="26"/>
                <w:szCs w:val="26"/>
              </w:rPr>
              <w:t>Объем финансового обеспечения государственной программы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662BA8" w:rsidRDefault="00283283">
            <w:pPr>
              <w:rPr>
                <w:b/>
                <w:bCs/>
                <w:sz w:val="26"/>
                <w:szCs w:val="26"/>
              </w:rPr>
            </w:pPr>
            <w:r w:rsidRPr="00662BA8">
              <w:rPr>
                <w:b/>
                <w:bCs/>
                <w:sz w:val="26"/>
                <w:szCs w:val="26"/>
              </w:rPr>
              <w:t> </w:t>
            </w:r>
          </w:p>
          <w:p w:rsidR="00283283" w:rsidRPr="00222875" w:rsidRDefault="00283283" w:rsidP="00F31287">
            <w:pPr>
              <w:rPr>
                <w:bCs/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Год</w:t>
            </w:r>
          </w:p>
        </w:tc>
        <w:tc>
          <w:tcPr>
            <w:tcW w:w="181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62BA8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3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283" w:rsidRPr="00662BA8" w:rsidRDefault="00283283" w:rsidP="0028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62BA8">
              <w:rPr>
                <w:sz w:val="26"/>
                <w:szCs w:val="26"/>
              </w:rPr>
              <w:t xml:space="preserve"> том числе</w:t>
            </w:r>
          </w:p>
        </w:tc>
      </w:tr>
      <w:tr w:rsidR="00283283" w:rsidTr="00FE64FB">
        <w:trPr>
          <w:gridAfter w:val="1"/>
          <w:wAfter w:w="1236" w:type="dxa"/>
          <w:trHeight w:val="1140"/>
        </w:trPr>
        <w:tc>
          <w:tcPr>
            <w:tcW w:w="269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3283" w:rsidRPr="00662BA8" w:rsidRDefault="00283283">
            <w:pPr>
              <w:rPr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283" w:rsidRPr="00662BA8" w:rsidRDefault="00283283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283283" w:rsidTr="00FE64FB">
        <w:trPr>
          <w:gridAfter w:val="1"/>
          <w:wAfter w:w="1236" w:type="dxa"/>
          <w:trHeight w:val="420"/>
        </w:trPr>
        <w:tc>
          <w:tcPr>
            <w:tcW w:w="269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2014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684 352,5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19 349,3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665 003,2</w:t>
            </w:r>
          </w:p>
        </w:tc>
      </w:tr>
      <w:tr w:rsidR="00283283" w:rsidTr="007814EF">
        <w:trPr>
          <w:gridAfter w:val="1"/>
          <w:wAfter w:w="1236" w:type="dxa"/>
          <w:trHeight w:val="420"/>
        </w:trPr>
        <w:tc>
          <w:tcPr>
            <w:tcW w:w="269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2015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582 233,4</w:t>
            </w: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16 650,9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565 582,5</w:t>
            </w:r>
          </w:p>
        </w:tc>
      </w:tr>
      <w:tr w:rsidR="00283283" w:rsidTr="007814EF">
        <w:trPr>
          <w:gridAfter w:val="1"/>
          <w:wAfter w:w="1236" w:type="dxa"/>
          <w:trHeight w:val="420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2016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663 452,9</w:t>
            </w: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66 331,2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597 121,7</w:t>
            </w:r>
          </w:p>
        </w:tc>
      </w:tr>
      <w:tr w:rsidR="00283283" w:rsidTr="007814EF">
        <w:trPr>
          <w:gridAfter w:val="1"/>
          <w:wAfter w:w="1236" w:type="dxa"/>
          <w:trHeight w:val="420"/>
        </w:trPr>
        <w:tc>
          <w:tcPr>
            <w:tcW w:w="269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2017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676 585,0</w:t>
            </w: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52 476,3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624 108,7</w:t>
            </w:r>
          </w:p>
        </w:tc>
      </w:tr>
      <w:tr w:rsidR="00283283" w:rsidTr="007814EF">
        <w:trPr>
          <w:gridAfter w:val="1"/>
          <w:wAfter w:w="1236" w:type="dxa"/>
          <w:trHeight w:val="420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2018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765 556,6</w:t>
            </w: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92 742,8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672 813,8</w:t>
            </w:r>
          </w:p>
        </w:tc>
      </w:tr>
      <w:tr w:rsidR="00283283" w:rsidTr="007814EF">
        <w:trPr>
          <w:gridAfter w:val="1"/>
          <w:wAfter w:w="1236" w:type="dxa"/>
          <w:trHeight w:val="420"/>
        </w:trPr>
        <w:tc>
          <w:tcPr>
            <w:tcW w:w="269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2019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729 754,6</w:t>
            </w: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38 228,4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691 526,2</w:t>
            </w:r>
          </w:p>
        </w:tc>
      </w:tr>
      <w:tr w:rsidR="00283283" w:rsidTr="007814EF">
        <w:trPr>
          <w:gridAfter w:val="1"/>
          <w:wAfter w:w="1236" w:type="dxa"/>
          <w:trHeight w:val="420"/>
        </w:trPr>
        <w:tc>
          <w:tcPr>
            <w:tcW w:w="269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83283" w:rsidRPr="00662BA8" w:rsidRDefault="00283283" w:rsidP="00F312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2020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720 567,4</w:t>
            </w: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36 236,2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684 331,2</w:t>
            </w:r>
          </w:p>
        </w:tc>
      </w:tr>
      <w:tr w:rsidR="00283283" w:rsidTr="007814EF">
        <w:trPr>
          <w:gridAfter w:val="1"/>
          <w:wAfter w:w="1236" w:type="dxa"/>
          <w:trHeight w:val="435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283" w:rsidRPr="00662BA8" w:rsidRDefault="00283283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283" w:rsidRPr="00662BA8" w:rsidRDefault="00283283" w:rsidP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того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4 822 502,4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322 015,1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283" w:rsidRPr="00662BA8" w:rsidRDefault="00283283">
            <w:pPr>
              <w:jc w:val="center"/>
              <w:rPr>
                <w:sz w:val="26"/>
                <w:szCs w:val="26"/>
              </w:rPr>
            </w:pPr>
            <w:r w:rsidRPr="00662BA8">
              <w:rPr>
                <w:sz w:val="26"/>
                <w:szCs w:val="26"/>
              </w:rPr>
              <w:t>4 500 487,3</w:t>
            </w:r>
          </w:p>
        </w:tc>
      </w:tr>
      <w:tr w:rsidR="00CD1E34" w:rsidTr="007814EF">
        <w:trPr>
          <w:gridAfter w:val="1"/>
          <w:wAfter w:w="1236" w:type="dxa"/>
          <w:trHeight w:val="31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283283" w:rsidRDefault="00CD1E34">
            <w:pPr>
              <w:rPr>
                <w:bCs/>
                <w:sz w:val="26"/>
                <w:szCs w:val="26"/>
              </w:rPr>
            </w:pPr>
            <w:r w:rsidRPr="00283283">
              <w:rPr>
                <w:bCs/>
                <w:sz w:val="26"/>
                <w:szCs w:val="26"/>
              </w:rPr>
              <w:lastRenderedPageBreak/>
              <w:t xml:space="preserve">Ожидаемые </w:t>
            </w:r>
            <w:r w:rsidR="00283283">
              <w:rPr>
                <w:bCs/>
                <w:sz w:val="26"/>
                <w:szCs w:val="26"/>
              </w:rPr>
              <w:t xml:space="preserve"> </w:t>
            </w:r>
            <w:r w:rsidRPr="00283283">
              <w:rPr>
                <w:bCs/>
                <w:sz w:val="26"/>
                <w:szCs w:val="26"/>
              </w:rPr>
              <w:t>конечные результаты реализации государственной 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662BA8" w:rsidRDefault="00CD1E34" w:rsidP="003A07AC">
            <w:pPr>
              <w:rPr>
                <w:sz w:val="26"/>
                <w:szCs w:val="26"/>
              </w:rPr>
            </w:pPr>
            <w:proofErr w:type="gramStart"/>
            <w:r w:rsidRPr="00662BA8">
              <w:rPr>
                <w:sz w:val="26"/>
                <w:szCs w:val="26"/>
              </w:rPr>
              <w:t xml:space="preserve">1) повышение лесистости территории Республики Карелия к 2020 году  до 53 процентов; </w:t>
            </w:r>
            <w:r w:rsidRPr="00662BA8">
              <w:rPr>
                <w:sz w:val="26"/>
                <w:szCs w:val="26"/>
              </w:rPr>
              <w:br/>
              <w:t xml:space="preserve">2) повышение уровня компенсации добычи общераспространенных полезных ископаемых приростом запасов  до 112 процентов; </w:t>
            </w:r>
            <w:r w:rsidRPr="00662BA8">
              <w:rPr>
                <w:sz w:val="26"/>
                <w:szCs w:val="26"/>
              </w:rPr>
              <w:br/>
              <w:t xml:space="preserve">3) объем неналоговых платежей в консолидированный бюджет Республики Карелия от организаций лесопромышленного и горнопромышленного комплексов </w:t>
            </w:r>
            <w:r w:rsidR="00283283">
              <w:rPr>
                <w:sz w:val="26"/>
                <w:szCs w:val="26"/>
              </w:rPr>
              <w:t>–</w:t>
            </w:r>
            <w:r w:rsidRPr="00662BA8">
              <w:rPr>
                <w:sz w:val="26"/>
                <w:szCs w:val="26"/>
              </w:rPr>
              <w:t>617,0 млн.</w:t>
            </w:r>
            <w:r w:rsidR="00283283">
              <w:rPr>
                <w:sz w:val="26"/>
                <w:szCs w:val="26"/>
              </w:rPr>
              <w:t xml:space="preserve"> </w:t>
            </w:r>
            <w:r w:rsidRPr="00662BA8">
              <w:rPr>
                <w:sz w:val="26"/>
                <w:szCs w:val="26"/>
              </w:rPr>
              <w:t xml:space="preserve">руб.; </w:t>
            </w:r>
            <w:r w:rsidRPr="00662BA8">
              <w:rPr>
                <w:sz w:val="26"/>
                <w:szCs w:val="26"/>
              </w:rPr>
              <w:br/>
              <w:t xml:space="preserve">4) сохранение доли утвержденных лимитов в планируемом объеме лимитов добычи охотничьих ресурсов на уровне 100 процентов </w:t>
            </w:r>
            <w:proofErr w:type="gramEnd"/>
          </w:p>
        </w:tc>
      </w:tr>
      <w:tr w:rsidR="00283283" w:rsidTr="007814EF">
        <w:trPr>
          <w:gridAfter w:val="1"/>
          <w:wAfter w:w="1236" w:type="dxa"/>
          <w:trHeight w:val="1327"/>
        </w:trPr>
        <w:tc>
          <w:tcPr>
            <w:tcW w:w="9920" w:type="dxa"/>
            <w:gridSpan w:val="10"/>
            <w:vAlign w:val="center"/>
            <w:hideMark/>
          </w:tcPr>
          <w:p w:rsidR="00283283" w:rsidRDefault="00283283" w:rsidP="00283283">
            <w:pPr>
              <w:spacing w:before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ПАСПОРТ </w:t>
            </w:r>
          </w:p>
          <w:p w:rsidR="00283283" w:rsidRDefault="007814EF" w:rsidP="007814E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283283">
              <w:rPr>
                <w:b/>
                <w:szCs w:val="28"/>
              </w:rPr>
              <w:t>одпрограммы 1 «Воспроизводство и использование лесных ресурсов»</w:t>
            </w:r>
          </w:p>
        </w:tc>
      </w:tr>
      <w:tr w:rsidR="00CD1E34" w:rsidRPr="007814EF" w:rsidTr="007814EF">
        <w:trPr>
          <w:gridAfter w:val="1"/>
          <w:wAfter w:w="1236" w:type="dxa"/>
          <w:trHeight w:val="58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CD1E34" w:rsidRPr="007814EF" w:rsidTr="007814EF">
        <w:trPr>
          <w:gridAfter w:val="1"/>
          <w:wAfter w:w="1236" w:type="dxa"/>
          <w:trHeight w:val="4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отсутствуют</w:t>
            </w:r>
          </w:p>
        </w:tc>
      </w:tr>
      <w:tr w:rsidR="00CD1E34" w:rsidRPr="007814EF" w:rsidTr="007814EF">
        <w:trPr>
          <w:gridAfter w:val="1"/>
          <w:wAfter w:w="1236" w:type="dxa"/>
          <w:trHeight w:val="5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обеспечение многоцелевого, рационального, непрерывного, </w:t>
            </w:r>
            <w:proofErr w:type="spellStart"/>
            <w:r w:rsidRPr="007814EF">
              <w:rPr>
                <w:sz w:val="26"/>
                <w:szCs w:val="26"/>
              </w:rPr>
              <w:t>неистощительного</w:t>
            </w:r>
            <w:proofErr w:type="spellEnd"/>
            <w:r w:rsidRPr="007814EF">
              <w:rPr>
                <w:sz w:val="26"/>
                <w:szCs w:val="26"/>
              </w:rPr>
              <w:t xml:space="preserve"> использования лесов</w:t>
            </w:r>
          </w:p>
        </w:tc>
      </w:tr>
      <w:tr w:rsidR="00CD1E34" w:rsidRPr="007814EF" w:rsidTr="007814EF">
        <w:trPr>
          <w:gridAfter w:val="1"/>
          <w:wAfter w:w="1236" w:type="dxa"/>
          <w:trHeight w:val="78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1) организация  рационального использования лесов при сохранении их экологических функций и биологического разнообразия; </w:t>
            </w:r>
            <w:r w:rsidRPr="007814EF">
              <w:rPr>
                <w:sz w:val="26"/>
                <w:szCs w:val="26"/>
              </w:rPr>
              <w:br/>
              <w:t>2) формирование оптимальной структуры баланса производства и переработки древесины в целях стабилизации социально-экономической ситуации в лесном комплексе Республики Карелия и создания предпосылок для его устойчивой работы и последующего развития</w:t>
            </w:r>
          </w:p>
        </w:tc>
      </w:tr>
      <w:tr w:rsidR="00CD1E34" w:rsidRPr="007814EF" w:rsidTr="007814EF">
        <w:trPr>
          <w:gridAfter w:val="1"/>
          <w:wAfter w:w="1236" w:type="dxa"/>
          <w:trHeight w:val="58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FE64FB" w:rsidRPr="007814EF" w:rsidTr="00FE64FB">
        <w:trPr>
          <w:gridAfter w:val="1"/>
          <w:wAfter w:w="1236" w:type="dxa"/>
          <w:trHeight w:val="373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Объем финансового обеспечения подпрограммы</w:t>
            </w:r>
          </w:p>
          <w:p w:rsidR="00FE64FB" w:rsidRPr="007814EF" w:rsidRDefault="00FE64FB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  <w:p w:rsidR="00FE64FB" w:rsidRPr="007814EF" w:rsidRDefault="00FE64FB" w:rsidP="00AE6C3D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  <w:p w:rsidR="00FE64FB" w:rsidRPr="007814EF" w:rsidRDefault="00FE64FB" w:rsidP="004C564F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814EF">
              <w:rPr>
                <w:sz w:val="26"/>
                <w:szCs w:val="26"/>
              </w:rPr>
              <w:t>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 xml:space="preserve"> том числе</w:t>
            </w:r>
          </w:p>
        </w:tc>
      </w:tr>
      <w:tr w:rsidR="00FE64FB" w:rsidRPr="007814EF" w:rsidTr="004F72E6">
        <w:trPr>
          <w:gridAfter w:val="1"/>
          <w:wAfter w:w="1236" w:type="dxa"/>
          <w:trHeight w:val="1140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4C564F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FE64FB" w:rsidRPr="007814EF" w:rsidTr="004F72E6">
        <w:trPr>
          <w:gridAfter w:val="1"/>
          <w:wAfter w:w="1236" w:type="dxa"/>
          <w:trHeight w:val="28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4C564F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665 517,8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10 568,2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654 949,6</w:t>
            </w:r>
          </w:p>
        </w:tc>
      </w:tr>
      <w:tr w:rsidR="00FE64FB" w:rsidRPr="007814EF" w:rsidTr="004F72E6">
        <w:trPr>
          <w:gridAfter w:val="1"/>
          <w:wAfter w:w="1236" w:type="dxa"/>
          <w:trHeight w:val="28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4C564F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566 812,4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10 001,2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556 811,2</w:t>
            </w:r>
          </w:p>
        </w:tc>
      </w:tr>
      <w:tr w:rsidR="00FE64FB" w:rsidRPr="007814EF" w:rsidTr="004F72E6">
        <w:trPr>
          <w:gridAfter w:val="1"/>
          <w:wAfter w:w="1236" w:type="dxa"/>
          <w:trHeight w:val="28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4C564F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567 238,0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33 000,0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534 238,0</w:t>
            </w:r>
          </w:p>
        </w:tc>
      </w:tr>
      <w:tr w:rsidR="00FE64FB" w:rsidRPr="007814EF" w:rsidTr="004F72E6">
        <w:trPr>
          <w:gridAfter w:val="1"/>
          <w:wAfter w:w="1236" w:type="dxa"/>
          <w:trHeight w:val="28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4C564F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581 136,9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19 065,6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562 071,3</w:t>
            </w:r>
          </w:p>
        </w:tc>
      </w:tr>
      <w:tr w:rsidR="00FE64FB" w:rsidRPr="007814EF" w:rsidTr="004F72E6">
        <w:trPr>
          <w:gridAfter w:val="1"/>
          <w:wAfter w:w="1236" w:type="dxa"/>
          <w:trHeight w:val="28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4C564F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602 803,8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10 514,0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592 289,8</w:t>
            </w:r>
          </w:p>
        </w:tc>
      </w:tr>
      <w:tr w:rsidR="00FE64FB" w:rsidRPr="007814EF" w:rsidTr="004C564F">
        <w:trPr>
          <w:gridAfter w:val="1"/>
          <w:wAfter w:w="1236" w:type="dxa"/>
          <w:trHeight w:val="285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614 764,2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8 764,3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605 999,9</w:t>
            </w:r>
          </w:p>
        </w:tc>
      </w:tr>
    </w:tbl>
    <w:p w:rsidR="007814EF" w:rsidRDefault="007814EF"/>
    <w:tbl>
      <w:tblPr>
        <w:tblW w:w="9923" w:type="dxa"/>
        <w:tblInd w:w="-176" w:type="dxa"/>
        <w:tblLayout w:type="fixed"/>
        <w:tblLook w:val="04A0"/>
      </w:tblPr>
      <w:tblGrid>
        <w:gridCol w:w="272"/>
        <w:gridCol w:w="2407"/>
        <w:gridCol w:w="13"/>
        <w:gridCol w:w="1420"/>
        <w:gridCol w:w="138"/>
        <w:gridCol w:w="139"/>
        <w:gridCol w:w="1282"/>
        <w:gridCol w:w="276"/>
        <w:gridCol w:w="68"/>
        <w:gridCol w:w="323"/>
        <w:gridCol w:w="1459"/>
        <w:gridCol w:w="108"/>
        <w:gridCol w:w="30"/>
        <w:gridCol w:w="104"/>
        <w:gridCol w:w="1884"/>
      </w:tblGrid>
      <w:tr w:rsidR="00CD1E34" w:rsidRPr="007814EF" w:rsidTr="006A7499">
        <w:trPr>
          <w:trHeight w:val="285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608 703,4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8 759,8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599 943,6</w:t>
            </w:r>
          </w:p>
        </w:tc>
      </w:tr>
      <w:tr w:rsidR="00CD1E34" w:rsidRPr="007814EF" w:rsidTr="006A7499">
        <w:trPr>
          <w:trHeight w:val="300"/>
        </w:trPr>
        <w:tc>
          <w:tcPr>
            <w:tcW w:w="2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 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Итого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4 206 976,5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100 673,1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34" w:rsidRPr="007814EF" w:rsidRDefault="00CD1E34" w:rsidP="007814EF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4 106 303,4</w:t>
            </w:r>
          </w:p>
        </w:tc>
      </w:tr>
      <w:tr w:rsidR="00CD1E34" w:rsidRPr="007814EF" w:rsidTr="006A7499">
        <w:trPr>
          <w:trHeight w:val="1287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сохранение значения показателя отношения площади покрытых лесной растительностью земель лесного фонда к общей площади земель лесного фонда в Республике Карелия на уровне 63,9%</w:t>
            </w:r>
          </w:p>
        </w:tc>
      </w:tr>
      <w:tr w:rsidR="009C710C" w:rsidRPr="007814EF" w:rsidTr="006A7499">
        <w:trPr>
          <w:gridBefore w:val="1"/>
          <w:wBefore w:w="272" w:type="dxa"/>
          <w:trHeight w:val="1573"/>
        </w:trPr>
        <w:tc>
          <w:tcPr>
            <w:tcW w:w="9651" w:type="dxa"/>
            <w:gridSpan w:val="14"/>
            <w:vAlign w:val="center"/>
          </w:tcPr>
          <w:p w:rsidR="009C710C" w:rsidRPr="009C710C" w:rsidRDefault="009C710C">
            <w:pPr>
              <w:jc w:val="center"/>
              <w:rPr>
                <w:b/>
                <w:bCs/>
                <w:sz w:val="26"/>
                <w:szCs w:val="26"/>
              </w:rPr>
            </w:pPr>
            <w:r w:rsidRPr="009C710C">
              <w:rPr>
                <w:b/>
                <w:bCs/>
                <w:sz w:val="26"/>
                <w:szCs w:val="26"/>
              </w:rPr>
              <w:t xml:space="preserve">ПАСПОРТ </w:t>
            </w:r>
          </w:p>
          <w:p w:rsidR="009C710C" w:rsidRPr="007814EF" w:rsidRDefault="009C710C" w:rsidP="009C710C">
            <w:pPr>
              <w:jc w:val="center"/>
              <w:rPr>
                <w:bCs/>
                <w:sz w:val="26"/>
                <w:szCs w:val="26"/>
              </w:rPr>
            </w:pPr>
            <w:r w:rsidRPr="009C710C">
              <w:rPr>
                <w:b/>
                <w:sz w:val="26"/>
                <w:szCs w:val="26"/>
              </w:rPr>
              <w:t>подпрограммы 2 «Воспроизводство минерально-сырьевой базы»</w:t>
            </w:r>
          </w:p>
        </w:tc>
      </w:tr>
      <w:tr w:rsidR="00CD1E34" w:rsidRPr="007814EF" w:rsidTr="006A7499">
        <w:trPr>
          <w:gridBefore w:val="1"/>
          <w:wBefore w:w="27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CD1E34" w:rsidRPr="007814EF" w:rsidTr="006A7499">
        <w:trPr>
          <w:gridBefore w:val="1"/>
          <w:wBefore w:w="272" w:type="dxa"/>
          <w:trHeight w:val="40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отсутствуют</w:t>
            </w:r>
          </w:p>
        </w:tc>
      </w:tr>
      <w:tr w:rsidR="00CD1E34" w:rsidRPr="007814EF" w:rsidTr="006A7499">
        <w:trPr>
          <w:gridBefore w:val="1"/>
          <w:wBefore w:w="272" w:type="dxa"/>
          <w:trHeight w:val="54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обеспечение рационального использования и воспроизводства минерально-сырьевой базы</w:t>
            </w:r>
          </w:p>
        </w:tc>
      </w:tr>
      <w:tr w:rsidR="00CD1E34" w:rsidRPr="007814EF" w:rsidTr="006A7499">
        <w:trPr>
          <w:gridBefore w:val="1"/>
          <w:wBefore w:w="272" w:type="dxa"/>
          <w:trHeight w:val="1596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1) создание условий для сбалансированного развития минерально-сырьевой базы в целях удовлетворения  потребностей экономики Республики Карелия; </w:t>
            </w:r>
            <w:r w:rsidRPr="007814EF">
              <w:rPr>
                <w:sz w:val="26"/>
                <w:szCs w:val="26"/>
              </w:rPr>
              <w:br/>
              <w:t>2) реализация  полномочий Республики Карелия в области использования и охраны недр, развития (воспроизводства) минерально-сырьевой базы  Республики Карелия</w:t>
            </w:r>
          </w:p>
        </w:tc>
      </w:tr>
      <w:tr w:rsidR="00CD1E34" w:rsidRPr="007814EF" w:rsidTr="006A7499">
        <w:trPr>
          <w:gridBefore w:val="1"/>
          <w:wBefore w:w="272" w:type="dxa"/>
          <w:trHeight w:val="58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FE64FB" w:rsidRPr="007814EF" w:rsidTr="006A7499">
        <w:trPr>
          <w:gridBefore w:val="1"/>
          <w:wBefore w:w="272" w:type="dxa"/>
          <w:trHeight w:val="377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 w:rsidP="006A4743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9C7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814EF">
              <w:rPr>
                <w:sz w:val="26"/>
                <w:szCs w:val="26"/>
              </w:rPr>
              <w:t>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9C7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9C71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 xml:space="preserve"> том числе</w:t>
            </w:r>
          </w:p>
        </w:tc>
      </w:tr>
      <w:tr w:rsidR="00FE64FB" w:rsidRPr="007814EF" w:rsidTr="006A7499">
        <w:trPr>
          <w:gridBefore w:val="1"/>
          <w:wBefore w:w="272" w:type="dxa"/>
          <w:trHeight w:val="1140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350,6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350,6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350,6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350,6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A22655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300"/>
        </w:trPr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9C710C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2 691,2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2 691,2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CD1E34" w:rsidRPr="007814EF" w:rsidTr="006A7499">
        <w:trPr>
          <w:gridBefore w:val="1"/>
          <w:wBefore w:w="272" w:type="dxa"/>
          <w:trHeight w:val="8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proofErr w:type="gramStart"/>
            <w:r w:rsidRPr="007814EF">
              <w:rPr>
                <w:bCs/>
                <w:sz w:val="26"/>
                <w:szCs w:val="26"/>
              </w:rPr>
              <w:t>Ожидаемый</w:t>
            </w:r>
            <w:proofErr w:type="gramEnd"/>
            <w:r w:rsidRPr="007814EF">
              <w:rPr>
                <w:bCs/>
                <w:sz w:val="26"/>
                <w:szCs w:val="26"/>
              </w:rPr>
              <w:t xml:space="preserve"> конечный </w:t>
            </w:r>
            <w:proofErr w:type="spellStart"/>
            <w:r w:rsidRPr="007814EF">
              <w:rPr>
                <w:bCs/>
                <w:sz w:val="26"/>
                <w:szCs w:val="26"/>
              </w:rPr>
              <w:t>резуль</w:t>
            </w:r>
            <w:r w:rsidR="004F72E6">
              <w:rPr>
                <w:bCs/>
                <w:sz w:val="26"/>
                <w:szCs w:val="26"/>
              </w:rPr>
              <w:t>-</w:t>
            </w:r>
            <w:r w:rsidRPr="007814EF">
              <w:rPr>
                <w:bCs/>
                <w:sz w:val="26"/>
                <w:szCs w:val="26"/>
              </w:rPr>
              <w:t>тат</w:t>
            </w:r>
            <w:proofErr w:type="spellEnd"/>
            <w:r w:rsidRPr="007814EF">
              <w:rPr>
                <w:bCs/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увеличение доли лицензий, реализуемых без нарушения пользователями недр существенных условий лицензии, в общем количестве лицензий до 96%</w:t>
            </w:r>
          </w:p>
        </w:tc>
      </w:tr>
      <w:tr w:rsidR="004F72E6" w:rsidRPr="007814EF" w:rsidTr="006A7499">
        <w:trPr>
          <w:gridBefore w:val="1"/>
          <w:wBefore w:w="272" w:type="dxa"/>
          <w:trHeight w:val="1440"/>
        </w:trPr>
        <w:tc>
          <w:tcPr>
            <w:tcW w:w="9651" w:type="dxa"/>
            <w:gridSpan w:val="14"/>
            <w:vAlign w:val="center"/>
            <w:hideMark/>
          </w:tcPr>
          <w:p w:rsidR="004F72E6" w:rsidRPr="004F72E6" w:rsidRDefault="004F72E6">
            <w:pPr>
              <w:jc w:val="center"/>
              <w:rPr>
                <w:b/>
                <w:bCs/>
                <w:sz w:val="26"/>
                <w:szCs w:val="26"/>
              </w:rPr>
            </w:pPr>
            <w:r w:rsidRPr="004F72E6">
              <w:rPr>
                <w:b/>
                <w:bCs/>
                <w:sz w:val="26"/>
                <w:szCs w:val="26"/>
              </w:rPr>
              <w:lastRenderedPageBreak/>
              <w:t xml:space="preserve">ПАСПОРТ </w:t>
            </w:r>
          </w:p>
          <w:p w:rsidR="004F72E6" w:rsidRPr="004F72E6" w:rsidRDefault="004F72E6" w:rsidP="00216469">
            <w:pPr>
              <w:jc w:val="center"/>
              <w:rPr>
                <w:b/>
                <w:bCs/>
                <w:sz w:val="26"/>
                <w:szCs w:val="26"/>
              </w:rPr>
            </w:pPr>
            <w:r w:rsidRPr="004F72E6">
              <w:rPr>
                <w:b/>
                <w:sz w:val="26"/>
                <w:szCs w:val="26"/>
              </w:rPr>
              <w:t>подпрограммы 3 «Использование и охрана водных объектов на территории Республики Карелия»</w:t>
            </w:r>
          </w:p>
        </w:tc>
      </w:tr>
      <w:tr w:rsidR="00CD1E34" w:rsidRPr="007814EF" w:rsidTr="006A7499">
        <w:trPr>
          <w:gridBefore w:val="1"/>
          <w:wBefore w:w="272" w:type="dxa"/>
          <w:trHeight w:val="5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CD1E34" w:rsidRPr="007814EF" w:rsidTr="006A7499">
        <w:trPr>
          <w:gridBefore w:val="1"/>
          <w:wBefore w:w="272" w:type="dxa"/>
          <w:trHeight w:val="54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 w:rsidP="006A7499">
            <w:pPr>
              <w:spacing w:after="120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CD1E34" w:rsidRPr="007814EF" w:rsidTr="006A7499">
        <w:trPr>
          <w:gridBefore w:val="1"/>
          <w:wBefore w:w="272" w:type="dxa"/>
          <w:trHeight w:val="80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 w:rsidP="006A7499">
            <w:pPr>
              <w:spacing w:after="120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рациональное использование водных ресурсов и повышение защищенности населения и объектов экономики от негативного воздействия вод</w:t>
            </w:r>
          </w:p>
        </w:tc>
      </w:tr>
      <w:tr w:rsidR="00CD1E34" w:rsidRPr="007814EF" w:rsidTr="006A7499">
        <w:trPr>
          <w:gridBefore w:val="1"/>
          <w:wBefore w:w="272" w:type="dxa"/>
          <w:trHeight w:val="133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 w:rsidP="006A7499">
            <w:pPr>
              <w:spacing w:after="120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1) обеспечение  защищенности населения и объектов экономики от негативного воздействия вод сооружениями инженерной защиты; </w:t>
            </w:r>
            <w:r w:rsidRPr="007814EF">
              <w:rPr>
                <w:sz w:val="26"/>
                <w:szCs w:val="26"/>
              </w:rPr>
              <w:br/>
              <w:t>2) сокращение негативного антропогенного воздействия на водные объекты</w:t>
            </w:r>
          </w:p>
        </w:tc>
      </w:tr>
      <w:tr w:rsidR="00CD1E34" w:rsidRPr="007814EF" w:rsidTr="006A7499">
        <w:trPr>
          <w:gridBefore w:val="1"/>
          <w:wBefore w:w="272" w:type="dxa"/>
          <w:trHeight w:val="5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FE64FB" w:rsidRPr="007814EF" w:rsidTr="006A7499">
        <w:trPr>
          <w:gridBefore w:val="1"/>
          <w:wBefore w:w="272" w:type="dxa"/>
          <w:trHeight w:val="393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 w:rsidP="004B0311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BD7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814EF">
              <w:rPr>
                <w:sz w:val="26"/>
                <w:szCs w:val="26"/>
              </w:rPr>
              <w:t>од</w:t>
            </w:r>
          </w:p>
        </w:tc>
        <w:tc>
          <w:tcPr>
            <w:tcW w:w="2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BD7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BD7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 xml:space="preserve"> том числе</w:t>
            </w:r>
          </w:p>
        </w:tc>
      </w:tr>
      <w:tr w:rsidR="00FE64FB" w:rsidRPr="007814EF" w:rsidTr="006A7499">
        <w:trPr>
          <w:gridBefore w:val="1"/>
          <w:wBefore w:w="272" w:type="dxa"/>
          <w:trHeight w:val="114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2014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10 460,5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406,9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10 053,6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2015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8 971,3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200,0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8 771,3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2016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8 767,1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200,0</w:t>
            </w:r>
          </w:p>
        </w:tc>
        <w:tc>
          <w:tcPr>
            <w:tcW w:w="1884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8 567,1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2017</w:t>
            </w:r>
          </w:p>
        </w:tc>
        <w:tc>
          <w:tcPr>
            <w:tcW w:w="208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7 737,4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  <w:tc>
          <w:tcPr>
            <w:tcW w:w="1884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7 737,4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2018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8 250,5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500,0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7 750,5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2019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13 853,5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1 500,0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12 353,5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3062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2020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11 352,6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500,0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10 852,6</w:t>
            </w:r>
          </w:p>
        </w:tc>
      </w:tr>
      <w:tr w:rsidR="00FE64FB" w:rsidRPr="007814EF" w:rsidTr="006A7499">
        <w:trPr>
          <w:gridBefore w:val="1"/>
          <w:wBefore w:w="272" w:type="dxa"/>
          <w:trHeight w:val="300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bCs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BD766A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Итого</w:t>
            </w:r>
          </w:p>
        </w:tc>
        <w:tc>
          <w:tcPr>
            <w:tcW w:w="2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69 392,9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3 306,9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 w:rsidP="006A7499">
            <w:pPr>
              <w:spacing w:after="120"/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66 086,0</w:t>
            </w:r>
          </w:p>
        </w:tc>
      </w:tr>
      <w:tr w:rsidR="00CD1E34" w:rsidRPr="007814EF" w:rsidTr="006A7499">
        <w:trPr>
          <w:gridBefore w:val="1"/>
          <w:wBefore w:w="272" w:type="dxa"/>
          <w:trHeight w:val="1592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снижение уровня вероятного предотвращаемого ущерба в результате проведения мероприятий по повышению защищенности населения и объектов экономики от негативного воздействия вод  до 125,4 млн. руб.</w:t>
            </w:r>
          </w:p>
        </w:tc>
      </w:tr>
      <w:tr w:rsidR="002B420B" w:rsidRPr="007814EF" w:rsidTr="006A7499">
        <w:trPr>
          <w:gridBefore w:val="1"/>
          <w:wBefore w:w="272" w:type="dxa"/>
          <w:trHeight w:val="1440"/>
        </w:trPr>
        <w:tc>
          <w:tcPr>
            <w:tcW w:w="9651" w:type="dxa"/>
            <w:gridSpan w:val="14"/>
            <w:vAlign w:val="center"/>
            <w:hideMark/>
          </w:tcPr>
          <w:p w:rsidR="002B420B" w:rsidRPr="002B420B" w:rsidRDefault="002B420B">
            <w:pPr>
              <w:jc w:val="center"/>
              <w:rPr>
                <w:b/>
                <w:bCs/>
                <w:sz w:val="26"/>
                <w:szCs w:val="26"/>
              </w:rPr>
            </w:pPr>
            <w:r w:rsidRPr="002B420B">
              <w:rPr>
                <w:b/>
                <w:bCs/>
                <w:sz w:val="26"/>
                <w:szCs w:val="26"/>
              </w:rPr>
              <w:lastRenderedPageBreak/>
              <w:t xml:space="preserve">ПАСПОРТ </w:t>
            </w:r>
          </w:p>
          <w:p w:rsidR="002B420B" w:rsidRPr="002B420B" w:rsidRDefault="002B420B" w:rsidP="0017572B">
            <w:pPr>
              <w:jc w:val="center"/>
              <w:rPr>
                <w:b/>
                <w:bCs/>
                <w:sz w:val="26"/>
                <w:szCs w:val="26"/>
              </w:rPr>
            </w:pPr>
            <w:r w:rsidRPr="002B420B">
              <w:rPr>
                <w:b/>
                <w:sz w:val="26"/>
                <w:szCs w:val="26"/>
              </w:rPr>
              <w:t>подпрограммы 4 «Охрана окружающей среды»</w:t>
            </w:r>
          </w:p>
        </w:tc>
      </w:tr>
      <w:tr w:rsidR="00CD1E34" w:rsidRPr="007814EF" w:rsidTr="006A7499">
        <w:trPr>
          <w:gridBefore w:val="1"/>
          <w:wBefore w:w="272" w:type="dxa"/>
          <w:trHeight w:val="5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CD1E34" w:rsidRPr="007814EF" w:rsidTr="006A7499">
        <w:trPr>
          <w:gridBefore w:val="1"/>
          <w:wBefore w:w="272" w:type="dxa"/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отсутствуют</w:t>
            </w:r>
          </w:p>
        </w:tc>
      </w:tr>
      <w:tr w:rsidR="00CD1E34" w:rsidRPr="007814EF" w:rsidTr="006A7499">
        <w:trPr>
          <w:gridBefore w:val="1"/>
          <w:wBefore w:w="272" w:type="dxa"/>
          <w:trHeight w:val="54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улучшение состояния окружающей среды в Республике Карелия</w:t>
            </w:r>
          </w:p>
        </w:tc>
      </w:tr>
      <w:tr w:rsidR="00CD1E34" w:rsidRPr="007814EF" w:rsidTr="006A7499">
        <w:trPr>
          <w:gridBefore w:val="1"/>
          <w:wBefore w:w="272" w:type="dxa"/>
          <w:trHeight w:val="80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1) сохранение биологического и ландшафтного разнообразия; </w:t>
            </w:r>
            <w:r w:rsidRPr="007814EF">
              <w:rPr>
                <w:sz w:val="26"/>
                <w:szCs w:val="26"/>
              </w:rPr>
              <w:br/>
              <w:t>2) регулирование качества окружающей среды</w:t>
            </w:r>
          </w:p>
        </w:tc>
      </w:tr>
      <w:tr w:rsidR="00CD1E34" w:rsidRPr="007814EF" w:rsidTr="006A7499">
        <w:trPr>
          <w:gridBefore w:val="1"/>
          <w:wBefore w:w="272" w:type="dxa"/>
          <w:trHeight w:val="5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FE64FB" w:rsidRPr="007814EF" w:rsidTr="006A7499">
        <w:trPr>
          <w:gridBefore w:val="1"/>
          <w:wBefore w:w="272" w:type="dxa"/>
          <w:trHeight w:val="343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FE64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814EF">
              <w:rPr>
                <w:sz w:val="26"/>
                <w:szCs w:val="26"/>
              </w:rPr>
              <w:t>од</w:t>
            </w:r>
          </w:p>
        </w:tc>
        <w:tc>
          <w:tcPr>
            <w:tcW w:w="1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FE64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FE64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814EF">
              <w:rPr>
                <w:sz w:val="26"/>
                <w:szCs w:val="26"/>
              </w:rPr>
              <w:t xml:space="preserve"> том числе</w:t>
            </w:r>
          </w:p>
        </w:tc>
      </w:tr>
      <w:tr w:rsidR="00FE64FB" w:rsidRPr="007814EF" w:rsidTr="006A7499">
        <w:trPr>
          <w:gridBefore w:val="1"/>
          <w:wBefore w:w="272" w:type="dxa"/>
          <w:trHeight w:val="114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B" w:rsidRPr="007814EF" w:rsidRDefault="00FE64FB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2014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7 824,2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7 824,2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2015</w:t>
            </w:r>
          </w:p>
        </w:tc>
        <w:tc>
          <w:tcPr>
            <w:tcW w:w="1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6 099,1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6 099,1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2016</w:t>
            </w:r>
          </w:p>
        </w:tc>
        <w:tc>
          <w:tcPr>
            <w:tcW w:w="1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8 086,4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8 086,4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2017</w:t>
            </w:r>
          </w:p>
        </w:tc>
        <w:tc>
          <w:tcPr>
            <w:tcW w:w="1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13 752,4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13 752,4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2018</w:t>
            </w:r>
          </w:p>
        </w:tc>
        <w:tc>
          <w:tcPr>
            <w:tcW w:w="1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11 465,3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11 465,3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2019</w:t>
            </w:r>
          </w:p>
        </w:tc>
        <w:tc>
          <w:tcPr>
            <w:tcW w:w="19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7 885,8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7 885,8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285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266F4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2020</w:t>
            </w:r>
          </w:p>
        </w:tc>
        <w:tc>
          <w:tcPr>
            <w:tcW w:w="1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6 798,1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6 798,1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FE64FB" w:rsidRPr="007814EF" w:rsidTr="006A7499">
        <w:trPr>
          <w:gridBefore w:val="1"/>
          <w:wBefore w:w="272" w:type="dxa"/>
          <w:trHeight w:val="300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4FB" w:rsidRPr="007814EF" w:rsidRDefault="00FE64FB" w:rsidP="006A7499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Итого</w:t>
            </w:r>
          </w:p>
        </w:tc>
        <w:tc>
          <w:tcPr>
            <w:tcW w:w="1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61 911,3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61 911,3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4FB" w:rsidRPr="007814EF" w:rsidRDefault="00FE64FB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0,0</w:t>
            </w:r>
          </w:p>
        </w:tc>
      </w:tr>
      <w:tr w:rsidR="00CD1E34" w:rsidRPr="007814EF" w:rsidTr="006A7499">
        <w:trPr>
          <w:gridBefore w:val="1"/>
          <w:wBefore w:w="272" w:type="dxa"/>
          <w:trHeight w:val="8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 w:rsidP="003A07AC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увеличение доли площади Республики Карелия, занятой  особо охраняемыми природными территориями (далее </w:t>
            </w:r>
            <w:r w:rsidR="003A07AC">
              <w:rPr>
                <w:sz w:val="26"/>
                <w:szCs w:val="26"/>
              </w:rPr>
              <w:t>–</w:t>
            </w:r>
            <w:r w:rsidRPr="007814EF">
              <w:rPr>
                <w:sz w:val="26"/>
                <w:szCs w:val="26"/>
              </w:rPr>
              <w:t xml:space="preserve"> ООПТ) регионального значения, в общей площади территории Республики Карелия до 2,5%</w:t>
            </w:r>
          </w:p>
        </w:tc>
      </w:tr>
      <w:tr w:rsidR="006A7499" w:rsidRPr="007814EF" w:rsidTr="006A7499">
        <w:trPr>
          <w:gridBefore w:val="1"/>
          <w:wBefore w:w="272" w:type="dxa"/>
          <w:trHeight w:val="1573"/>
        </w:trPr>
        <w:tc>
          <w:tcPr>
            <w:tcW w:w="9651" w:type="dxa"/>
            <w:gridSpan w:val="14"/>
            <w:vAlign w:val="center"/>
          </w:tcPr>
          <w:p w:rsidR="006A7499" w:rsidRPr="006A7499" w:rsidRDefault="006A7499">
            <w:pPr>
              <w:jc w:val="center"/>
              <w:rPr>
                <w:b/>
                <w:bCs/>
                <w:sz w:val="26"/>
                <w:szCs w:val="26"/>
              </w:rPr>
            </w:pPr>
            <w:r w:rsidRPr="006A7499">
              <w:rPr>
                <w:b/>
                <w:bCs/>
                <w:sz w:val="26"/>
                <w:szCs w:val="26"/>
              </w:rPr>
              <w:t xml:space="preserve">ПАСПОРТ </w:t>
            </w:r>
          </w:p>
          <w:p w:rsidR="006A7499" w:rsidRPr="007814EF" w:rsidRDefault="006A7499" w:rsidP="00053D34">
            <w:pPr>
              <w:jc w:val="center"/>
              <w:rPr>
                <w:bCs/>
                <w:sz w:val="26"/>
                <w:szCs w:val="26"/>
              </w:rPr>
            </w:pPr>
            <w:r w:rsidRPr="006A7499">
              <w:rPr>
                <w:b/>
                <w:sz w:val="26"/>
                <w:szCs w:val="26"/>
              </w:rPr>
              <w:t>подпрограммы 5 «Развитие охотничьего хозяйства»</w:t>
            </w:r>
          </w:p>
        </w:tc>
      </w:tr>
      <w:tr w:rsidR="00CD1E34" w:rsidRPr="007814EF" w:rsidTr="006A7499">
        <w:trPr>
          <w:gridBefore w:val="1"/>
          <w:wBefore w:w="272" w:type="dxa"/>
          <w:trHeight w:val="58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CD1E34" w:rsidRPr="007814EF" w:rsidTr="006A7499">
        <w:trPr>
          <w:gridBefore w:val="1"/>
          <w:wBefore w:w="272" w:type="dxa"/>
          <w:trHeight w:val="40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отсутствуют</w:t>
            </w:r>
          </w:p>
        </w:tc>
      </w:tr>
    </w:tbl>
    <w:p w:rsidR="00EF1E25" w:rsidRDefault="00EF1E25"/>
    <w:tbl>
      <w:tblPr>
        <w:tblW w:w="9651" w:type="dxa"/>
        <w:tblInd w:w="96" w:type="dxa"/>
        <w:tblLayout w:type="fixed"/>
        <w:tblLook w:val="04A0"/>
      </w:tblPr>
      <w:tblGrid>
        <w:gridCol w:w="2420"/>
        <w:gridCol w:w="1420"/>
        <w:gridCol w:w="1559"/>
        <w:gridCol w:w="1843"/>
        <w:gridCol w:w="2409"/>
      </w:tblGrid>
      <w:tr w:rsidR="00CD1E34" w:rsidRPr="007814EF" w:rsidTr="00EF1E25">
        <w:trPr>
          <w:trHeight w:val="5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удовлетворение потребности граждан в охотничьих ресурсах</w:t>
            </w:r>
          </w:p>
        </w:tc>
      </w:tr>
      <w:tr w:rsidR="00CD1E34" w:rsidRPr="007814EF" w:rsidTr="00EF1E25">
        <w:trPr>
          <w:trHeight w:val="8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Задача подпрограммы                                                      </w:t>
            </w: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создание условий для повышения продуктивности охотничьих угодий и для обеспечения устойчивого использования охотничьих ресурсов</w:t>
            </w:r>
          </w:p>
        </w:tc>
      </w:tr>
      <w:tr w:rsidR="00CD1E34" w:rsidRPr="007814EF" w:rsidTr="00EF1E25">
        <w:trPr>
          <w:trHeight w:val="5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2018 – 2020 годы, 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CD1E34" w:rsidRPr="007814EF" w:rsidTr="00EF1E25">
        <w:trPr>
          <w:trHeight w:val="58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EF1E25" w:rsidP="00EF1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D1E34" w:rsidRPr="007814EF">
              <w:rPr>
                <w:sz w:val="26"/>
                <w:szCs w:val="26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EF1E25" w:rsidP="00EF1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D1E34" w:rsidRPr="007814EF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1E34" w:rsidRPr="007814EF" w:rsidRDefault="00EF1E25" w:rsidP="00EF1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D1E34" w:rsidRPr="007814EF">
              <w:rPr>
                <w:sz w:val="26"/>
                <w:szCs w:val="26"/>
              </w:rPr>
              <w:t xml:space="preserve"> том числе</w:t>
            </w:r>
          </w:p>
        </w:tc>
      </w:tr>
      <w:tr w:rsidR="00CD1E34" w:rsidRPr="007814EF" w:rsidTr="00EF1E25">
        <w:trPr>
          <w:trHeight w:val="114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CD1E34" w:rsidRPr="007814EF" w:rsidTr="00EF1E25">
        <w:trPr>
          <w:trHeight w:val="28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650,2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570,0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80,2</w:t>
            </w:r>
          </w:p>
        </w:tc>
      </w:tr>
      <w:tr w:rsidR="00CD1E34" w:rsidRPr="007814EF" w:rsidTr="00EF1E25">
        <w:trPr>
          <w:trHeight w:val="28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651,8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570,0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81,8</w:t>
            </w:r>
          </w:p>
        </w:tc>
      </w:tr>
      <w:tr w:rsidR="00CD1E34" w:rsidRPr="007814EF" w:rsidTr="00EF1E25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751,8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670,0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81,8</w:t>
            </w:r>
          </w:p>
        </w:tc>
      </w:tr>
      <w:tr w:rsidR="00CD1E34" w:rsidRPr="007814EF" w:rsidTr="00EF1E2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 w:rsidP="00EF1E25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2 053,8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1 810,0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E34" w:rsidRPr="007814EF" w:rsidRDefault="00CD1E34">
            <w:pPr>
              <w:jc w:val="center"/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>243,8</w:t>
            </w:r>
          </w:p>
        </w:tc>
      </w:tr>
      <w:tr w:rsidR="00CD1E34" w:rsidRPr="007814EF" w:rsidTr="00EF1E25">
        <w:trPr>
          <w:trHeight w:val="8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bCs/>
                <w:sz w:val="26"/>
                <w:szCs w:val="26"/>
              </w:rPr>
            </w:pPr>
            <w:r w:rsidRPr="007814EF">
              <w:rPr>
                <w:bCs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E34" w:rsidRPr="007814EF" w:rsidRDefault="00CD1E34">
            <w:pPr>
              <w:rPr>
                <w:sz w:val="26"/>
                <w:szCs w:val="26"/>
              </w:rPr>
            </w:pPr>
            <w:r w:rsidRPr="007814EF">
              <w:rPr>
                <w:sz w:val="26"/>
                <w:szCs w:val="26"/>
              </w:rPr>
              <w:t xml:space="preserve">сохранение доли утвержденных лимитов в планируемом объеме лимитов добычи охотничьих ресурсов на уровне </w:t>
            </w:r>
            <w:r w:rsidR="00EF1E25">
              <w:rPr>
                <w:sz w:val="26"/>
                <w:szCs w:val="26"/>
              </w:rPr>
              <w:t xml:space="preserve">                </w:t>
            </w:r>
            <w:r w:rsidRPr="007814EF">
              <w:rPr>
                <w:sz w:val="26"/>
                <w:szCs w:val="26"/>
              </w:rPr>
              <w:t>100 процентов</w:t>
            </w:r>
          </w:p>
        </w:tc>
      </w:tr>
    </w:tbl>
    <w:p w:rsidR="00CD1E34" w:rsidRDefault="00CD1E34" w:rsidP="00CD1E34">
      <w:pPr>
        <w:jc w:val="center"/>
        <w:rPr>
          <w:b/>
          <w:szCs w:val="28"/>
        </w:rPr>
      </w:pPr>
    </w:p>
    <w:p w:rsidR="00CD1E34" w:rsidRPr="001E400B" w:rsidRDefault="00CD1E34" w:rsidP="00CD1E34">
      <w:pPr>
        <w:jc w:val="center"/>
        <w:rPr>
          <w:b/>
          <w:sz w:val="27"/>
          <w:szCs w:val="27"/>
        </w:rPr>
      </w:pPr>
      <w:r w:rsidRPr="001E400B">
        <w:rPr>
          <w:b/>
          <w:sz w:val="27"/>
          <w:szCs w:val="27"/>
        </w:rPr>
        <w:t xml:space="preserve">Приоритеты и цели государственной политики  в сфере  реализации государственной программы. Основные цели и задачи </w:t>
      </w:r>
    </w:p>
    <w:p w:rsidR="00CD1E34" w:rsidRPr="001E400B" w:rsidRDefault="00CD1E34" w:rsidP="00CD1E34">
      <w:pPr>
        <w:spacing w:after="120"/>
        <w:jc w:val="center"/>
        <w:rPr>
          <w:b/>
          <w:sz w:val="27"/>
          <w:szCs w:val="27"/>
        </w:rPr>
      </w:pPr>
      <w:r w:rsidRPr="001E400B">
        <w:rPr>
          <w:b/>
          <w:sz w:val="27"/>
          <w:szCs w:val="27"/>
        </w:rPr>
        <w:t>государственной программы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Приоритеты и цели государственной политики в сфере реализации государственной программы Республики Карелия «Воспроизводство и использование природных ресурсов и охрана окружающей среды» (далее – государственная программа) определены в следующих стратегических документах социально-экономического развития федерального и регионального уровня: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Концепци</w:t>
      </w:r>
      <w:r w:rsidR="001E400B" w:rsidRPr="001E400B">
        <w:rPr>
          <w:sz w:val="27"/>
          <w:szCs w:val="27"/>
        </w:rPr>
        <w:t>и</w:t>
      </w:r>
      <w:r w:rsidRPr="001E400B">
        <w:rPr>
          <w:sz w:val="27"/>
          <w:szCs w:val="27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 года № 1662-р; </w:t>
      </w:r>
    </w:p>
    <w:p w:rsidR="00CD1E34" w:rsidRPr="001E400B" w:rsidRDefault="00CD1E34" w:rsidP="00CD1E34">
      <w:pPr>
        <w:ind w:firstLine="709"/>
        <w:jc w:val="both"/>
        <w:rPr>
          <w:rFonts w:eastAsia="Calibri"/>
          <w:sz w:val="27"/>
          <w:szCs w:val="27"/>
        </w:rPr>
      </w:pPr>
      <w:r w:rsidRPr="001E400B">
        <w:rPr>
          <w:sz w:val="27"/>
          <w:szCs w:val="27"/>
        </w:rPr>
        <w:t>Стратеги</w:t>
      </w:r>
      <w:r w:rsidR="001E400B" w:rsidRPr="001E400B">
        <w:rPr>
          <w:sz w:val="27"/>
          <w:szCs w:val="27"/>
        </w:rPr>
        <w:t>и</w:t>
      </w:r>
      <w:r w:rsidRPr="001E400B">
        <w:rPr>
          <w:sz w:val="27"/>
          <w:szCs w:val="27"/>
        </w:rPr>
        <w:t xml:space="preserve"> </w:t>
      </w:r>
      <w:r w:rsidRPr="001E400B">
        <w:rPr>
          <w:bCs/>
          <w:sz w:val="27"/>
          <w:szCs w:val="27"/>
        </w:rPr>
        <w:t xml:space="preserve">социально-экономического развития Республики Карелия до 2020 года, утвержденной постановлением Законодательного Собрания Республики Карелия от 24 июня 2010 года № 1755-IV ЗС </w:t>
      </w:r>
      <w:r w:rsidRPr="001E400B">
        <w:rPr>
          <w:rFonts w:eastAsia="Calibri"/>
          <w:sz w:val="27"/>
          <w:szCs w:val="27"/>
        </w:rPr>
        <w:t>(далее – Стратегия развития)</w:t>
      </w:r>
      <w:r w:rsidRPr="001E400B">
        <w:rPr>
          <w:bCs/>
          <w:sz w:val="27"/>
          <w:szCs w:val="27"/>
        </w:rPr>
        <w:t xml:space="preserve">; </w:t>
      </w:r>
    </w:p>
    <w:p w:rsidR="00CD1E34" w:rsidRPr="001E400B" w:rsidRDefault="00CD1E34" w:rsidP="00CD1E34">
      <w:pPr>
        <w:ind w:firstLine="709"/>
        <w:jc w:val="both"/>
        <w:rPr>
          <w:rFonts w:eastAsia="Calibri"/>
          <w:sz w:val="27"/>
          <w:szCs w:val="27"/>
        </w:rPr>
      </w:pPr>
      <w:r w:rsidRPr="001E400B">
        <w:rPr>
          <w:rFonts w:eastAsia="Calibri"/>
          <w:sz w:val="27"/>
          <w:szCs w:val="27"/>
        </w:rPr>
        <w:t>Концепци</w:t>
      </w:r>
      <w:r w:rsidR="001E400B" w:rsidRPr="001E400B">
        <w:rPr>
          <w:rFonts w:eastAsia="Calibri"/>
          <w:sz w:val="27"/>
          <w:szCs w:val="27"/>
        </w:rPr>
        <w:t>и</w:t>
      </w:r>
      <w:r w:rsidRPr="001E400B">
        <w:rPr>
          <w:rFonts w:eastAsia="Calibri"/>
          <w:sz w:val="27"/>
          <w:szCs w:val="27"/>
        </w:rPr>
        <w:t xml:space="preserve">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658р-П. 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Документами, отражающими отраслевые приоритеты и цели в отдельных отраслях и сферах деятельности, являются: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lastRenderedPageBreak/>
        <w:t xml:space="preserve">Комплексная программа развития биотехнологий в Российской Федерации на период до 2020 года, утвержденная Председателем Правительства Российской Федерации от 24 апреля 2012 года №  1853п-П8;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Стратегия развития лесного комплекса Российской Федерации до</w:t>
      </w:r>
      <w:r w:rsidRPr="001E400B">
        <w:rPr>
          <w:sz w:val="27"/>
          <w:szCs w:val="27"/>
        </w:rPr>
        <w:br/>
        <w:t>2020 года, утвержденная приказом Министерства промышленности и торговли Российской Федерации  и Министерства сельского хозяйства Российской Федерации  от 31 октября 2008 года № 248/482;</w:t>
      </w:r>
    </w:p>
    <w:p w:rsidR="00CD1E34" w:rsidRPr="001E400B" w:rsidRDefault="00CD1E34" w:rsidP="00CD1E34">
      <w:pPr>
        <w:ind w:firstLine="709"/>
        <w:jc w:val="both"/>
        <w:rPr>
          <w:rFonts w:eastAsia="Calibri"/>
          <w:sz w:val="27"/>
          <w:szCs w:val="27"/>
        </w:rPr>
      </w:pPr>
      <w:r w:rsidRPr="001E400B">
        <w:rPr>
          <w:rFonts w:eastAsia="Calibri"/>
          <w:sz w:val="27"/>
          <w:szCs w:val="27"/>
        </w:rPr>
        <w:t>государственная программа Российской Федерации «Развитие лесного хозяйства» на 2013 – 2020 годы, утвержденная постановлением Правительства Российской Федерации от 15 апреля 2014 года № 318;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rFonts w:eastAsia="Calibri"/>
          <w:sz w:val="27"/>
          <w:szCs w:val="27"/>
        </w:rPr>
        <w:t xml:space="preserve">Стратегия развития геологической отрасли Российской Федерации до </w:t>
      </w:r>
      <w:r w:rsidR="001E400B">
        <w:rPr>
          <w:rFonts w:eastAsia="Calibri"/>
          <w:sz w:val="27"/>
          <w:szCs w:val="27"/>
        </w:rPr>
        <w:t xml:space="preserve">               </w:t>
      </w:r>
      <w:r w:rsidRPr="001E400B">
        <w:rPr>
          <w:rFonts w:eastAsia="Calibri"/>
          <w:sz w:val="27"/>
          <w:szCs w:val="27"/>
        </w:rPr>
        <w:t>2030 года, утвержденная распоряжением</w:t>
      </w:r>
      <w:r w:rsidRPr="001E400B">
        <w:rPr>
          <w:sz w:val="27"/>
          <w:szCs w:val="27"/>
        </w:rPr>
        <w:t xml:space="preserve"> Правительства Российской Федерации от 21 июня 2010 года № 1039-р;</w:t>
      </w:r>
    </w:p>
    <w:p w:rsidR="00CD1E34" w:rsidRPr="001E400B" w:rsidRDefault="00CD1E34" w:rsidP="00CD1E34">
      <w:pPr>
        <w:autoSpaceDE w:val="0"/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Водная стратегия Российской Федерации на период до 2020 года, утвержденная распоряжением Правительства Российской Федерации </w:t>
      </w:r>
      <w:r w:rsidRPr="001E400B">
        <w:rPr>
          <w:sz w:val="27"/>
          <w:szCs w:val="27"/>
        </w:rPr>
        <w:br/>
        <w:t>от 27 августа 2009 года № 1235-р;</w:t>
      </w:r>
    </w:p>
    <w:p w:rsidR="00CD1E34" w:rsidRPr="001E400B" w:rsidRDefault="00CD1E34" w:rsidP="00CD1E34">
      <w:pPr>
        <w:autoSpaceDE w:val="0"/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Стратегия развития охотничьего хозяйства в Российской Федерации до </w:t>
      </w:r>
      <w:r w:rsidR="001E400B">
        <w:rPr>
          <w:sz w:val="27"/>
          <w:szCs w:val="27"/>
        </w:rPr>
        <w:t xml:space="preserve">               </w:t>
      </w:r>
      <w:r w:rsidRPr="001E400B">
        <w:rPr>
          <w:sz w:val="27"/>
          <w:szCs w:val="27"/>
        </w:rPr>
        <w:t xml:space="preserve">2030 года, утвержденная </w:t>
      </w:r>
      <w:r w:rsidR="001E400B" w:rsidRPr="001E400B">
        <w:rPr>
          <w:sz w:val="27"/>
          <w:szCs w:val="27"/>
        </w:rPr>
        <w:t>р</w:t>
      </w:r>
      <w:r w:rsidRPr="001E400B">
        <w:rPr>
          <w:sz w:val="27"/>
          <w:szCs w:val="27"/>
        </w:rPr>
        <w:t xml:space="preserve">аспоряжением Правительства Российской Федерации </w:t>
      </w:r>
      <w:r w:rsidR="001E400B">
        <w:rPr>
          <w:sz w:val="27"/>
          <w:szCs w:val="27"/>
        </w:rPr>
        <w:t xml:space="preserve">        </w:t>
      </w:r>
      <w:r w:rsidRPr="001E400B">
        <w:rPr>
          <w:sz w:val="27"/>
          <w:szCs w:val="27"/>
        </w:rPr>
        <w:t>от 3 июля 2014 года № 1216-р;</w:t>
      </w:r>
    </w:p>
    <w:p w:rsidR="00CD1E34" w:rsidRPr="001E400B" w:rsidRDefault="001E400B" w:rsidP="00CD1E3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ф</w:t>
      </w:r>
      <w:r w:rsidR="00CD1E34" w:rsidRPr="001E400B">
        <w:rPr>
          <w:sz w:val="27"/>
          <w:szCs w:val="27"/>
        </w:rPr>
        <w:t>едеральная целевая программа «Развитие водохозяйственного комплекса Российской Федерации в 2012 – 2020 годах», утвержденная постановлением Правительства Российской Федерации от 19 апреля</w:t>
      </w:r>
      <w:r>
        <w:rPr>
          <w:sz w:val="27"/>
          <w:szCs w:val="27"/>
        </w:rPr>
        <w:t xml:space="preserve"> </w:t>
      </w:r>
      <w:r w:rsidR="00CD1E34" w:rsidRPr="001E400B">
        <w:rPr>
          <w:sz w:val="27"/>
          <w:szCs w:val="27"/>
        </w:rPr>
        <w:t>2012 года № 350;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Основы государственной политики в области экологического развития Российской Федерации на период до 2030 года, утвержденные Президентом Российской Федерации  30 апреля 2012 года;</w:t>
      </w:r>
    </w:p>
    <w:p w:rsidR="00CD1E34" w:rsidRPr="001E400B" w:rsidRDefault="00CD1E34" w:rsidP="00CD1E34">
      <w:pPr>
        <w:ind w:firstLine="709"/>
        <w:jc w:val="both"/>
        <w:rPr>
          <w:rFonts w:eastAsia="Calibri"/>
          <w:sz w:val="27"/>
          <w:szCs w:val="27"/>
        </w:rPr>
      </w:pPr>
      <w:r w:rsidRPr="001E400B">
        <w:rPr>
          <w:rFonts w:eastAsia="Calibri"/>
          <w:sz w:val="27"/>
          <w:szCs w:val="27"/>
        </w:rPr>
        <w:t>Лесной план Республики Карелия, утвержденный распоряжением Главы Республики Карелия от 31 декабря 2008 года № 975-р.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В соответствии с указанными стратегическими документами социально-экономического развития Российской Федерации и Республики Карелия, а также долгосрочными плановыми документами развития отдельных отраслей и сфер деятельности можно выделить следующие основные приоритеты государственной политики  в сфере реализации государственной программы: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повышение эффективности использования, охраны, защиты и воспроизводства лесов;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обеспечение многоцелевого, рационального, непрерывного, </w:t>
      </w:r>
      <w:proofErr w:type="spellStart"/>
      <w:r w:rsidRPr="001E400B">
        <w:rPr>
          <w:sz w:val="27"/>
          <w:szCs w:val="27"/>
        </w:rPr>
        <w:t>неистощительного</w:t>
      </w:r>
      <w:proofErr w:type="spellEnd"/>
      <w:r w:rsidRPr="001E400B">
        <w:rPr>
          <w:sz w:val="27"/>
          <w:szCs w:val="27"/>
        </w:rPr>
        <w:t xml:space="preserve"> использования лесов; </w:t>
      </w:r>
    </w:p>
    <w:p w:rsidR="00CD1E34" w:rsidRPr="001E400B" w:rsidRDefault="00CD1E34" w:rsidP="00CD1E3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улучшение породного состава лесных насаждений, резкое сокращение незаконных рубок и теневого оборота древесины;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обеспечение экологической безопасности и стабильного удовлетворения общественных потребностей в лесах и лесных ресурсах;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повышение вклада лесного комплекса в социально-экономическое развитие Республики Карелия; </w:t>
      </w:r>
    </w:p>
    <w:p w:rsidR="00CD1E34" w:rsidRPr="001E400B" w:rsidRDefault="00CD1E34" w:rsidP="00CD1E3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совершенствование системы государственного управления геологическим изучением недр и воспроизводством минерально-сырьевой базы;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повышение инвестиционной привлекательности геологического изучения недр и воспроизводства минерально-сырьевой базы;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lastRenderedPageBreak/>
        <w:t>совершенствование системы сбора, обработки, анализа, хранения и предоставления в пользование геологической информации;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обеспечение защиты населения и объектов экономики от чрезвычайных ситуаций природного и техногенного характера;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повышение качества жизни населения республики, в том числе за счет проведения работ, направленных на охрану водных объектов;</w:t>
      </w:r>
    </w:p>
    <w:p w:rsidR="00CD1E34" w:rsidRPr="001E400B" w:rsidRDefault="00CD1E34" w:rsidP="001E400B">
      <w:pPr>
        <w:pStyle w:val="af4"/>
        <w:spacing w:after="0" w:line="240" w:lineRule="auto"/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снижение уровня воздействия на окружающую среду всех антропогенных источников;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сохранение природной среды, в том числе естественных экологических систем, объектов животного и растительного мира;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обеспечение сохранения и воспроизводства охотничьих ресурсов;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совершенствование системы государственного экологического мониторинга (мониторинга окружающей среды) и прогнозирования чрезвычайных ситуаций природного и техногенного характера, а также изменений климата;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научное и информационно-аналитическое обеспечение охраны окружающей среды и экологической безопасности;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формирование экологической культуры, развитие экологического образования и воспитания.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 xml:space="preserve">С учетом указанных приоритетов была определена цель государственной программы – повышение эффективности использования природно-ресурсного потенциала. 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Достижение целей государственной программы реализуется путем решения задач в рамках соответствующих подпрограмм: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подпрограмма 1 «Воспроизводство и использование лесных ресурсов»;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ab/>
        <w:t>подпрограмма 2 «Воспроизводство минерально</w:t>
      </w:r>
      <w:r w:rsidR="001E400B" w:rsidRPr="001E400B">
        <w:rPr>
          <w:sz w:val="27"/>
          <w:szCs w:val="27"/>
        </w:rPr>
        <w:t>-</w:t>
      </w:r>
      <w:r w:rsidRPr="001E400B">
        <w:rPr>
          <w:sz w:val="27"/>
          <w:szCs w:val="27"/>
        </w:rPr>
        <w:t xml:space="preserve">сырьевой базы»; </w:t>
      </w:r>
      <w:r w:rsidRPr="001E400B">
        <w:rPr>
          <w:sz w:val="27"/>
          <w:szCs w:val="27"/>
        </w:rPr>
        <w:br/>
      </w:r>
      <w:r w:rsidRPr="001E400B">
        <w:rPr>
          <w:sz w:val="27"/>
          <w:szCs w:val="27"/>
        </w:rPr>
        <w:tab/>
        <w:t>подпрограмма 3 «Использование и охрана водных объектов на территории Республики Карелия»;</w:t>
      </w:r>
    </w:p>
    <w:p w:rsidR="00CD1E34" w:rsidRPr="001E400B" w:rsidRDefault="00CD1E34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подпрограмма 4 «Охрана окружающей среды»;</w:t>
      </w:r>
    </w:p>
    <w:p w:rsidR="00CD1E34" w:rsidRPr="001E400B" w:rsidRDefault="001E400B" w:rsidP="00CD1E34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>подпрограмма 5 «</w:t>
      </w:r>
      <w:r w:rsidR="00CD1E34" w:rsidRPr="001E400B">
        <w:rPr>
          <w:sz w:val="27"/>
          <w:szCs w:val="27"/>
        </w:rPr>
        <w:t>Развитие охотничьего хозяйства</w:t>
      </w:r>
      <w:r w:rsidRPr="001E400B">
        <w:rPr>
          <w:sz w:val="27"/>
          <w:szCs w:val="27"/>
        </w:rPr>
        <w:t>»</w:t>
      </w:r>
      <w:r w:rsidR="00CD1E34" w:rsidRPr="001E400B">
        <w:rPr>
          <w:sz w:val="27"/>
          <w:szCs w:val="27"/>
        </w:rPr>
        <w:t>.</w:t>
      </w:r>
    </w:p>
    <w:p w:rsidR="00CD1E34" w:rsidRPr="001E400B" w:rsidRDefault="00CD1E34" w:rsidP="001E400B">
      <w:pPr>
        <w:ind w:firstLine="709"/>
        <w:jc w:val="both"/>
        <w:rPr>
          <w:sz w:val="27"/>
          <w:szCs w:val="27"/>
        </w:rPr>
      </w:pPr>
      <w:r w:rsidRPr="001E400B">
        <w:rPr>
          <w:sz w:val="27"/>
          <w:szCs w:val="27"/>
        </w:rPr>
        <w:tab/>
        <w:t>Сведения о показателях (индикаторах) государственной программы, подпрограмм, долгосрочных целевых программ  и их значениях приведены в приложении 1 к государственной программе.</w:t>
      </w:r>
    </w:p>
    <w:p w:rsidR="00CD1E34" w:rsidRPr="001E400B" w:rsidRDefault="00CD1E34" w:rsidP="001E40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400B">
        <w:rPr>
          <w:rFonts w:ascii="Times New Roman" w:hAnsi="Times New Roman" w:cs="Times New Roman"/>
          <w:sz w:val="27"/>
          <w:szCs w:val="27"/>
        </w:rPr>
        <w:t>Информация об основных мероприятиях (мероприятиях) государственной программы представлена в приложении 2 к государственной программе.</w:t>
      </w:r>
    </w:p>
    <w:p w:rsidR="00CD1E34" w:rsidRPr="001E400B" w:rsidRDefault="00CD1E34" w:rsidP="001E40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400B">
        <w:rPr>
          <w:rFonts w:ascii="Times New Roman" w:hAnsi="Times New Roman" w:cs="Times New Roman"/>
          <w:sz w:val="27"/>
          <w:szCs w:val="27"/>
        </w:rPr>
        <w:t>Финансовое обеспечение реализации государственной программы за счет средств бюджета Республики Карелия приведено в приложении 3 к государственной программе.</w:t>
      </w:r>
    </w:p>
    <w:p w:rsidR="00CD1E34" w:rsidRPr="001E400B" w:rsidRDefault="00CD1E34" w:rsidP="001E400B">
      <w:pPr>
        <w:pStyle w:val="ConsPlusNormal"/>
        <w:ind w:firstLine="709"/>
        <w:jc w:val="both"/>
        <w:rPr>
          <w:sz w:val="27"/>
          <w:szCs w:val="27"/>
        </w:rPr>
      </w:pPr>
      <w:r w:rsidRPr="001E400B">
        <w:rPr>
          <w:rFonts w:ascii="Times New Roman" w:hAnsi="Times New Roman" w:cs="Times New Roman"/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представлена в приложении 4 к государственной программе.</w:t>
      </w:r>
    </w:p>
    <w:p w:rsidR="00CD1E34" w:rsidRPr="001E400B" w:rsidRDefault="00CD1E34" w:rsidP="001E40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400B">
        <w:rPr>
          <w:rFonts w:ascii="Times New Roman" w:hAnsi="Times New Roman" w:cs="Times New Roman"/>
          <w:sz w:val="27"/>
          <w:szCs w:val="27"/>
        </w:rPr>
        <w:t>Сведения об основных мерах правового регулирования в сфере реализации государственной программы приведены в приложении 5 к государственной программе.</w:t>
      </w:r>
    </w:p>
    <w:sectPr w:rsidR="00CD1E34" w:rsidRPr="001E400B" w:rsidSect="00896BA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3459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30DFD" w:rsidRPr="00A14653" w:rsidRDefault="0014187C">
        <w:pPr>
          <w:pStyle w:val="a7"/>
          <w:jc w:val="center"/>
          <w:rPr>
            <w:sz w:val="24"/>
            <w:szCs w:val="24"/>
          </w:rPr>
        </w:pPr>
        <w:r w:rsidRPr="00A14653">
          <w:rPr>
            <w:sz w:val="24"/>
            <w:szCs w:val="24"/>
          </w:rPr>
          <w:fldChar w:fldCharType="begin"/>
        </w:r>
        <w:r w:rsidR="00C30DFD" w:rsidRPr="00A14653">
          <w:rPr>
            <w:sz w:val="24"/>
            <w:szCs w:val="24"/>
          </w:rPr>
          <w:instrText xml:space="preserve"> PAGE   \* MERGEFORMAT </w:instrText>
        </w:r>
        <w:r w:rsidRPr="00A14653">
          <w:rPr>
            <w:sz w:val="24"/>
            <w:szCs w:val="24"/>
          </w:rPr>
          <w:fldChar w:fldCharType="separate"/>
        </w:r>
        <w:r w:rsidR="0001153D">
          <w:rPr>
            <w:noProof/>
            <w:sz w:val="24"/>
            <w:szCs w:val="24"/>
          </w:rPr>
          <w:t>9</w:t>
        </w:r>
        <w:r w:rsidRPr="00A14653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153D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187C"/>
    <w:rsid w:val="001519FE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400B"/>
    <w:rsid w:val="001F4355"/>
    <w:rsid w:val="002073C3"/>
    <w:rsid w:val="00222875"/>
    <w:rsid w:val="00265050"/>
    <w:rsid w:val="00272F12"/>
    <w:rsid w:val="00283283"/>
    <w:rsid w:val="002A6B23"/>
    <w:rsid w:val="002B420B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07AC"/>
    <w:rsid w:val="003B3911"/>
    <w:rsid w:val="003B5129"/>
    <w:rsid w:val="003C4D42"/>
    <w:rsid w:val="003C6BBF"/>
    <w:rsid w:val="003C7781"/>
    <w:rsid w:val="003C7A43"/>
    <w:rsid w:val="003D60F2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72E6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2E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2BA8"/>
    <w:rsid w:val="0067591A"/>
    <w:rsid w:val="00683518"/>
    <w:rsid w:val="006A7499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814EF"/>
    <w:rsid w:val="007979F6"/>
    <w:rsid w:val="007A5254"/>
    <w:rsid w:val="007C2C1F"/>
    <w:rsid w:val="007C3CC6"/>
    <w:rsid w:val="007C7486"/>
    <w:rsid w:val="007F1AFD"/>
    <w:rsid w:val="0080309D"/>
    <w:rsid w:val="008333C2"/>
    <w:rsid w:val="0083453D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96BA4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C710C"/>
    <w:rsid w:val="009D2DE2"/>
    <w:rsid w:val="009D7E23"/>
    <w:rsid w:val="009E192A"/>
    <w:rsid w:val="009F3D47"/>
    <w:rsid w:val="00A14653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4E7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766A"/>
    <w:rsid w:val="00C0029F"/>
    <w:rsid w:val="00C03D36"/>
    <w:rsid w:val="00C24172"/>
    <w:rsid w:val="00C26937"/>
    <w:rsid w:val="00C30DFD"/>
    <w:rsid w:val="00C311EB"/>
    <w:rsid w:val="00C33B24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E34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6CE5"/>
    <w:rsid w:val="00EA0821"/>
    <w:rsid w:val="00EC4208"/>
    <w:rsid w:val="00EC6C74"/>
    <w:rsid w:val="00ED3468"/>
    <w:rsid w:val="00ED69B7"/>
    <w:rsid w:val="00ED6C2A"/>
    <w:rsid w:val="00EF1E25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5D6A-05A9-46E2-A238-185B350D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1947</Words>
  <Characters>16547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2018-12-21T07:23:00Z</cp:lastPrinted>
  <dcterms:created xsi:type="dcterms:W3CDTF">2018-12-11T11:19:00Z</dcterms:created>
  <dcterms:modified xsi:type="dcterms:W3CDTF">2018-12-21T07:24:00Z</dcterms:modified>
</cp:coreProperties>
</file>