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41836" w:rsidRDefault="008A2B07" w:rsidP="003418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41836">
        <w:t>2 июля 2019 года № 466р-П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C0559" w:rsidRDefault="00EC0559" w:rsidP="00EC0559">
      <w:pPr>
        <w:pStyle w:val="ConsPlusNormal"/>
        <w:ind w:right="140" w:firstLine="851"/>
        <w:jc w:val="both"/>
        <w:rPr>
          <w:sz w:val="28"/>
        </w:rPr>
      </w:pPr>
    </w:p>
    <w:p w:rsidR="00076B86" w:rsidRDefault="00076B86" w:rsidP="00613ED2">
      <w:pPr>
        <w:pStyle w:val="ConsPlusNormal"/>
        <w:ind w:right="140" w:firstLine="567"/>
        <w:jc w:val="both"/>
        <w:rPr>
          <w:sz w:val="28"/>
        </w:rPr>
      </w:pPr>
      <w:proofErr w:type="gramStart"/>
      <w:r>
        <w:rPr>
          <w:sz w:val="28"/>
        </w:rPr>
        <w:t>Внести в состав противоэпизоотической комиссии при Правительстве Республики Карелия (далее – комиссия), утвержденный распоряжением Правительства Республики Карелия от 30 октября 2012 года № 656р-П (Собрание законодательства Республики Карелия, 2012, № 10</w:t>
      </w:r>
      <w:r w:rsidR="00613ED2">
        <w:rPr>
          <w:sz w:val="28"/>
        </w:rPr>
        <w:t>,</w:t>
      </w:r>
      <w:r w:rsidR="00EC0559">
        <w:rPr>
          <w:sz w:val="28"/>
        </w:rPr>
        <w:t xml:space="preserve"> </w:t>
      </w:r>
      <w:r>
        <w:rPr>
          <w:sz w:val="28"/>
        </w:rPr>
        <w:t xml:space="preserve">ст. 1898; 2014, № 6, ст. 1151; 2015, № 5, ст. 962; № 12, ст. 2496; 2016, № 8, ст. 1846, </w:t>
      </w:r>
      <w:r w:rsidR="00613ED2">
        <w:rPr>
          <w:sz w:val="28"/>
        </w:rPr>
        <w:t xml:space="preserve">        </w:t>
      </w:r>
      <w:r>
        <w:rPr>
          <w:sz w:val="28"/>
        </w:rPr>
        <w:t>№ 11, ст. 2461; 2018, № 6, ст. 1287</w:t>
      </w:r>
      <w:r w:rsidR="00613ED2">
        <w:rPr>
          <w:sz w:val="28"/>
        </w:rPr>
        <w:t>;</w:t>
      </w:r>
      <w:proofErr w:type="gramEnd"/>
      <w:r w:rsidR="00613ED2">
        <w:rPr>
          <w:sz w:val="28"/>
        </w:rPr>
        <w:t xml:space="preserve"> № </w:t>
      </w:r>
      <w:proofErr w:type="gramStart"/>
      <w:r w:rsidR="00613ED2">
        <w:rPr>
          <w:sz w:val="28"/>
        </w:rPr>
        <w:t>11, ст. 2356</w:t>
      </w:r>
      <w:r>
        <w:rPr>
          <w:sz w:val="28"/>
        </w:rPr>
        <w:t>), следующие изменения:</w:t>
      </w:r>
      <w:proofErr w:type="gramEnd"/>
    </w:p>
    <w:p w:rsidR="00613ED2" w:rsidRDefault="00076B86" w:rsidP="00613ED2">
      <w:pPr>
        <w:pStyle w:val="ConsPlusNormal"/>
        <w:numPr>
          <w:ilvl w:val="0"/>
          <w:numId w:val="18"/>
        </w:numPr>
        <w:ind w:right="140"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</w:t>
      </w:r>
      <w:r w:rsidR="00613ED2">
        <w:rPr>
          <w:sz w:val="28"/>
          <w:szCs w:val="28"/>
        </w:rPr>
        <w:t>следующих лиц:</w:t>
      </w:r>
    </w:p>
    <w:p w:rsidR="00076B86" w:rsidRDefault="00076B86" w:rsidP="00613ED2">
      <w:pPr>
        <w:pStyle w:val="ConsPlusNormal"/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Кошкинас</w:t>
      </w:r>
      <w:proofErr w:type="spellEnd"/>
      <w:r>
        <w:rPr>
          <w:sz w:val="28"/>
          <w:szCs w:val="28"/>
        </w:rPr>
        <w:t xml:space="preserve"> С.В. – начальник государственного казенного учреждения Республики Карелия «Эксплуатационно-техническое управление по делам гражданской обороны и чрезвычайным ситуациям Республики Карелия»;</w:t>
      </w:r>
    </w:p>
    <w:p w:rsidR="00613ED2" w:rsidRDefault="00613ED2" w:rsidP="00613ED2">
      <w:pPr>
        <w:pStyle w:val="ConsPlusNormal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Кулешова В.А. – главный специалист-эксперт Управления федеральной службы по надзору в сфере защиты прав потребителей и благополучия человека по Республике Карелия (по согласованию);</w:t>
      </w:r>
    </w:p>
    <w:p w:rsidR="00613ED2" w:rsidRDefault="00613ED2" w:rsidP="00613ED2">
      <w:pPr>
        <w:pStyle w:val="ConsPlusNormal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Матвеевой Г.Ю. – заместитель Министра здравоохранения Республики Карелия; </w:t>
      </w:r>
    </w:p>
    <w:p w:rsidR="00076B86" w:rsidRDefault="00613ED2" w:rsidP="00613ED2">
      <w:pPr>
        <w:pStyle w:val="ConsPlusNormal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B86">
        <w:rPr>
          <w:sz w:val="28"/>
          <w:szCs w:val="28"/>
        </w:rPr>
        <w:t xml:space="preserve">) исключить из состава комиссии </w:t>
      </w:r>
      <w:r>
        <w:rPr>
          <w:sz w:val="28"/>
          <w:szCs w:val="28"/>
        </w:rPr>
        <w:t xml:space="preserve">Гвоздеву Ю.С., </w:t>
      </w:r>
      <w:proofErr w:type="spellStart"/>
      <w:r w:rsidR="00076B86">
        <w:rPr>
          <w:sz w:val="28"/>
          <w:szCs w:val="28"/>
        </w:rPr>
        <w:t>Терешко</w:t>
      </w:r>
      <w:proofErr w:type="spellEnd"/>
      <w:r w:rsidR="00076B86">
        <w:rPr>
          <w:sz w:val="28"/>
          <w:szCs w:val="28"/>
        </w:rPr>
        <w:t xml:space="preserve"> И.В.</w:t>
      </w:r>
    </w:p>
    <w:p w:rsid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613ED2" w:rsidRDefault="00613ED2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1120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31120F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C696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EC6969">
        <w:pPr>
          <w:pStyle w:val="a6"/>
          <w:jc w:val="center"/>
        </w:pPr>
        <w:fldSimple w:instr=" PAGE   \* MERGEFORMAT ">
          <w:r w:rsidR="00A36A2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3E68"/>
    <w:multiLevelType w:val="hybridMultilevel"/>
    <w:tmpl w:val="9B0460D4"/>
    <w:lvl w:ilvl="0" w:tplc="31C22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76B86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41836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59D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3ED2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474E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0088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130E8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0559"/>
    <w:rsid w:val="00EC226C"/>
    <w:rsid w:val="00EC46AA"/>
    <w:rsid w:val="00EC6969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88DC-BC61-41FD-AEF1-288407BD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2019-07-03T09:52:00Z</cp:lastPrinted>
  <dcterms:created xsi:type="dcterms:W3CDTF">2019-06-18T08:38:00Z</dcterms:created>
  <dcterms:modified xsi:type="dcterms:W3CDTF">2019-07-03T09:52:00Z</dcterms:modified>
</cp:coreProperties>
</file>