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08E" w:rsidRPr="009020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02A46" w:rsidRDefault="00302A4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C268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C2684">
        <w:t>21 декабря 2018 года № 484-П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35AD2" w:rsidRDefault="00335AD2" w:rsidP="00335AD2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922705">
        <w:rPr>
          <w:b/>
          <w:szCs w:val="28"/>
        </w:rPr>
        <w:t>Эссойльского</w:t>
      </w:r>
      <w:proofErr w:type="spellEnd"/>
      <w:r w:rsidR="00922705">
        <w:rPr>
          <w:b/>
          <w:szCs w:val="28"/>
        </w:rPr>
        <w:t xml:space="preserve"> сельского</w:t>
      </w:r>
      <w:r w:rsidR="00603597">
        <w:rPr>
          <w:b/>
          <w:szCs w:val="28"/>
        </w:rPr>
        <w:t xml:space="preserve"> поселения</w:t>
      </w:r>
    </w:p>
    <w:p w:rsidR="00335AD2" w:rsidRDefault="00335AD2" w:rsidP="00335AD2">
      <w:pPr>
        <w:ind w:firstLine="709"/>
        <w:jc w:val="both"/>
        <w:rPr>
          <w:sz w:val="27"/>
          <w:szCs w:val="27"/>
        </w:rPr>
      </w:pPr>
    </w:p>
    <w:p w:rsidR="00335AD2" w:rsidRDefault="00335AD2" w:rsidP="00335AD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                      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335AD2" w:rsidRDefault="00335AD2" w:rsidP="00335AD2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5B75D9">
        <w:rPr>
          <w:szCs w:val="28"/>
        </w:rPr>
        <w:t>Эссойльского</w:t>
      </w:r>
      <w:proofErr w:type="spellEnd"/>
      <w:r w:rsidR="005B75D9">
        <w:rPr>
          <w:szCs w:val="28"/>
        </w:rPr>
        <w:t xml:space="preserve"> сельского</w:t>
      </w:r>
      <w:r w:rsidR="00090F90">
        <w:rPr>
          <w:szCs w:val="28"/>
        </w:rPr>
        <w:t xml:space="preserve">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EB3835">
        <w:rPr>
          <w:szCs w:val="28"/>
        </w:rPr>
        <w:t>Пряжи</w:t>
      </w:r>
      <w:r w:rsidR="00876F3C">
        <w:rPr>
          <w:szCs w:val="28"/>
        </w:rPr>
        <w:t>нского</w:t>
      </w:r>
      <w:proofErr w:type="spellEnd"/>
      <w:r w:rsidR="00876F3C">
        <w:rPr>
          <w:szCs w:val="28"/>
        </w:rPr>
        <w:t xml:space="preserve"> национального муниципаль</w:t>
      </w:r>
      <w:r w:rsidR="00EB3835">
        <w:rPr>
          <w:szCs w:val="28"/>
        </w:rPr>
        <w:t>ного района</w:t>
      </w:r>
      <w:r>
        <w:rPr>
          <w:szCs w:val="28"/>
        </w:rPr>
        <w:t>, согласно приложению.</w:t>
      </w:r>
    </w:p>
    <w:p w:rsidR="00335AD2" w:rsidRDefault="00335AD2" w:rsidP="00335AD2">
      <w:pPr>
        <w:ind w:firstLine="567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A91E52">
        <w:rPr>
          <w:szCs w:val="28"/>
        </w:rPr>
        <w:t xml:space="preserve"> </w:t>
      </w:r>
      <w:proofErr w:type="spellStart"/>
      <w:r w:rsidR="00A91E52">
        <w:rPr>
          <w:szCs w:val="28"/>
        </w:rPr>
        <w:t>Пряжинского</w:t>
      </w:r>
      <w:proofErr w:type="spellEnd"/>
      <w:r w:rsidR="00A91E52">
        <w:rPr>
          <w:szCs w:val="28"/>
        </w:rPr>
        <w:t xml:space="preserve"> национального муниципального района </w:t>
      </w:r>
      <w:r>
        <w:rPr>
          <w:szCs w:val="28"/>
        </w:rPr>
        <w:t xml:space="preserve">со дня вступления в силу настоящего постановления.  </w:t>
      </w:r>
    </w:p>
    <w:p w:rsidR="00335AD2" w:rsidRDefault="00335AD2" w:rsidP="00335AD2">
      <w:pPr>
        <w:pStyle w:val="8"/>
        <w:spacing w:before="0" w:after="0"/>
        <w:rPr>
          <w:i w:val="0"/>
          <w:sz w:val="28"/>
          <w:szCs w:val="28"/>
        </w:rPr>
      </w:pPr>
    </w:p>
    <w:p w:rsidR="00335AD2" w:rsidRDefault="00335AD2" w:rsidP="00335AD2">
      <w:pPr>
        <w:jc w:val="both"/>
      </w:pPr>
    </w:p>
    <w:p w:rsidR="00335AD2" w:rsidRDefault="00335AD2" w:rsidP="00335AD2">
      <w:pPr>
        <w:jc w:val="both"/>
      </w:pPr>
      <w:r>
        <w:t xml:space="preserve">           Глава </w:t>
      </w:r>
    </w:p>
    <w:p w:rsidR="00335AD2" w:rsidRDefault="00335AD2" w:rsidP="00335AD2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335AD2" w:rsidRDefault="00335AD2" w:rsidP="00335AD2">
      <w:pPr>
        <w:sectPr w:rsidR="00335AD2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219"/>
        <w:gridCol w:w="5387"/>
      </w:tblGrid>
      <w:tr w:rsidR="00335AD2" w:rsidTr="00E94E9C">
        <w:tc>
          <w:tcPr>
            <w:tcW w:w="4219" w:type="dxa"/>
          </w:tcPr>
          <w:p w:rsidR="00335AD2" w:rsidRDefault="00335AD2">
            <w:pPr>
              <w:pStyle w:val="a3"/>
              <w:rPr>
                <w:szCs w:val="28"/>
              </w:rPr>
            </w:pPr>
          </w:p>
        </w:tc>
        <w:tc>
          <w:tcPr>
            <w:tcW w:w="5387" w:type="dxa"/>
            <w:hideMark/>
          </w:tcPr>
          <w:p w:rsidR="00335AD2" w:rsidRDefault="00335AD2" w:rsidP="004C2684">
            <w:pPr>
              <w:ind w:left="601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4C2684">
              <w:t>21 декабря 2018 года № 484-П</w:t>
            </w:r>
          </w:p>
        </w:tc>
      </w:tr>
    </w:tbl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</w:p>
    <w:p w:rsidR="00335AD2" w:rsidRDefault="00335AD2" w:rsidP="00335AD2">
      <w:pPr>
        <w:jc w:val="center"/>
        <w:rPr>
          <w:szCs w:val="28"/>
        </w:rPr>
      </w:pPr>
      <w:r>
        <w:rPr>
          <w:szCs w:val="28"/>
        </w:rPr>
        <w:t xml:space="preserve">Перечень                                                                                                               имущества, находящегося в муниципальной собственности                                   </w:t>
      </w:r>
      <w:proofErr w:type="spellStart"/>
      <w:r w:rsidR="00A91E52">
        <w:rPr>
          <w:szCs w:val="28"/>
        </w:rPr>
        <w:t>Эссойльского</w:t>
      </w:r>
      <w:proofErr w:type="spellEnd"/>
      <w:r w:rsidR="00A91E52">
        <w:rPr>
          <w:szCs w:val="28"/>
        </w:rPr>
        <w:t xml:space="preserve"> сельского</w:t>
      </w:r>
      <w:r w:rsidR="00090F90">
        <w:rPr>
          <w:szCs w:val="28"/>
        </w:rPr>
        <w:t xml:space="preserve"> поселения, </w:t>
      </w:r>
      <w:r>
        <w:rPr>
          <w:szCs w:val="28"/>
        </w:rPr>
        <w:t xml:space="preserve">передаваемого в муниципальную собственность </w:t>
      </w:r>
      <w:proofErr w:type="spellStart"/>
      <w:r w:rsidR="00A91E52">
        <w:rPr>
          <w:szCs w:val="28"/>
        </w:rPr>
        <w:t>Пряжинского</w:t>
      </w:r>
      <w:proofErr w:type="spellEnd"/>
      <w:r w:rsidR="00A91E52">
        <w:rPr>
          <w:szCs w:val="28"/>
        </w:rPr>
        <w:t xml:space="preserve"> национального муниципального района</w:t>
      </w:r>
    </w:p>
    <w:p w:rsidR="00A91E52" w:rsidRDefault="00A91E52" w:rsidP="00335AD2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835"/>
        <w:gridCol w:w="3686"/>
      </w:tblGrid>
      <w:tr w:rsidR="00090F90" w:rsidTr="00E94E9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90" w:rsidRDefault="00090F9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90" w:rsidRDefault="00090F9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Default="00090F9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090F90" w:rsidRDefault="00090F9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Default="00090F9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090F90" w:rsidRDefault="00090F90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090F90" w:rsidRDefault="00090F9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090F90" w:rsidTr="00E94E9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F90" w:rsidRDefault="00090F9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0F90" w:rsidRDefault="00CD608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Default="00CD608A" w:rsidP="00CB76B5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>,                       ул. Трудовая, д.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Default="00090F90" w:rsidP="00CD608A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CD608A">
              <w:rPr>
                <w:szCs w:val="28"/>
              </w:rPr>
              <w:t>39,0</w:t>
            </w:r>
            <w:r>
              <w:rPr>
                <w:szCs w:val="28"/>
              </w:rPr>
              <w:t xml:space="preserve"> кв. м </w:t>
            </w:r>
          </w:p>
        </w:tc>
      </w:tr>
      <w:tr w:rsidR="00E94E9C" w:rsidTr="00E94E9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E9C" w:rsidRDefault="00E94E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4E9C" w:rsidRDefault="00BC1B6D" w:rsidP="00E94E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BC1B6D" w:rsidP="00CB76B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Корза</w:t>
            </w:r>
            <w:proofErr w:type="spellEnd"/>
            <w:r>
              <w:rPr>
                <w:szCs w:val="28"/>
              </w:rPr>
              <w:t>,                           ул. Центральная,                   д. 16, кв.</w:t>
            </w:r>
            <w:r w:rsidR="00876F3C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E94E9C" w:rsidP="00BC1B6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C1B6D">
              <w:rPr>
                <w:szCs w:val="28"/>
              </w:rPr>
              <w:t>46,9</w:t>
            </w:r>
            <w:r>
              <w:rPr>
                <w:szCs w:val="28"/>
              </w:rPr>
              <w:t xml:space="preserve"> кв. м, </w:t>
            </w:r>
            <w:r w:rsidR="00BC1B6D">
              <w:rPr>
                <w:szCs w:val="28"/>
              </w:rPr>
              <w:t>балансовая стоимость 1 руб.</w:t>
            </w:r>
            <w:r>
              <w:rPr>
                <w:szCs w:val="28"/>
              </w:rPr>
              <w:t xml:space="preserve"> </w:t>
            </w:r>
          </w:p>
        </w:tc>
      </w:tr>
      <w:tr w:rsidR="00E94E9C" w:rsidTr="00E94E9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E9C" w:rsidRDefault="00E94E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4E9C" w:rsidRDefault="00BC1B6D" w:rsidP="00E94E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BC1B6D" w:rsidP="00CB76B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пос. Новые Пески, ул. </w:t>
            </w:r>
            <w:proofErr w:type="gramStart"/>
            <w:r>
              <w:rPr>
                <w:szCs w:val="28"/>
              </w:rPr>
              <w:t>Центральная</w:t>
            </w:r>
            <w:proofErr w:type="gramEnd"/>
            <w:r>
              <w:rPr>
                <w:szCs w:val="28"/>
              </w:rPr>
              <w:t>,               д. 22, 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E94E9C" w:rsidP="00BC1B6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C1B6D">
              <w:rPr>
                <w:szCs w:val="28"/>
              </w:rPr>
              <w:t>27,1</w:t>
            </w:r>
            <w:r>
              <w:rPr>
                <w:szCs w:val="28"/>
              </w:rPr>
              <w:t xml:space="preserve"> кв. м </w:t>
            </w:r>
          </w:p>
        </w:tc>
      </w:tr>
      <w:tr w:rsidR="00BC1B6D" w:rsidTr="00BC1B6D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1B6D" w:rsidRDefault="00BC1B6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1B6D" w:rsidRDefault="00BC1B6D" w:rsidP="00302A4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D" w:rsidRDefault="00BC1B6D" w:rsidP="00CB76B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пос. Новые Пески, ул. </w:t>
            </w:r>
            <w:proofErr w:type="gramStart"/>
            <w:r>
              <w:rPr>
                <w:szCs w:val="28"/>
              </w:rPr>
              <w:t>Центральная</w:t>
            </w:r>
            <w:proofErr w:type="gramEnd"/>
            <w:r>
              <w:rPr>
                <w:szCs w:val="28"/>
              </w:rPr>
              <w:t>,               д. 22, кв.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D" w:rsidRDefault="00BC1B6D" w:rsidP="00BC1B6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28,1 кв. м </w:t>
            </w:r>
          </w:p>
        </w:tc>
      </w:tr>
      <w:tr w:rsidR="00BC1B6D" w:rsidTr="004A6B79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1B6D" w:rsidRDefault="00BC1B6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1B6D" w:rsidRDefault="00BC1B6D" w:rsidP="00302A4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D" w:rsidRDefault="00BC1B6D" w:rsidP="00CB76B5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Хийтола</w:t>
            </w:r>
            <w:proofErr w:type="spellEnd"/>
            <w:r>
              <w:rPr>
                <w:szCs w:val="28"/>
              </w:rPr>
              <w:t xml:space="preserve">,                  ул. Ленина, </w:t>
            </w:r>
            <w:r w:rsidR="004A6B79">
              <w:rPr>
                <w:szCs w:val="28"/>
              </w:rPr>
              <w:t xml:space="preserve">                          </w:t>
            </w:r>
            <w:r>
              <w:rPr>
                <w:szCs w:val="28"/>
              </w:rPr>
              <w:t>д. 16б, кв.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D" w:rsidRDefault="00BC1B6D" w:rsidP="00BC1B6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41,4 кв. м, балансовая стоимость 1 482 405,00 руб.</w:t>
            </w:r>
          </w:p>
        </w:tc>
      </w:tr>
      <w:tr w:rsidR="004A6B79" w:rsidTr="004A6B79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6B79" w:rsidRDefault="004A6B7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B79" w:rsidRDefault="004A6B79" w:rsidP="00302A4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9" w:rsidRDefault="004A6B79" w:rsidP="00CB76B5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                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                       д. 7, кв.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9" w:rsidRDefault="004A6B79" w:rsidP="004A6B79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40,6 кв. м, балансовая стоимость                      1 518 463,50 руб.</w:t>
            </w:r>
          </w:p>
        </w:tc>
      </w:tr>
      <w:tr w:rsidR="00302A46" w:rsidTr="00E94E9C">
        <w:trPr>
          <w:trHeight w:val="7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46" w:rsidRDefault="00302A4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46" w:rsidRDefault="00302A46" w:rsidP="00302A4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46" w:rsidRDefault="00302A46" w:rsidP="00CB76B5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                 ул. Птицефабрика,                д. 15, кв. </w:t>
            </w:r>
            <w:r w:rsidR="00CB76B5"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46" w:rsidRDefault="00302A46" w:rsidP="00CB76B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4</w:t>
            </w:r>
            <w:r w:rsidR="00CB76B5">
              <w:rPr>
                <w:szCs w:val="28"/>
              </w:rPr>
              <w:t>9</w:t>
            </w:r>
            <w:r>
              <w:rPr>
                <w:szCs w:val="28"/>
              </w:rPr>
              <w:t>,</w:t>
            </w:r>
            <w:r w:rsidR="00CB76B5">
              <w:rPr>
                <w:szCs w:val="28"/>
              </w:rPr>
              <w:t>2</w:t>
            </w:r>
            <w:r>
              <w:rPr>
                <w:szCs w:val="28"/>
              </w:rPr>
              <w:t xml:space="preserve"> кв. м, балансовая стоимость 1</w:t>
            </w:r>
            <w:r w:rsidR="00CB76B5">
              <w:rPr>
                <w:szCs w:val="28"/>
              </w:rPr>
              <w:t> 387 350,86</w:t>
            </w:r>
            <w:r>
              <w:rPr>
                <w:szCs w:val="28"/>
              </w:rPr>
              <w:t xml:space="preserve"> руб.</w:t>
            </w:r>
          </w:p>
        </w:tc>
      </w:tr>
    </w:tbl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sectPr w:rsidR="00335AD2" w:rsidSect="003C0F86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46" w:rsidRDefault="00302A46" w:rsidP="00CE0D98">
      <w:r>
        <w:separator/>
      </w:r>
    </w:p>
  </w:endnote>
  <w:endnote w:type="continuationSeparator" w:id="0">
    <w:p w:rsidR="00302A46" w:rsidRDefault="00302A4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46" w:rsidRDefault="00302A46" w:rsidP="00CE0D98">
      <w:r>
        <w:separator/>
      </w:r>
    </w:p>
  </w:footnote>
  <w:footnote w:type="continuationSeparator" w:id="0">
    <w:p w:rsidR="00302A46" w:rsidRDefault="00302A4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46" w:rsidRDefault="00302A46">
    <w:pPr>
      <w:pStyle w:val="a7"/>
      <w:jc w:val="center"/>
    </w:pPr>
  </w:p>
  <w:p w:rsidR="00302A46" w:rsidRDefault="00302A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0F90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30B6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2F3B48"/>
    <w:rsid w:val="00302A46"/>
    <w:rsid w:val="00307849"/>
    <w:rsid w:val="00317979"/>
    <w:rsid w:val="00330B89"/>
    <w:rsid w:val="00335AD2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0F86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172A"/>
    <w:rsid w:val="00460FD8"/>
    <w:rsid w:val="004653C9"/>
    <w:rsid w:val="00465C76"/>
    <w:rsid w:val="004731EA"/>
    <w:rsid w:val="00481ADD"/>
    <w:rsid w:val="004920FB"/>
    <w:rsid w:val="004A0780"/>
    <w:rsid w:val="004A24AD"/>
    <w:rsid w:val="004A6B79"/>
    <w:rsid w:val="004B5908"/>
    <w:rsid w:val="004C2684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B75D9"/>
    <w:rsid w:val="005C332A"/>
    <w:rsid w:val="005C45D2"/>
    <w:rsid w:val="005C6C28"/>
    <w:rsid w:val="005E5E7F"/>
    <w:rsid w:val="005E6921"/>
    <w:rsid w:val="005F0A11"/>
    <w:rsid w:val="00603597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76F3C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0208E"/>
    <w:rsid w:val="00922705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1E52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1B6D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76B5"/>
    <w:rsid w:val="00CC0C47"/>
    <w:rsid w:val="00CC1D45"/>
    <w:rsid w:val="00CC49BC"/>
    <w:rsid w:val="00CC60D0"/>
    <w:rsid w:val="00CD608A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93F69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4E9C"/>
    <w:rsid w:val="00EA0821"/>
    <w:rsid w:val="00EB383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41C0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6292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6821-B150-4F1E-9B99-8D3F8077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2018-12-24T08:49:00Z</cp:lastPrinted>
  <dcterms:created xsi:type="dcterms:W3CDTF">2018-12-11T07:23:00Z</dcterms:created>
  <dcterms:modified xsi:type="dcterms:W3CDTF">2018-12-24T08:49:00Z</dcterms:modified>
</cp:coreProperties>
</file>