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F34" w:rsidRPr="00F96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7D13">
      <w:pPr>
        <w:spacing w:before="240"/>
        <w:ind w:left="-142"/>
        <w:jc w:val="center"/>
      </w:pPr>
      <w:r>
        <w:t xml:space="preserve">от </w:t>
      </w:r>
      <w:r w:rsidR="007E7D13">
        <w:t>18 января 2019 года № 11-П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672B9" w:rsidRDefault="006672B9" w:rsidP="006672B9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 Министерстве по делам молодежи, физической культуре и спорту Республики Карелия </w:t>
      </w:r>
    </w:p>
    <w:p w:rsidR="006672B9" w:rsidRDefault="006672B9" w:rsidP="006672B9">
      <w:pPr>
        <w:ind w:right="423"/>
        <w:rPr>
          <w:szCs w:val="28"/>
        </w:rPr>
      </w:pPr>
    </w:p>
    <w:p w:rsidR="006672B9" w:rsidRDefault="006672B9" w:rsidP="006672B9">
      <w:pPr>
        <w:ind w:right="423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6672B9" w:rsidRDefault="006672B9" w:rsidP="006672B9">
      <w:pPr>
        <w:pStyle w:val="a3"/>
        <w:spacing w:before="0"/>
        <w:ind w:right="423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подпункт 19 пункта 9 Положения о Министерстве по делам молодежи, физической культуре и спорту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 xml:space="preserve">от 5 августа 2013 года № 241-П «Об утверждении Положения </w:t>
      </w:r>
      <w:r>
        <w:rPr>
          <w:szCs w:val="28"/>
        </w:rPr>
        <w:br/>
        <w:t>о Министерстве по делам молодежи, физической культуре и спорту Республики Карелия» (Собрание законодательства Республики Карелия, 2013, № 8, ст. 1439;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2282; 2015, № 9, ст. 929; 2017, № 12, ст. 2486; </w:t>
      </w:r>
      <w:r w:rsidRPr="002F3F1A">
        <w:rPr>
          <w:iCs/>
          <w:szCs w:val="28"/>
        </w:rPr>
        <w:t>Официальный интернет-портал правовой информации (</w:t>
      </w:r>
      <w:proofErr w:type="spellStart"/>
      <w:r w:rsidRPr="002F3F1A">
        <w:rPr>
          <w:szCs w:val="28"/>
        </w:rPr>
        <w:t>www.pravo.gov.ru</w:t>
      </w:r>
      <w:proofErr w:type="spellEnd"/>
      <w:r w:rsidRPr="002F3F1A">
        <w:rPr>
          <w:szCs w:val="28"/>
        </w:rPr>
        <w:t xml:space="preserve">), </w:t>
      </w:r>
      <w:r>
        <w:rPr>
          <w:szCs w:val="28"/>
        </w:rPr>
        <w:t xml:space="preserve">13 августа 2018 года, </w:t>
      </w:r>
      <w:r w:rsidRPr="002F3F1A">
        <w:rPr>
          <w:rStyle w:val="af1"/>
          <w:color w:val="auto"/>
          <w:szCs w:val="28"/>
          <w:u w:val="none"/>
        </w:rPr>
        <w:t>№</w:t>
      </w:r>
      <w:r w:rsidR="009D7F17">
        <w:rPr>
          <w:rStyle w:val="af1"/>
          <w:color w:val="auto"/>
          <w:szCs w:val="28"/>
          <w:u w:val="none"/>
        </w:rPr>
        <w:t xml:space="preserve"> </w:t>
      </w:r>
      <w:r>
        <w:rPr>
          <w:rStyle w:val="pagesindoccount"/>
          <w:szCs w:val="28"/>
        </w:rPr>
        <w:t>100020180813</w:t>
      </w:r>
      <w:r w:rsidRPr="002F3F1A">
        <w:rPr>
          <w:rStyle w:val="pagesindoccount"/>
          <w:szCs w:val="28"/>
        </w:rPr>
        <w:t>000</w:t>
      </w:r>
      <w:r>
        <w:rPr>
          <w:rStyle w:val="pagesindoccount"/>
          <w:szCs w:val="28"/>
        </w:rPr>
        <w:t>3</w:t>
      </w:r>
      <w:r>
        <w:rPr>
          <w:szCs w:val="28"/>
        </w:rPr>
        <w:t xml:space="preserve">), изменение, изложив его </w:t>
      </w:r>
      <w:r>
        <w:rPr>
          <w:szCs w:val="28"/>
        </w:rPr>
        <w:br/>
        <w:t>в следующей редакции:</w:t>
      </w:r>
      <w:proofErr w:type="gramEnd"/>
    </w:p>
    <w:p w:rsidR="006672B9" w:rsidRDefault="006672B9" w:rsidP="006672B9">
      <w:pPr>
        <w:pStyle w:val="a3"/>
        <w:spacing w:before="0"/>
        <w:ind w:right="424" w:firstLine="720"/>
        <w:jc w:val="both"/>
        <w:rPr>
          <w:szCs w:val="28"/>
        </w:rPr>
      </w:pPr>
      <w:r>
        <w:rPr>
          <w:szCs w:val="28"/>
        </w:rPr>
        <w:t>«19) присваивает спортивные разряды, квалифи</w:t>
      </w:r>
      <w:r w:rsidR="009D7F17">
        <w:rPr>
          <w:szCs w:val="28"/>
        </w:rPr>
        <w:t>кационные</w:t>
      </w:r>
      <w:r>
        <w:rPr>
          <w:szCs w:val="28"/>
        </w:rPr>
        <w:t xml:space="preserve"> категории тренеров, квалифи</w:t>
      </w:r>
      <w:r w:rsidR="009D7F17">
        <w:rPr>
          <w:szCs w:val="28"/>
        </w:rPr>
        <w:t xml:space="preserve">кационные </w:t>
      </w:r>
      <w:r>
        <w:rPr>
          <w:szCs w:val="28"/>
        </w:rPr>
        <w:t>категории специалистов в области физической культуры и спорта, квалификационные категории спортивных судей в соответствии с законодательством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4BDD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72B9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7D13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D7F17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E7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96F34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66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F1B-373C-47A2-8F42-3073ED9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2019-01-18T11:35:00Z</cp:lastPrinted>
  <dcterms:created xsi:type="dcterms:W3CDTF">2019-01-09T07:28:00Z</dcterms:created>
  <dcterms:modified xsi:type="dcterms:W3CDTF">2019-01-18T11:35:00Z</dcterms:modified>
</cp:coreProperties>
</file>