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B2622">
      <w:pPr>
        <w:jc w:val="center"/>
        <w:rPr>
          <w:sz w:val="16"/>
        </w:rPr>
      </w:pPr>
      <w:r w:rsidRPr="000B26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14CA">
      <w:pPr>
        <w:spacing w:before="240"/>
        <w:jc w:val="center"/>
      </w:pPr>
      <w:r>
        <w:t>от</w:t>
      </w:r>
      <w:r w:rsidR="009A14CA">
        <w:t xml:space="preserve"> 16 ноября 2011 года № 312-П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D5DA7" w:rsidRDefault="00CD5DA7" w:rsidP="00B1069E">
      <w:pPr>
        <w:spacing w:line="192" w:lineRule="auto"/>
        <w:jc w:val="center"/>
        <w:rPr>
          <w:b/>
          <w:szCs w:val="28"/>
        </w:rPr>
      </w:pPr>
      <w:r w:rsidRPr="00CD5DA7">
        <w:rPr>
          <w:b/>
          <w:szCs w:val="28"/>
        </w:rPr>
        <w:t xml:space="preserve">Об утверждении результатов </w:t>
      </w:r>
      <w:proofErr w:type="gramStart"/>
      <w:r w:rsidRPr="00CD5DA7">
        <w:rPr>
          <w:b/>
          <w:szCs w:val="28"/>
        </w:rPr>
        <w:t>государственной</w:t>
      </w:r>
      <w:proofErr w:type="gramEnd"/>
      <w:r w:rsidRPr="00CD5DA7">
        <w:rPr>
          <w:b/>
          <w:szCs w:val="28"/>
        </w:rPr>
        <w:t xml:space="preserve"> кадастровой </w:t>
      </w:r>
    </w:p>
    <w:p w:rsidR="00CD5DA7" w:rsidRPr="00CD5DA7" w:rsidRDefault="00CD5DA7" w:rsidP="00B1069E">
      <w:pPr>
        <w:spacing w:line="192" w:lineRule="auto"/>
        <w:jc w:val="center"/>
        <w:rPr>
          <w:b/>
          <w:szCs w:val="28"/>
        </w:rPr>
      </w:pPr>
      <w:r w:rsidRPr="00CD5DA7">
        <w:rPr>
          <w:b/>
          <w:szCs w:val="28"/>
        </w:rPr>
        <w:t>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Республики Карелия</w:t>
      </w:r>
    </w:p>
    <w:p w:rsidR="00CD5DA7" w:rsidRPr="00C16824" w:rsidRDefault="00CD5DA7" w:rsidP="00CD5DA7">
      <w:pPr>
        <w:ind w:right="49"/>
        <w:jc w:val="center"/>
        <w:rPr>
          <w:b/>
          <w:szCs w:val="28"/>
        </w:rPr>
      </w:pPr>
    </w:p>
    <w:p w:rsidR="00CD5DA7" w:rsidRDefault="00CD5DA7" w:rsidP="00CD5DA7">
      <w:pPr>
        <w:ind w:firstLine="540"/>
        <w:jc w:val="both"/>
        <w:rPr>
          <w:szCs w:val="28"/>
        </w:rPr>
      </w:pPr>
      <w:r w:rsidRPr="00BE1E11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D5DA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CD5DA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5DA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D5DA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D5DA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CD5DA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CD5DA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D5DA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D5DA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D5DA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D5DA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D5DA7">
        <w:rPr>
          <w:b/>
          <w:szCs w:val="28"/>
        </w:rPr>
        <w:t>т:</w:t>
      </w:r>
    </w:p>
    <w:p w:rsidR="00CD5DA7" w:rsidRDefault="00CD5DA7" w:rsidP="00CD5DA7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соответствии с пунктом 10 Правил проведения государственной кадастровой оценки земель, утвержденных постановлением Правительства Российской Федерации от 8 апреля 2000 года № 316, утвердить результаты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Республики  Карелия  согласно  приложениям № 1, 2, представленные Управлением Федеральной службы государственной регистрации</w:t>
      </w:r>
      <w:proofErr w:type="gramEnd"/>
      <w:r>
        <w:rPr>
          <w:szCs w:val="28"/>
        </w:rPr>
        <w:t>, кадастра и картографии по Республике Карелия.</w:t>
      </w:r>
    </w:p>
    <w:p w:rsidR="00CD5DA7" w:rsidRDefault="00CD5DA7" w:rsidP="00CD5DA7">
      <w:pPr>
        <w:ind w:firstLine="540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CD5DA7" w:rsidRDefault="00CD5DA7" w:rsidP="00CD5D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20 октября </w:t>
      </w:r>
      <w:r w:rsidR="00B1069E">
        <w:rPr>
          <w:szCs w:val="28"/>
        </w:rPr>
        <w:t xml:space="preserve">           </w:t>
      </w:r>
      <w:r>
        <w:rPr>
          <w:szCs w:val="28"/>
        </w:rPr>
        <w:t xml:space="preserve">2005 года № 296р-П (Собрание законодательства Республики Карелия,  </w:t>
      </w:r>
      <w:r w:rsidR="00B1069E">
        <w:rPr>
          <w:szCs w:val="28"/>
        </w:rPr>
        <w:t xml:space="preserve">2005, </w:t>
      </w:r>
      <w:r>
        <w:rPr>
          <w:szCs w:val="28"/>
        </w:rPr>
        <w:t xml:space="preserve">№ 10, </w:t>
      </w:r>
      <w:r w:rsidR="00B1069E">
        <w:rPr>
          <w:szCs w:val="28"/>
        </w:rPr>
        <w:t>ст.1064</w:t>
      </w:r>
      <w:r>
        <w:rPr>
          <w:szCs w:val="28"/>
        </w:rPr>
        <w:t>);</w:t>
      </w:r>
    </w:p>
    <w:p w:rsidR="00CD5DA7" w:rsidRDefault="00CD5DA7" w:rsidP="00CD5D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15 декабря </w:t>
      </w:r>
      <w:r w:rsidR="00B1069E">
        <w:rPr>
          <w:szCs w:val="28"/>
        </w:rPr>
        <w:t xml:space="preserve">                 </w:t>
      </w:r>
      <w:r>
        <w:rPr>
          <w:szCs w:val="28"/>
        </w:rPr>
        <w:t xml:space="preserve">2007 года № 456р-П (Собрание законодательства Республики Карелия, </w:t>
      </w:r>
      <w:r w:rsidR="00B1069E">
        <w:rPr>
          <w:szCs w:val="28"/>
        </w:rPr>
        <w:t xml:space="preserve">2007, </w:t>
      </w:r>
      <w:r>
        <w:rPr>
          <w:szCs w:val="28"/>
        </w:rPr>
        <w:t>№ 12</w:t>
      </w:r>
      <w:r w:rsidR="00B1069E">
        <w:rPr>
          <w:szCs w:val="28"/>
        </w:rPr>
        <w:t>, ст.1644</w:t>
      </w:r>
      <w:r>
        <w:rPr>
          <w:szCs w:val="28"/>
        </w:rPr>
        <w:t>);</w:t>
      </w:r>
    </w:p>
    <w:p w:rsidR="00CD5DA7" w:rsidRDefault="00CD5DA7" w:rsidP="00CD5D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15 декабря </w:t>
      </w:r>
      <w:r w:rsidR="00B1069E">
        <w:rPr>
          <w:szCs w:val="28"/>
        </w:rPr>
        <w:t xml:space="preserve">             </w:t>
      </w:r>
      <w:r>
        <w:rPr>
          <w:szCs w:val="28"/>
        </w:rPr>
        <w:t xml:space="preserve">2007 года № 460р-П (Собрание законодательства Республики Карелия, </w:t>
      </w:r>
      <w:r w:rsidR="00B1069E">
        <w:rPr>
          <w:szCs w:val="28"/>
        </w:rPr>
        <w:t xml:space="preserve">2007, </w:t>
      </w:r>
      <w:r>
        <w:rPr>
          <w:szCs w:val="28"/>
        </w:rPr>
        <w:t>№ 12</w:t>
      </w:r>
      <w:r w:rsidR="00B1069E">
        <w:rPr>
          <w:szCs w:val="28"/>
        </w:rPr>
        <w:t>, ст.1647</w:t>
      </w:r>
      <w:r>
        <w:rPr>
          <w:szCs w:val="28"/>
        </w:rPr>
        <w:t>).</w:t>
      </w: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321D76" w:rsidRDefault="00321D76" w:rsidP="006B4842">
      <w:pPr>
        <w:ind w:right="-1" w:firstLine="567"/>
        <w:jc w:val="both"/>
      </w:pPr>
    </w:p>
    <w:sectPr w:rsidR="00321D76" w:rsidSect="00B1069E">
      <w:pgSz w:w="11906" w:h="16838"/>
      <w:pgMar w:top="567" w:right="1276" w:bottom="567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84A90"/>
    <w:rsid w:val="000B2622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A14CA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069E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D5DA7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0EB9-E081-49E9-B651-BF465FE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2011-07-06T05:35:00Z</cp:lastPrinted>
  <dcterms:created xsi:type="dcterms:W3CDTF">2011-11-09T06:06:00Z</dcterms:created>
  <dcterms:modified xsi:type="dcterms:W3CDTF">2011-11-18T05:10:00Z</dcterms:modified>
</cp:coreProperties>
</file>