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849" w:rsidRDefault="00FF0FB1">
      <w:pPr>
        <w:jc w:val="center"/>
        <w:rPr>
          <w:sz w:val="16"/>
        </w:rPr>
      </w:pPr>
      <w:r>
        <w:rPr>
          <w:noProof/>
        </w:rPr>
        <w:drawing>
          <wp:inline distT="0" distB="0" distL="0" distR="0">
            <wp:extent cx="863600" cy="1104900"/>
            <wp:effectExtent l="19050" t="0" r="0" b="0"/>
            <wp:docPr id="1" name="Рисунок 1" descr="B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A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7849" w:rsidRDefault="00307849">
      <w:pPr>
        <w:pStyle w:val="3"/>
        <w:pBdr>
          <w:left w:val="none" w:sz="0" w:space="0" w:color="auto"/>
          <w:bottom w:val="none" w:sz="0" w:space="0" w:color="auto"/>
          <w:right w:val="none" w:sz="0" w:space="0" w:color="auto"/>
        </w:pBdr>
        <w:spacing w:before="120"/>
      </w:pPr>
      <w:r>
        <w:rPr>
          <w:sz w:val="32"/>
        </w:rPr>
        <w:t xml:space="preserve">Российская Федерация </w:t>
      </w:r>
    </w:p>
    <w:p w:rsidR="00307849" w:rsidRDefault="00307849">
      <w:pPr>
        <w:pStyle w:val="4"/>
        <w:pBdr>
          <w:left w:val="none" w:sz="0" w:space="0" w:color="auto"/>
          <w:bottom w:val="none" w:sz="0" w:space="0" w:color="auto"/>
          <w:right w:val="none" w:sz="0" w:space="0" w:color="auto"/>
        </w:pBdr>
        <w:spacing w:before="120"/>
        <w:rPr>
          <w:sz w:val="28"/>
        </w:rPr>
      </w:pPr>
      <w:r>
        <w:t xml:space="preserve">Республика Карелия    </w:t>
      </w:r>
    </w:p>
    <w:p w:rsidR="00307849" w:rsidRDefault="00307849">
      <w:pPr>
        <w:pStyle w:val="1"/>
        <w:pBdr>
          <w:left w:val="none" w:sz="0" w:space="0" w:color="auto"/>
          <w:bottom w:val="none" w:sz="0" w:space="0" w:color="auto"/>
          <w:right w:val="none" w:sz="0" w:space="0" w:color="auto"/>
        </w:pBdr>
        <w:spacing w:before="360"/>
        <w:rPr>
          <w:spacing w:val="30"/>
          <w:sz w:val="32"/>
        </w:rPr>
      </w:pPr>
      <w:r>
        <w:rPr>
          <w:noProof/>
          <w:spacing w:val="30"/>
          <w:sz w:val="32"/>
        </w:rPr>
        <w:t>ПРАВИТЕЛЬСТВО РЕСПУБЛИКИ КАРЕЛИЯ</w:t>
      </w:r>
    </w:p>
    <w:p w:rsidR="00307849" w:rsidRDefault="00307849">
      <w:pPr>
        <w:pStyle w:val="2"/>
        <w:pBdr>
          <w:left w:val="none" w:sz="0" w:space="0" w:color="auto"/>
          <w:bottom w:val="none" w:sz="0" w:space="0" w:color="auto"/>
          <w:right w:val="none" w:sz="0" w:space="0" w:color="auto"/>
        </w:pBdr>
        <w:spacing w:before="240"/>
        <w:rPr>
          <w:spacing w:val="60"/>
        </w:rPr>
      </w:pPr>
      <w:r>
        <w:rPr>
          <w:spacing w:val="60"/>
        </w:rPr>
        <w:t>ПОСТАНОВЛЕНИЕ</w:t>
      </w:r>
    </w:p>
    <w:p w:rsidR="00307849" w:rsidRDefault="00307849" w:rsidP="007D65B0">
      <w:pPr>
        <w:spacing w:before="240"/>
        <w:jc w:val="center"/>
      </w:pPr>
      <w:r>
        <w:t xml:space="preserve">от </w:t>
      </w:r>
      <w:r w:rsidR="007D65B0">
        <w:t>12 декабря 2011 года № 352-П</w:t>
      </w:r>
    </w:p>
    <w:p w:rsidR="00307849" w:rsidRDefault="00307849">
      <w:pPr>
        <w:spacing w:before="240"/>
        <w:jc w:val="center"/>
      </w:pPr>
      <w:r>
        <w:t>г.</w:t>
      </w:r>
      <w:r w:rsidR="00E4256C">
        <w:t xml:space="preserve"> </w:t>
      </w:r>
      <w:r>
        <w:t xml:space="preserve">Петрозаводск </w:t>
      </w:r>
    </w:p>
    <w:p w:rsidR="00307849" w:rsidRDefault="00307849" w:rsidP="007C2C1F">
      <w:pPr>
        <w:ind w:right="-1"/>
        <w:jc w:val="center"/>
      </w:pPr>
    </w:p>
    <w:p w:rsidR="005F4605" w:rsidRDefault="00750CCE" w:rsidP="0049211C">
      <w:pPr>
        <w:spacing w:line="192" w:lineRule="auto"/>
        <w:jc w:val="center"/>
        <w:rPr>
          <w:b/>
          <w:szCs w:val="28"/>
        </w:rPr>
      </w:pPr>
      <w:r w:rsidRPr="00750CCE">
        <w:rPr>
          <w:b/>
          <w:szCs w:val="28"/>
        </w:rPr>
        <w:t xml:space="preserve">О разграничении имущества, находящегося </w:t>
      </w:r>
      <w:proofErr w:type="gramStart"/>
      <w:r w:rsidRPr="00750CCE">
        <w:rPr>
          <w:b/>
          <w:szCs w:val="28"/>
        </w:rPr>
        <w:t>в</w:t>
      </w:r>
      <w:proofErr w:type="gramEnd"/>
      <w:r w:rsidRPr="00750CCE">
        <w:rPr>
          <w:b/>
          <w:szCs w:val="28"/>
        </w:rPr>
        <w:t xml:space="preserve"> </w:t>
      </w:r>
    </w:p>
    <w:p w:rsidR="00903D0C" w:rsidRDefault="00750CCE" w:rsidP="0049211C">
      <w:pPr>
        <w:spacing w:line="192" w:lineRule="auto"/>
        <w:jc w:val="center"/>
        <w:rPr>
          <w:b/>
          <w:szCs w:val="28"/>
        </w:rPr>
      </w:pPr>
      <w:r w:rsidRPr="00750CCE">
        <w:rPr>
          <w:b/>
          <w:szCs w:val="28"/>
        </w:rPr>
        <w:t xml:space="preserve">муниципальной собственности </w:t>
      </w:r>
      <w:proofErr w:type="spellStart"/>
      <w:r w:rsidR="00903D0C">
        <w:rPr>
          <w:b/>
          <w:szCs w:val="28"/>
        </w:rPr>
        <w:t>Олонецкого</w:t>
      </w:r>
      <w:proofErr w:type="spellEnd"/>
      <w:r w:rsidR="00903D0C">
        <w:rPr>
          <w:b/>
          <w:szCs w:val="28"/>
        </w:rPr>
        <w:t xml:space="preserve"> </w:t>
      </w:r>
    </w:p>
    <w:p w:rsidR="00FD5EA8" w:rsidRPr="00750CCE" w:rsidRDefault="00903D0C" w:rsidP="0049211C">
      <w:pPr>
        <w:spacing w:line="192" w:lineRule="auto"/>
        <w:jc w:val="center"/>
        <w:rPr>
          <w:b/>
          <w:szCs w:val="28"/>
        </w:rPr>
      </w:pPr>
      <w:r>
        <w:rPr>
          <w:b/>
          <w:szCs w:val="28"/>
        </w:rPr>
        <w:t xml:space="preserve">национального </w:t>
      </w:r>
      <w:r w:rsidR="00750CCE" w:rsidRPr="00750CCE">
        <w:rPr>
          <w:b/>
          <w:szCs w:val="28"/>
        </w:rPr>
        <w:t>муниципального района</w:t>
      </w:r>
    </w:p>
    <w:p w:rsidR="00750CCE" w:rsidRDefault="00750CCE" w:rsidP="00DF3DAD">
      <w:pPr>
        <w:ind w:firstLine="709"/>
        <w:jc w:val="both"/>
        <w:rPr>
          <w:szCs w:val="28"/>
        </w:rPr>
      </w:pPr>
    </w:p>
    <w:p w:rsidR="00EC7240" w:rsidRPr="00EC7240" w:rsidRDefault="00750CCE" w:rsidP="00DF3DAD">
      <w:pPr>
        <w:ind w:firstLine="709"/>
        <w:jc w:val="both"/>
        <w:rPr>
          <w:b/>
          <w:szCs w:val="28"/>
        </w:rPr>
      </w:pPr>
      <w:r>
        <w:rPr>
          <w:szCs w:val="28"/>
        </w:rPr>
        <w:t xml:space="preserve">В соответствии с Законом Республики Карелия </w:t>
      </w:r>
      <w:r w:rsidR="00CB2A4E">
        <w:rPr>
          <w:szCs w:val="28"/>
        </w:rPr>
        <w:t>от 3 июля 2008 года № 1212-ЗРК "</w:t>
      </w:r>
      <w:r w:rsidR="00434EA9">
        <w:rPr>
          <w:szCs w:val="28"/>
        </w:rPr>
        <w:t>О</w:t>
      </w:r>
      <w:r>
        <w:rPr>
          <w:szCs w:val="28"/>
        </w:rPr>
        <w:t xml:space="preserve"> реализации части 11</w:t>
      </w:r>
      <w:r w:rsidRPr="00750CCE">
        <w:rPr>
          <w:szCs w:val="28"/>
          <w:vertAlign w:val="superscript"/>
        </w:rPr>
        <w:t>1</w:t>
      </w:r>
      <w:r>
        <w:rPr>
          <w:szCs w:val="28"/>
        </w:rPr>
        <w:t xml:space="preserve"> статьи 154 Федерального закона от 22 августа 2004 года № 122-ФЗ </w:t>
      </w:r>
      <w:r w:rsidR="00CB2A4E">
        <w:rPr>
          <w:szCs w:val="28"/>
        </w:rPr>
        <w:t>"</w:t>
      </w:r>
      <w:r>
        <w:rPr>
          <w:szCs w:val="28"/>
        </w:rPr>
        <w:t xml:space="preserve">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</w:t>
      </w:r>
      <w:proofErr w:type="spellStart"/>
      <w:r>
        <w:rPr>
          <w:szCs w:val="28"/>
        </w:rPr>
        <w:t>феде</w:t>
      </w:r>
      <w:r w:rsidR="007651E9">
        <w:rPr>
          <w:szCs w:val="28"/>
        </w:rPr>
        <w:t>-</w:t>
      </w:r>
      <w:r>
        <w:rPr>
          <w:szCs w:val="28"/>
        </w:rPr>
        <w:t>ральных</w:t>
      </w:r>
      <w:proofErr w:type="spellEnd"/>
      <w:r>
        <w:rPr>
          <w:szCs w:val="28"/>
        </w:rPr>
        <w:t xml:space="preserve"> законов </w:t>
      </w:r>
      <w:r w:rsidR="00EC7240">
        <w:rPr>
          <w:szCs w:val="28"/>
        </w:rPr>
        <w:t xml:space="preserve"> </w:t>
      </w:r>
      <w:r w:rsidR="00CB2A4E">
        <w:rPr>
          <w:szCs w:val="28"/>
        </w:rPr>
        <w:t>"</w:t>
      </w:r>
      <w:r w:rsidR="00EC7240">
        <w:rPr>
          <w:szCs w:val="28"/>
        </w:rPr>
        <w:t xml:space="preserve">О внесении изменений и </w:t>
      </w:r>
      <w:r w:rsidR="00CB2A4E">
        <w:rPr>
          <w:szCs w:val="28"/>
        </w:rPr>
        <w:t>дополнений в Федеральный закон "</w:t>
      </w:r>
      <w:r w:rsidR="00EC7240">
        <w:rPr>
          <w:szCs w:val="28"/>
        </w:rPr>
        <w:t>Об общих принципах организации законодательных (</w:t>
      </w:r>
      <w:proofErr w:type="spellStart"/>
      <w:r w:rsidR="00EC7240">
        <w:rPr>
          <w:szCs w:val="28"/>
        </w:rPr>
        <w:t>представи</w:t>
      </w:r>
      <w:r w:rsidR="007651E9">
        <w:rPr>
          <w:szCs w:val="28"/>
        </w:rPr>
        <w:t>-</w:t>
      </w:r>
      <w:r w:rsidR="00EC7240">
        <w:rPr>
          <w:szCs w:val="28"/>
        </w:rPr>
        <w:t>тельных</w:t>
      </w:r>
      <w:proofErr w:type="spellEnd"/>
      <w:r w:rsidR="00EC7240">
        <w:rPr>
          <w:szCs w:val="28"/>
        </w:rPr>
        <w:t>) и исполнительных органов государственной власти субъектов Российской Федерации</w:t>
      </w:r>
      <w:r w:rsidR="00CB2A4E">
        <w:rPr>
          <w:szCs w:val="28"/>
        </w:rPr>
        <w:t>" и "</w:t>
      </w:r>
      <w:r w:rsidR="00EC7240">
        <w:rPr>
          <w:szCs w:val="28"/>
        </w:rPr>
        <w:t>Об общих принципах организации местного самоуправления в Российской Федерации</w:t>
      </w:r>
      <w:r w:rsidR="00CB2A4E">
        <w:rPr>
          <w:szCs w:val="28"/>
        </w:rPr>
        <w:t>"</w:t>
      </w:r>
      <w:r w:rsidR="00434EA9">
        <w:rPr>
          <w:szCs w:val="28"/>
        </w:rPr>
        <w:t xml:space="preserve"> </w:t>
      </w:r>
      <w:r w:rsidR="00EC7240">
        <w:rPr>
          <w:szCs w:val="28"/>
        </w:rPr>
        <w:t xml:space="preserve">Правительство Республики Карелия </w:t>
      </w:r>
      <w:proofErr w:type="spellStart"/>
      <w:r w:rsidR="00EC7240" w:rsidRPr="00EC7240">
        <w:rPr>
          <w:b/>
          <w:szCs w:val="28"/>
        </w:rPr>
        <w:t>п</w:t>
      </w:r>
      <w:proofErr w:type="spellEnd"/>
      <w:r w:rsidR="00EC7240" w:rsidRPr="00EC7240">
        <w:rPr>
          <w:b/>
          <w:szCs w:val="28"/>
        </w:rPr>
        <w:t xml:space="preserve"> о с т а </w:t>
      </w:r>
      <w:proofErr w:type="spellStart"/>
      <w:r w:rsidR="00EC7240" w:rsidRPr="00EC7240">
        <w:rPr>
          <w:b/>
          <w:szCs w:val="28"/>
        </w:rPr>
        <w:t>н</w:t>
      </w:r>
      <w:proofErr w:type="spellEnd"/>
      <w:r w:rsidR="00EC7240" w:rsidRPr="00EC7240">
        <w:rPr>
          <w:b/>
          <w:szCs w:val="28"/>
        </w:rPr>
        <w:t xml:space="preserve"> о в л я е т:</w:t>
      </w:r>
    </w:p>
    <w:p w:rsidR="00EC7240" w:rsidRDefault="00EC7240" w:rsidP="00DF3DAD">
      <w:pPr>
        <w:ind w:firstLine="709"/>
        <w:jc w:val="both"/>
        <w:rPr>
          <w:szCs w:val="28"/>
        </w:rPr>
      </w:pPr>
      <w:r>
        <w:rPr>
          <w:szCs w:val="28"/>
        </w:rPr>
        <w:t>1. Утвердить переч</w:t>
      </w:r>
      <w:r w:rsidR="00C97D07">
        <w:rPr>
          <w:szCs w:val="28"/>
        </w:rPr>
        <w:t>ни</w:t>
      </w:r>
      <w:r w:rsidR="00CB2A4E">
        <w:rPr>
          <w:szCs w:val="28"/>
        </w:rPr>
        <w:t xml:space="preserve"> </w:t>
      </w:r>
      <w:r>
        <w:rPr>
          <w:szCs w:val="28"/>
        </w:rPr>
        <w:t>имущества</w:t>
      </w:r>
      <w:r w:rsidR="000F505C">
        <w:rPr>
          <w:szCs w:val="28"/>
        </w:rPr>
        <w:t xml:space="preserve">, находящегося в муниципальной собственности </w:t>
      </w:r>
      <w:proofErr w:type="spellStart"/>
      <w:r w:rsidR="00C97D07">
        <w:rPr>
          <w:szCs w:val="28"/>
        </w:rPr>
        <w:t>Олонецкого</w:t>
      </w:r>
      <w:proofErr w:type="spellEnd"/>
      <w:r w:rsidR="00C97D07">
        <w:rPr>
          <w:szCs w:val="28"/>
        </w:rPr>
        <w:t xml:space="preserve"> национального </w:t>
      </w:r>
      <w:r>
        <w:rPr>
          <w:szCs w:val="28"/>
        </w:rPr>
        <w:t xml:space="preserve">муниципального района, передаваемого в муниципальную собственность </w:t>
      </w:r>
      <w:proofErr w:type="spellStart"/>
      <w:r w:rsidR="00C97D07">
        <w:rPr>
          <w:szCs w:val="28"/>
        </w:rPr>
        <w:t>Видлицкого</w:t>
      </w:r>
      <w:proofErr w:type="spellEnd"/>
      <w:r w:rsidR="00C97D07">
        <w:rPr>
          <w:szCs w:val="28"/>
        </w:rPr>
        <w:t xml:space="preserve"> и Ильинского сельских </w:t>
      </w:r>
      <w:r>
        <w:rPr>
          <w:szCs w:val="28"/>
        </w:rPr>
        <w:t>поселени</w:t>
      </w:r>
      <w:r w:rsidR="00C97D07">
        <w:rPr>
          <w:szCs w:val="28"/>
        </w:rPr>
        <w:t>й</w:t>
      </w:r>
      <w:r w:rsidR="005F4605">
        <w:rPr>
          <w:szCs w:val="28"/>
        </w:rPr>
        <w:t xml:space="preserve">, </w:t>
      </w:r>
      <w:r>
        <w:rPr>
          <w:szCs w:val="28"/>
        </w:rPr>
        <w:t>согласно приложени</w:t>
      </w:r>
      <w:r w:rsidR="00C97D07">
        <w:rPr>
          <w:szCs w:val="28"/>
        </w:rPr>
        <w:t>ям № 1, 2</w:t>
      </w:r>
      <w:r w:rsidR="0049211C">
        <w:rPr>
          <w:szCs w:val="28"/>
        </w:rPr>
        <w:t>.</w:t>
      </w:r>
    </w:p>
    <w:p w:rsidR="00750CCE" w:rsidRPr="007C2C1F" w:rsidRDefault="00EC7240" w:rsidP="00DF3DAD">
      <w:pPr>
        <w:ind w:firstLine="709"/>
        <w:jc w:val="both"/>
        <w:rPr>
          <w:szCs w:val="28"/>
        </w:rPr>
      </w:pPr>
      <w:r>
        <w:rPr>
          <w:szCs w:val="28"/>
        </w:rPr>
        <w:t xml:space="preserve">2. Право собственности на </w:t>
      </w:r>
      <w:r w:rsidR="005F4605">
        <w:rPr>
          <w:szCs w:val="28"/>
        </w:rPr>
        <w:t>передаваемое</w:t>
      </w:r>
      <w:r w:rsidR="000F505C">
        <w:rPr>
          <w:szCs w:val="28"/>
        </w:rPr>
        <w:t xml:space="preserve"> имущество </w:t>
      </w:r>
      <w:r w:rsidR="005F4605">
        <w:rPr>
          <w:szCs w:val="28"/>
        </w:rPr>
        <w:t xml:space="preserve"> </w:t>
      </w:r>
      <w:r>
        <w:rPr>
          <w:szCs w:val="28"/>
        </w:rPr>
        <w:t xml:space="preserve">возникает </w:t>
      </w:r>
      <w:r w:rsidR="000F505C">
        <w:rPr>
          <w:szCs w:val="28"/>
        </w:rPr>
        <w:t xml:space="preserve">у </w:t>
      </w:r>
      <w:proofErr w:type="spellStart"/>
      <w:r w:rsidR="00C97D07">
        <w:rPr>
          <w:szCs w:val="28"/>
        </w:rPr>
        <w:t>Видлицкого</w:t>
      </w:r>
      <w:proofErr w:type="spellEnd"/>
      <w:r w:rsidR="00C97D07">
        <w:rPr>
          <w:szCs w:val="28"/>
        </w:rPr>
        <w:t xml:space="preserve"> и Ильинского сельских</w:t>
      </w:r>
      <w:r w:rsidR="0030005C">
        <w:rPr>
          <w:szCs w:val="28"/>
        </w:rPr>
        <w:t xml:space="preserve"> </w:t>
      </w:r>
      <w:r w:rsidR="000F505C">
        <w:rPr>
          <w:szCs w:val="28"/>
        </w:rPr>
        <w:t>поселени</w:t>
      </w:r>
      <w:r w:rsidR="00C97D07">
        <w:rPr>
          <w:szCs w:val="28"/>
        </w:rPr>
        <w:t>й</w:t>
      </w:r>
      <w:r w:rsidR="000F505C">
        <w:rPr>
          <w:szCs w:val="28"/>
        </w:rPr>
        <w:t xml:space="preserve"> </w:t>
      </w:r>
      <w:r>
        <w:rPr>
          <w:szCs w:val="28"/>
        </w:rPr>
        <w:t xml:space="preserve">со дня вступления в силу настоящего постановления.  </w:t>
      </w:r>
    </w:p>
    <w:p w:rsidR="00F22809" w:rsidRDefault="00F22809" w:rsidP="005C332A">
      <w:pPr>
        <w:pStyle w:val="8"/>
        <w:spacing w:before="0" w:after="0"/>
        <w:rPr>
          <w:i w:val="0"/>
          <w:sz w:val="28"/>
          <w:szCs w:val="28"/>
        </w:rPr>
      </w:pPr>
    </w:p>
    <w:p w:rsidR="00EC7240" w:rsidRPr="00EC7240" w:rsidRDefault="00EC7240" w:rsidP="00EC7240"/>
    <w:p w:rsidR="00067D81" w:rsidRDefault="00067D81" w:rsidP="00067D81">
      <w:r>
        <w:t xml:space="preserve">           Глава</w:t>
      </w:r>
    </w:p>
    <w:p w:rsidR="00067D81" w:rsidRDefault="00067D81" w:rsidP="00067D81">
      <w:r>
        <w:t xml:space="preserve">Республики  Карелия                                                               </w:t>
      </w:r>
      <w:r w:rsidR="00D9227C">
        <w:t>А.В.Нелидов</w:t>
      </w:r>
    </w:p>
    <w:p w:rsidR="0093201E" w:rsidRDefault="0093201E" w:rsidP="00BD2EB2">
      <w:pPr>
        <w:pStyle w:val="8"/>
        <w:spacing w:before="0" w:after="0"/>
        <w:rPr>
          <w:sz w:val="28"/>
          <w:szCs w:val="28"/>
        </w:rPr>
        <w:sectPr w:rsidR="0093201E" w:rsidSect="004731EA">
          <w:headerReference w:type="even" r:id="rId8"/>
          <w:pgSz w:w="11906" w:h="16838"/>
          <w:pgMar w:top="1134" w:right="1276" w:bottom="1134" w:left="1559" w:header="720" w:footer="720" w:gutter="0"/>
          <w:cols w:space="720"/>
          <w:titlePg/>
        </w:sectPr>
      </w:pPr>
    </w:p>
    <w:tbl>
      <w:tblPr>
        <w:tblW w:w="0" w:type="auto"/>
        <w:tblLook w:val="01E0"/>
      </w:tblPr>
      <w:tblGrid>
        <w:gridCol w:w="4643"/>
        <w:gridCol w:w="4644"/>
      </w:tblGrid>
      <w:tr w:rsidR="0093201E" w:rsidRPr="00CB2A4E" w:rsidTr="008E6136">
        <w:tc>
          <w:tcPr>
            <w:tcW w:w="4643" w:type="dxa"/>
          </w:tcPr>
          <w:p w:rsidR="0093201E" w:rsidRPr="00CB2A4E" w:rsidRDefault="0093201E" w:rsidP="0093201E">
            <w:pPr>
              <w:pStyle w:val="a3"/>
              <w:rPr>
                <w:szCs w:val="28"/>
              </w:rPr>
            </w:pPr>
          </w:p>
        </w:tc>
        <w:tc>
          <w:tcPr>
            <w:tcW w:w="4644" w:type="dxa"/>
          </w:tcPr>
          <w:p w:rsidR="0093201E" w:rsidRPr="00CB2A4E" w:rsidRDefault="0093201E" w:rsidP="007D65B0">
            <w:pPr>
              <w:pStyle w:val="a3"/>
              <w:spacing w:before="0"/>
              <w:ind w:right="0"/>
              <w:jc w:val="left"/>
              <w:rPr>
                <w:szCs w:val="28"/>
              </w:rPr>
            </w:pPr>
            <w:r w:rsidRPr="00CB2A4E">
              <w:rPr>
                <w:szCs w:val="28"/>
              </w:rPr>
              <w:t xml:space="preserve">Приложение </w:t>
            </w:r>
            <w:r w:rsidR="00C97D07">
              <w:rPr>
                <w:szCs w:val="28"/>
              </w:rPr>
              <w:t xml:space="preserve">№ 1 </w:t>
            </w:r>
            <w:r w:rsidRPr="00CB2A4E">
              <w:rPr>
                <w:szCs w:val="28"/>
              </w:rPr>
              <w:t xml:space="preserve">к постановлению Правительства Республики Карелия                от  </w:t>
            </w:r>
            <w:r w:rsidR="007D65B0">
              <w:t>12 декабря 2011 года № 352-П</w:t>
            </w:r>
          </w:p>
        </w:tc>
      </w:tr>
    </w:tbl>
    <w:p w:rsidR="0093201E" w:rsidRDefault="00F9397B" w:rsidP="0093201E">
      <w:pPr>
        <w:pStyle w:val="a3"/>
        <w:spacing w:before="0"/>
        <w:ind w:right="0"/>
        <w:jc w:val="center"/>
        <w:rPr>
          <w:szCs w:val="28"/>
        </w:rPr>
      </w:pPr>
      <w:r w:rsidRPr="00CB2A4E">
        <w:rPr>
          <w:szCs w:val="28"/>
        </w:rPr>
        <w:t xml:space="preserve"> </w:t>
      </w:r>
    </w:p>
    <w:p w:rsidR="00CB2A4E" w:rsidRPr="00CB2A4E" w:rsidRDefault="00CB2A4E" w:rsidP="0093201E">
      <w:pPr>
        <w:pStyle w:val="a3"/>
        <w:spacing w:before="0"/>
        <w:ind w:right="0"/>
        <w:jc w:val="center"/>
        <w:rPr>
          <w:szCs w:val="28"/>
        </w:rPr>
      </w:pPr>
    </w:p>
    <w:p w:rsidR="0093201E" w:rsidRPr="00CB2A4E" w:rsidRDefault="0093201E" w:rsidP="0093201E">
      <w:pPr>
        <w:pStyle w:val="a3"/>
        <w:spacing w:before="0"/>
        <w:ind w:right="0"/>
        <w:jc w:val="center"/>
        <w:rPr>
          <w:szCs w:val="28"/>
        </w:rPr>
      </w:pPr>
      <w:r w:rsidRPr="00CB2A4E">
        <w:rPr>
          <w:szCs w:val="28"/>
        </w:rPr>
        <w:t>Перечень</w:t>
      </w:r>
    </w:p>
    <w:p w:rsidR="00C97D07" w:rsidRDefault="000F505C" w:rsidP="0093201E">
      <w:pPr>
        <w:pStyle w:val="a3"/>
        <w:spacing w:before="0"/>
        <w:ind w:right="0"/>
        <w:jc w:val="center"/>
        <w:rPr>
          <w:szCs w:val="28"/>
        </w:rPr>
      </w:pPr>
      <w:r>
        <w:rPr>
          <w:szCs w:val="28"/>
        </w:rPr>
        <w:t>и</w:t>
      </w:r>
      <w:r w:rsidR="0093201E" w:rsidRPr="00CB2A4E">
        <w:rPr>
          <w:szCs w:val="28"/>
        </w:rPr>
        <w:t>мущества</w:t>
      </w:r>
      <w:r>
        <w:rPr>
          <w:szCs w:val="28"/>
        </w:rPr>
        <w:t xml:space="preserve">, находящегося в муниципальной собственности </w:t>
      </w:r>
    </w:p>
    <w:p w:rsidR="00C97D07" w:rsidRDefault="00C97D07" w:rsidP="0093201E">
      <w:pPr>
        <w:pStyle w:val="a3"/>
        <w:spacing w:before="0"/>
        <w:ind w:right="0"/>
        <w:jc w:val="center"/>
        <w:rPr>
          <w:szCs w:val="28"/>
        </w:rPr>
      </w:pPr>
      <w:proofErr w:type="spellStart"/>
      <w:r>
        <w:rPr>
          <w:szCs w:val="28"/>
        </w:rPr>
        <w:t>Олонецкого</w:t>
      </w:r>
      <w:proofErr w:type="spellEnd"/>
      <w:r>
        <w:rPr>
          <w:szCs w:val="28"/>
        </w:rPr>
        <w:t xml:space="preserve"> национального </w:t>
      </w:r>
      <w:r w:rsidR="0093201E" w:rsidRPr="00CB2A4E">
        <w:rPr>
          <w:szCs w:val="28"/>
        </w:rPr>
        <w:t>муниципального района,</w:t>
      </w:r>
      <w:r w:rsidR="000F505C">
        <w:rPr>
          <w:szCs w:val="28"/>
        </w:rPr>
        <w:t xml:space="preserve"> </w:t>
      </w:r>
    </w:p>
    <w:p w:rsidR="00C97D07" w:rsidRDefault="0093201E" w:rsidP="0093201E">
      <w:pPr>
        <w:pStyle w:val="a3"/>
        <w:spacing w:before="0"/>
        <w:ind w:right="0"/>
        <w:jc w:val="center"/>
        <w:rPr>
          <w:szCs w:val="28"/>
        </w:rPr>
      </w:pPr>
      <w:proofErr w:type="gramStart"/>
      <w:r w:rsidRPr="00CB2A4E">
        <w:rPr>
          <w:szCs w:val="28"/>
        </w:rPr>
        <w:t>передаваемого</w:t>
      </w:r>
      <w:proofErr w:type="gramEnd"/>
      <w:r w:rsidRPr="00CB2A4E">
        <w:rPr>
          <w:szCs w:val="28"/>
        </w:rPr>
        <w:t xml:space="preserve"> в муниципальную собственность</w:t>
      </w:r>
      <w:r w:rsidR="00A8692B">
        <w:rPr>
          <w:szCs w:val="28"/>
        </w:rPr>
        <w:t xml:space="preserve"> </w:t>
      </w:r>
    </w:p>
    <w:p w:rsidR="0093201E" w:rsidRDefault="00C97D07" w:rsidP="0093201E">
      <w:pPr>
        <w:pStyle w:val="a3"/>
        <w:spacing w:before="0"/>
        <w:ind w:right="0"/>
        <w:jc w:val="center"/>
        <w:rPr>
          <w:szCs w:val="28"/>
        </w:rPr>
      </w:pPr>
      <w:proofErr w:type="spellStart"/>
      <w:r>
        <w:rPr>
          <w:szCs w:val="28"/>
        </w:rPr>
        <w:t>Видлицкого</w:t>
      </w:r>
      <w:proofErr w:type="spellEnd"/>
      <w:r>
        <w:rPr>
          <w:szCs w:val="28"/>
        </w:rPr>
        <w:t xml:space="preserve"> сельского</w:t>
      </w:r>
      <w:r w:rsidR="0030005C" w:rsidRPr="00CB2A4E">
        <w:rPr>
          <w:szCs w:val="28"/>
        </w:rPr>
        <w:t xml:space="preserve"> </w:t>
      </w:r>
      <w:r w:rsidR="0093201E" w:rsidRPr="00CB2A4E">
        <w:rPr>
          <w:szCs w:val="28"/>
        </w:rPr>
        <w:t>поселения</w:t>
      </w:r>
    </w:p>
    <w:p w:rsidR="00E5028F" w:rsidRDefault="00E5028F" w:rsidP="0093201E">
      <w:pPr>
        <w:pStyle w:val="a3"/>
        <w:spacing w:before="0"/>
        <w:ind w:right="0"/>
        <w:jc w:val="center"/>
        <w:rPr>
          <w:szCs w:val="28"/>
        </w:rPr>
      </w:pP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2976"/>
        <w:gridCol w:w="2552"/>
        <w:gridCol w:w="3260"/>
      </w:tblGrid>
      <w:tr w:rsidR="00C97D07" w:rsidRPr="00C97D07" w:rsidTr="008F484C">
        <w:tc>
          <w:tcPr>
            <w:tcW w:w="710" w:type="dxa"/>
          </w:tcPr>
          <w:p w:rsidR="00C97D07" w:rsidRPr="00C97D07" w:rsidRDefault="00C97D07" w:rsidP="00F7536F">
            <w:pPr>
              <w:tabs>
                <w:tab w:val="left" w:pos="11624"/>
              </w:tabs>
              <w:ind w:right="72"/>
              <w:jc w:val="center"/>
              <w:rPr>
                <w:sz w:val="26"/>
                <w:szCs w:val="26"/>
              </w:rPr>
            </w:pPr>
            <w:r w:rsidRPr="00C97D07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C97D07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C97D07">
              <w:rPr>
                <w:sz w:val="26"/>
                <w:szCs w:val="26"/>
              </w:rPr>
              <w:t>/</w:t>
            </w:r>
            <w:proofErr w:type="spellStart"/>
            <w:r w:rsidRPr="00C97D07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976" w:type="dxa"/>
          </w:tcPr>
          <w:p w:rsidR="00C97D07" w:rsidRPr="00C97D07" w:rsidRDefault="00C97D07" w:rsidP="00F7536F">
            <w:pPr>
              <w:tabs>
                <w:tab w:val="left" w:pos="11624"/>
              </w:tabs>
              <w:ind w:right="72"/>
              <w:jc w:val="center"/>
              <w:rPr>
                <w:sz w:val="26"/>
                <w:szCs w:val="26"/>
              </w:rPr>
            </w:pPr>
            <w:r w:rsidRPr="00C97D07">
              <w:rPr>
                <w:sz w:val="26"/>
                <w:szCs w:val="26"/>
              </w:rPr>
              <w:t>Наименование имущества</w:t>
            </w:r>
          </w:p>
        </w:tc>
        <w:tc>
          <w:tcPr>
            <w:tcW w:w="2552" w:type="dxa"/>
          </w:tcPr>
          <w:p w:rsidR="00C97D07" w:rsidRPr="00C97D07" w:rsidRDefault="00C97D07" w:rsidP="00F7536F">
            <w:pPr>
              <w:tabs>
                <w:tab w:val="left" w:pos="11624"/>
              </w:tabs>
              <w:ind w:right="-108"/>
              <w:jc w:val="center"/>
              <w:rPr>
                <w:sz w:val="26"/>
                <w:szCs w:val="26"/>
              </w:rPr>
            </w:pPr>
            <w:r w:rsidRPr="00C97D07">
              <w:rPr>
                <w:sz w:val="26"/>
                <w:szCs w:val="26"/>
              </w:rPr>
              <w:t xml:space="preserve">Адрес </w:t>
            </w:r>
          </w:p>
          <w:p w:rsidR="00C97D07" w:rsidRPr="00C97D07" w:rsidRDefault="00C97D07" w:rsidP="00F7536F">
            <w:pPr>
              <w:tabs>
                <w:tab w:val="left" w:pos="11624"/>
              </w:tabs>
              <w:ind w:right="-108"/>
              <w:jc w:val="center"/>
              <w:rPr>
                <w:sz w:val="26"/>
                <w:szCs w:val="26"/>
              </w:rPr>
            </w:pPr>
            <w:r w:rsidRPr="00C97D07">
              <w:rPr>
                <w:sz w:val="26"/>
                <w:szCs w:val="26"/>
              </w:rPr>
              <w:t>местонахождения</w:t>
            </w:r>
          </w:p>
          <w:p w:rsidR="00C97D07" w:rsidRPr="00C97D07" w:rsidRDefault="00C97D07" w:rsidP="0030005C">
            <w:pPr>
              <w:tabs>
                <w:tab w:val="left" w:pos="11624"/>
              </w:tabs>
              <w:spacing w:after="120"/>
              <w:ind w:right="-108"/>
              <w:jc w:val="center"/>
              <w:rPr>
                <w:sz w:val="26"/>
                <w:szCs w:val="26"/>
              </w:rPr>
            </w:pPr>
            <w:r w:rsidRPr="00C97D07">
              <w:rPr>
                <w:sz w:val="26"/>
                <w:szCs w:val="26"/>
              </w:rPr>
              <w:t>имущества</w:t>
            </w:r>
          </w:p>
        </w:tc>
        <w:tc>
          <w:tcPr>
            <w:tcW w:w="3260" w:type="dxa"/>
          </w:tcPr>
          <w:p w:rsidR="00C97D07" w:rsidRPr="00C97D07" w:rsidRDefault="00C97D07" w:rsidP="00F7536F">
            <w:pPr>
              <w:tabs>
                <w:tab w:val="left" w:pos="11624"/>
              </w:tabs>
              <w:ind w:left="-108" w:right="-108"/>
              <w:jc w:val="center"/>
              <w:rPr>
                <w:sz w:val="26"/>
                <w:szCs w:val="26"/>
              </w:rPr>
            </w:pPr>
            <w:r w:rsidRPr="00C97D07">
              <w:rPr>
                <w:sz w:val="26"/>
                <w:szCs w:val="26"/>
              </w:rPr>
              <w:t>Индивидуализирующие</w:t>
            </w:r>
          </w:p>
          <w:p w:rsidR="00C97D07" w:rsidRPr="00C97D07" w:rsidRDefault="00C97D07" w:rsidP="00F7536F">
            <w:pPr>
              <w:tabs>
                <w:tab w:val="left" w:pos="11624"/>
              </w:tabs>
              <w:ind w:right="-108" w:hanging="108"/>
              <w:jc w:val="center"/>
              <w:rPr>
                <w:sz w:val="26"/>
                <w:szCs w:val="26"/>
              </w:rPr>
            </w:pPr>
            <w:r w:rsidRPr="00C97D07">
              <w:rPr>
                <w:sz w:val="26"/>
                <w:szCs w:val="26"/>
              </w:rPr>
              <w:t xml:space="preserve">характеристики </w:t>
            </w:r>
          </w:p>
          <w:p w:rsidR="00C97D07" w:rsidRPr="00C97D07" w:rsidRDefault="00C97D07" w:rsidP="00F7536F">
            <w:pPr>
              <w:tabs>
                <w:tab w:val="left" w:pos="11624"/>
              </w:tabs>
              <w:ind w:right="-108" w:hanging="108"/>
              <w:jc w:val="center"/>
              <w:rPr>
                <w:sz w:val="26"/>
                <w:szCs w:val="26"/>
              </w:rPr>
            </w:pPr>
            <w:r w:rsidRPr="00C97D07">
              <w:rPr>
                <w:sz w:val="26"/>
                <w:szCs w:val="26"/>
              </w:rPr>
              <w:t>имущества</w:t>
            </w:r>
          </w:p>
        </w:tc>
      </w:tr>
      <w:tr w:rsidR="00C97D07" w:rsidRPr="00C97D07" w:rsidTr="008F484C">
        <w:tc>
          <w:tcPr>
            <w:tcW w:w="710" w:type="dxa"/>
          </w:tcPr>
          <w:p w:rsidR="00C97D07" w:rsidRPr="00C97D07" w:rsidRDefault="00C97D07" w:rsidP="00F7536F">
            <w:pPr>
              <w:tabs>
                <w:tab w:val="left" w:pos="11624"/>
              </w:tabs>
              <w:ind w:right="7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2976" w:type="dxa"/>
          </w:tcPr>
          <w:p w:rsidR="00C97D07" w:rsidRPr="00C97D07" w:rsidRDefault="008F484C" w:rsidP="008F484C">
            <w:pPr>
              <w:tabs>
                <w:tab w:val="left" w:pos="11624"/>
              </w:tabs>
              <w:spacing w:after="120"/>
              <w:ind w:right="7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Комплексная </w:t>
            </w:r>
            <w:proofErr w:type="spellStart"/>
            <w:proofErr w:type="gramStart"/>
            <w:r>
              <w:rPr>
                <w:sz w:val="26"/>
                <w:szCs w:val="26"/>
              </w:rPr>
              <w:t>трансфор-маторная</w:t>
            </w:r>
            <w:proofErr w:type="spellEnd"/>
            <w:proofErr w:type="gramEnd"/>
            <w:r>
              <w:rPr>
                <w:sz w:val="26"/>
                <w:szCs w:val="26"/>
              </w:rPr>
              <w:t xml:space="preserve"> подстанция КТП № 1203</w:t>
            </w:r>
          </w:p>
        </w:tc>
        <w:tc>
          <w:tcPr>
            <w:tcW w:w="2552" w:type="dxa"/>
          </w:tcPr>
          <w:p w:rsidR="00C97D07" w:rsidRPr="00C97D07" w:rsidRDefault="008F484C" w:rsidP="008F484C">
            <w:pPr>
              <w:tabs>
                <w:tab w:val="left" w:pos="11624"/>
              </w:tabs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</w:t>
            </w:r>
            <w:proofErr w:type="gramStart"/>
            <w:r>
              <w:rPr>
                <w:sz w:val="26"/>
                <w:szCs w:val="26"/>
              </w:rPr>
              <w:t>.У</w:t>
            </w:r>
            <w:proofErr w:type="gramEnd"/>
            <w:r>
              <w:rPr>
                <w:sz w:val="26"/>
                <w:szCs w:val="26"/>
              </w:rPr>
              <w:t>стье Видлицы</w:t>
            </w:r>
          </w:p>
        </w:tc>
        <w:tc>
          <w:tcPr>
            <w:tcW w:w="3260" w:type="dxa"/>
          </w:tcPr>
          <w:p w:rsidR="00C97D07" w:rsidRPr="00C97D07" w:rsidRDefault="008F484C" w:rsidP="00BF292D">
            <w:pPr>
              <w:tabs>
                <w:tab w:val="left" w:pos="11624"/>
              </w:tabs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трансформатор масляный ТМ-400 кВ А 10/0,4 кВ</w:t>
            </w:r>
          </w:p>
        </w:tc>
      </w:tr>
      <w:tr w:rsidR="00BF292D" w:rsidRPr="00C97D07" w:rsidTr="008F484C">
        <w:tc>
          <w:tcPr>
            <w:tcW w:w="710" w:type="dxa"/>
          </w:tcPr>
          <w:p w:rsidR="00BF292D" w:rsidRDefault="00BF292D" w:rsidP="00F7536F">
            <w:pPr>
              <w:tabs>
                <w:tab w:val="left" w:pos="11624"/>
              </w:tabs>
              <w:ind w:right="7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2976" w:type="dxa"/>
          </w:tcPr>
          <w:p w:rsidR="00BF292D" w:rsidRPr="00C97D07" w:rsidRDefault="00BF292D" w:rsidP="00BF292D">
            <w:pPr>
              <w:tabs>
                <w:tab w:val="left" w:pos="11624"/>
              </w:tabs>
              <w:spacing w:after="120"/>
              <w:ind w:right="7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Комплексная </w:t>
            </w:r>
            <w:proofErr w:type="spellStart"/>
            <w:proofErr w:type="gramStart"/>
            <w:r>
              <w:rPr>
                <w:sz w:val="26"/>
                <w:szCs w:val="26"/>
              </w:rPr>
              <w:t>трансфор-маторная</w:t>
            </w:r>
            <w:proofErr w:type="spellEnd"/>
            <w:proofErr w:type="gramEnd"/>
            <w:r>
              <w:rPr>
                <w:sz w:val="26"/>
                <w:szCs w:val="26"/>
              </w:rPr>
              <w:t xml:space="preserve"> подстанция КТП № 1252</w:t>
            </w:r>
          </w:p>
        </w:tc>
        <w:tc>
          <w:tcPr>
            <w:tcW w:w="2552" w:type="dxa"/>
          </w:tcPr>
          <w:p w:rsidR="00BF292D" w:rsidRPr="00C97D07" w:rsidRDefault="00BF292D" w:rsidP="00BF292D">
            <w:pPr>
              <w:tabs>
                <w:tab w:val="left" w:pos="11624"/>
              </w:tabs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proofErr w:type="gramStart"/>
            <w:r>
              <w:rPr>
                <w:sz w:val="26"/>
                <w:szCs w:val="26"/>
              </w:rPr>
              <w:t>.В</w:t>
            </w:r>
            <w:proofErr w:type="gramEnd"/>
            <w:r>
              <w:rPr>
                <w:sz w:val="26"/>
                <w:szCs w:val="26"/>
              </w:rPr>
              <w:t>идлица</w:t>
            </w:r>
          </w:p>
        </w:tc>
        <w:tc>
          <w:tcPr>
            <w:tcW w:w="3260" w:type="dxa"/>
          </w:tcPr>
          <w:p w:rsidR="00BF292D" w:rsidRPr="00C97D07" w:rsidRDefault="00BF292D" w:rsidP="00BF292D">
            <w:pPr>
              <w:tabs>
                <w:tab w:val="left" w:pos="11624"/>
              </w:tabs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трансформатор масляный ТМ-100 кВ А 10/0,4 кВ</w:t>
            </w:r>
          </w:p>
        </w:tc>
      </w:tr>
      <w:tr w:rsidR="009705A6" w:rsidRPr="00C97D07" w:rsidTr="008F484C">
        <w:tc>
          <w:tcPr>
            <w:tcW w:w="710" w:type="dxa"/>
          </w:tcPr>
          <w:p w:rsidR="009705A6" w:rsidRDefault="009705A6" w:rsidP="00F7536F">
            <w:pPr>
              <w:tabs>
                <w:tab w:val="left" w:pos="11624"/>
              </w:tabs>
              <w:ind w:right="7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2976" w:type="dxa"/>
          </w:tcPr>
          <w:p w:rsidR="009705A6" w:rsidRPr="00C97D07" w:rsidRDefault="009705A6" w:rsidP="009705A6">
            <w:pPr>
              <w:tabs>
                <w:tab w:val="left" w:pos="11624"/>
              </w:tabs>
              <w:spacing w:after="120"/>
              <w:ind w:right="7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Воздушная линия электропередач 0,4 кВ от КТП № 1203</w:t>
            </w:r>
          </w:p>
        </w:tc>
        <w:tc>
          <w:tcPr>
            <w:tcW w:w="2552" w:type="dxa"/>
          </w:tcPr>
          <w:p w:rsidR="009705A6" w:rsidRPr="00C97D07" w:rsidRDefault="009705A6" w:rsidP="00745E75">
            <w:pPr>
              <w:tabs>
                <w:tab w:val="left" w:pos="11624"/>
              </w:tabs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</w:t>
            </w:r>
            <w:proofErr w:type="gramStart"/>
            <w:r>
              <w:rPr>
                <w:sz w:val="26"/>
                <w:szCs w:val="26"/>
              </w:rPr>
              <w:t>.У</w:t>
            </w:r>
            <w:proofErr w:type="gramEnd"/>
            <w:r>
              <w:rPr>
                <w:sz w:val="26"/>
                <w:szCs w:val="26"/>
              </w:rPr>
              <w:t>стье Видлицы</w:t>
            </w:r>
          </w:p>
        </w:tc>
        <w:tc>
          <w:tcPr>
            <w:tcW w:w="3260" w:type="dxa"/>
          </w:tcPr>
          <w:p w:rsidR="009705A6" w:rsidRPr="00C97D07" w:rsidRDefault="009705A6" w:rsidP="009705A6">
            <w:pPr>
              <w:tabs>
                <w:tab w:val="left" w:pos="11624"/>
              </w:tabs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протяженность 6,4 км,     марка провода А-25</w:t>
            </w:r>
          </w:p>
        </w:tc>
      </w:tr>
      <w:tr w:rsidR="009705A6" w:rsidRPr="00C97D07" w:rsidTr="008F484C">
        <w:tc>
          <w:tcPr>
            <w:tcW w:w="710" w:type="dxa"/>
          </w:tcPr>
          <w:p w:rsidR="009705A6" w:rsidRDefault="009705A6" w:rsidP="00F7536F">
            <w:pPr>
              <w:tabs>
                <w:tab w:val="left" w:pos="11624"/>
              </w:tabs>
              <w:ind w:right="7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2976" w:type="dxa"/>
          </w:tcPr>
          <w:p w:rsidR="009705A6" w:rsidRDefault="009705A6" w:rsidP="00451CB2">
            <w:pPr>
              <w:tabs>
                <w:tab w:val="left" w:pos="11624"/>
              </w:tabs>
              <w:spacing w:after="120"/>
              <w:ind w:right="7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Воздушная линия электропередач от КТП № 1252</w:t>
            </w:r>
          </w:p>
        </w:tc>
        <w:tc>
          <w:tcPr>
            <w:tcW w:w="2552" w:type="dxa"/>
          </w:tcPr>
          <w:p w:rsidR="009705A6" w:rsidRDefault="009705A6" w:rsidP="00745E75">
            <w:pPr>
              <w:tabs>
                <w:tab w:val="left" w:pos="11624"/>
              </w:tabs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proofErr w:type="gramStart"/>
            <w:r>
              <w:rPr>
                <w:sz w:val="26"/>
                <w:szCs w:val="26"/>
              </w:rPr>
              <w:t>.В</w:t>
            </w:r>
            <w:proofErr w:type="gramEnd"/>
            <w:r>
              <w:rPr>
                <w:sz w:val="26"/>
                <w:szCs w:val="26"/>
              </w:rPr>
              <w:t>идлица</w:t>
            </w:r>
          </w:p>
        </w:tc>
        <w:tc>
          <w:tcPr>
            <w:tcW w:w="3260" w:type="dxa"/>
          </w:tcPr>
          <w:p w:rsidR="009705A6" w:rsidRDefault="009705A6" w:rsidP="009705A6">
            <w:pPr>
              <w:tabs>
                <w:tab w:val="left" w:pos="11624"/>
              </w:tabs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протяженность 3,0 км,     марка провода А-25</w:t>
            </w:r>
          </w:p>
        </w:tc>
      </w:tr>
      <w:tr w:rsidR="009705A6" w:rsidRPr="00C97D07" w:rsidTr="008F484C">
        <w:tc>
          <w:tcPr>
            <w:tcW w:w="710" w:type="dxa"/>
          </w:tcPr>
          <w:p w:rsidR="009705A6" w:rsidRDefault="009705A6" w:rsidP="00F7536F">
            <w:pPr>
              <w:tabs>
                <w:tab w:val="left" w:pos="11624"/>
              </w:tabs>
              <w:ind w:right="7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2976" w:type="dxa"/>
          </w:tcPr>
          <w:p w:rsidR="009705A6" w:rsidRDefault="009705A6" w:rsidP="009705A6">
            <w:pPr>
              <w:tabs>
                <w:tab w:val="left" w:pos="11624"/>
              </w:tabs>
              <w:spacing w:after="120"/>
              <w:ind w:right="7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Фидер № 1 ВЛ-0,4 кВ от КТП № 409</w:t>
            </w:r>
          </w:p>
        </w:tc>
        <w:tc>
          <w:tcPr>
            <w:tcW w:w="2552" w:type="dxa"/>
          </w:tcPr>
          <w:p w:rsidR="009705A6" w:rsidRDefault="009705A6" w:rsidP="00745E75">
            <w:pPr>
              <w:tabs>
                <w:tab w:val="left" w:pos="11624"/>
              </w:tabs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</w:t>
            </w:r>
            <w:proofErr w:type="gramStart"/>
            <w:r>
              <w:rPr>
                <w:sz w:val="26"/>
                <w:szCs w:val="26"/>
              </w:rPr>
              <w:t>.У</w:t>
            </w:r>
            <w:proofErr w:type="gramEnd"/>
            <w:r>
              <w:rPr>
                <w:sz w:val="26"/>
                <w:szCs w:val="26"/>
              </w:rPr>
              <w:t>стье Видлицы</w:t>
            </w:r>
          </w:p>
        </w:tc>
        <w:tc>
          <w:tcPr>
            <w:tcW w:w="3260" w:type="dxa"/>
          </w:tcPr>
          <w:p w:rsidR="009705A6" w:rsidRDefault="009705A6" w:rsidP="009705A6">
            <w:pPr>
              <w:tabs>
                <w:tab w:val="left" w:pos="11624"/>
              </w:tabs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протяженность 0,5 км,     марка провода А-25</w:t>
            </w:r>
          </w:p>
        </w:tc>
      </w:tr>
    </w:tbl>
    <w:p w:rsidR="00E5028F" w:rsidRPr="00CB2A4E" w:rsidRDefault="00E5028F" w:rsidP="0093201E">
      <w:pPr>
        <w:pStyle w:val="a3"/>
        <w:spacing w:before="0"/>
        <w:ind w:right="0"/>
        <w:jc w:val="center"/>
        <w:rPr>
          <w:szCs w:val="28"/>
        </w:rPr>
      </w:pPr>
    </w:p>
    <w:p w:rsidR="0093201E" w:rsidRDefault="0093201E" w:rsidP="0093201E">
      <w:pPr>
        <w:pStyle w:val="a3"/>
        <w:spacing w:before="0"/>
        <w:ind w:right="0"/>
        <w:jc w:val="center"/>
        <w:rPr>
          <w:sz w:val="24"/>
        </w:rPr>
      </w:pPr>
    </w:p>
    <w:p w:rsidR="00CB2A4E" w:rsidRDefault="00CB2A4E" w:rsidP="0093201E">
      <w:pPr>
        <w:pStyle w:val="a3"/>
        <w:spacing w:before="0"/>
        <w:ind w:right="0"/>
        <w:jc w:val="center"/>
        <w:rPr>
          <w:sz w:val="24"/>
        </w:rPr>
      </w:pPr>
    </w:p>
    <w:p w:rsidR="009705A6" w:rsidRDefault="009705A6" w:rsidP="0093201E">
      <w:pPr>
        <w:pStyle w:val="a3"/>
        <w:spacing w:before="0"/>
        <w:ind w:right="0"/>
        <w:jc w:val="center"/>
        <w:rPr>
          <w:sz w:val="24"/>
        </w:rPr>
        <w:sectPr w:rsidR="009705A6" w:rsidSect="00532179">
          <w:pgSz w:w="11906" w:h="16838"/>
          <w:pgMar w:top="1134" w:right="1276" w:bottom="1134" w:left="1559" w:header="720" w:footer="720" w:gutter="0"/>
          <w:pgNumType w:start="1"/>
          <w:cols w:space="720"/>
          <w:titlePg/>
          <w:docGrid w:linePitch="360"/>
        </w:sectPr>
      </w:pPr>
    </w:p>
    <w:tbl>
      <w:tblPr>
        <w:tblW w:w="0" w:type="auto"/>
        <w:tblLook w:val="01E0"/>
      </w:tblPr>
      <w:tblGrid>
        <w:gridCol w:w="4643"/>
        <w:gridCol w:w="4644"/>
      </w:tblGrid>
      <w:tr w:rsidR="009705A6" w:rsidRPr="00CB2A4E" w:rsidTr="00745E75">
        <w:tc>
          <w:tcPr>
            <w:tcW w:w="4643" w:type="dxa"/>
          </w:tcPr>
          <w:p w:rsidR="009705A6" w:rsidRPr="00CB2A4E" w:rsidRDefault="009705A6" w:rsidP="00745E75">
            <w:pPr>
              <w:pStyle w:val="a3"/>
              <w:rPr>
                <w:szCs w:val="28"/>
              </w:rPr>
            </w:pPr>
          </w:p>
        </w:tc>
        <w:tc>
          <w:tcPr>
            <w:tcW w:w="4644" w:type="dxa"/>
          </w:tcPr>
          <w:p w:rsidR="009705A6" w:rsidRPr="00CB2A4E" w:rsidRDefault="009705A6" w:rsidP="009705A6">
            <w:pPr>
              <w:pStyle w:val="a3"/>
              <w:spacing w:before="0"/>
              <w:ind w:right="0"/>
              <w:jc w:val="left"/>
              <w:rPr>
                <w:szCs w:val="28"/>
              </w:rPr>
            </w:pPr>
            <w:r w:rsidRPr="00CB2A4E">
              <w:rPr>
                <w:szCs w:val="28"/>
              </w:rPr>
              <w:t xml:space="preserve">Приложение </w:t>
            </w:r>
            <w:r>
              <w:rPr>
                <w:szCs w:val="28"/>
              </w:rPr>
              <w:t xml:space="preserve">№ 2 </w:t>
            </w:r>
            <w:r w:rsidRPr="00CB2A4E">
              <w:rPr>
                <w:szCs w:val="28"/>
              </w:rPr>
              <w:t xml:space="preserve">к постановлению Правительства Республики Карелия                от  </w:t>
            </w:r>
            <w:r w:rsidR="007D65B0">
              <w:t>12 декабря 2011 года № 352-П</w:t>
            </w:r>
          </w:p>
        </w:tc>
      </w:tr>
    </w:tbl>
    <w:p w:rsidR="009705A6" w:rsidRDefault="009705A6" w:rsidP="009705A6">
      <w:pPr>
        <w:pStyle w:val="a3"/>
        <w:spacing w:before="0"/>
        <w:ind w:right="0"/>
        <w:jc w:val="center"/>
        <w:rPr>
          <w:szCs w:val="28"/>
        </w:rPr>
      </w:pPr>
      <w:r w:rsidRPr="00CB2A4E">
        <w:rPr>
          <w:szCs w:val="28"/>
        </w:rPr>
        <w:t xml:space="preserve"> </w:t>
      </w:r>
    </w:p>
    <w:p w:rsidR="009705A6" w:rsidRDefault="009705A6" w:rsidP="009705A6">
      <w:pPr>
        <w:pStyle w:val="a3"/>
        <w:spacing w:before="0"/>
        <w:ind w:right="0"/>
        <w:jc w:val="center"/>
        <w:rPr>
          <w:szCs w:val="28"/>
        </w:rPr>
      </w:pPr>
    </w:p>
    <w:p w:rsidR="009705A6" w:rsidRPr="00CB2A4E" w:rsidRDefault="009705A6" w:rsidP="009705A6">
      <w:pPr>
        <w:pStyle w:val="a3"/>
        <w:spacing w:before="0"/>
        <w:ind w:right="0"/>
        <w:jc w:val="center"/>
        <w:rPr>
          <w:szCs w:val="28"/>
        </w:rPr>
      </w:pPr>
    </w:p>
    <w:p w:rsidR="009705A6" w:rsidRPr="00CB2A4E" w:rsidRDefault="009705A6" w:rsidP="009705A6">
      <w:pPr>
        <w:pStyle w:val="a3"/>
        <w:spacing w:before="0"/>
        <w:ind w:right="0"/>
        <w:jc w:val="center"/>
        <w:rPr>
          <w:szCs w:val="28"/>
        </w:rPr>
      </w:pPr>
      <w:r w:rsidRPr="00CB2A4E">
        <w:rPr>
          <w:szCs w:val="28"/>
        </w:rPr>
        <w:t>Перечень</w:t>
      </w:r>
    </w:p>
    <w:p w:rsidR="009705A6" w:rsidRDefault="009705A6" w:rsidP="009705A6">
      <w:pPr>
        <w:pStyle w:val="a3"/>
        <w:spacing w:before="0"/>
        <w:ind w:right="0"/>
        <w:jc w:val="center"/>
        <w:rPr>
          <w:szCs w:val="28"/>
        </w:rPr>
      </w:pPr>
      <w:r>
        <w:rPr>
          <w:szCs w:val="28"/>
        </w:rPr>
        <w:t>и</w:t>
      </w:r>
      <w:r w:rsidRPr="00CB2A4E">
        <w:rPr>
          <w:szCs w:val="28"/>
        </w:rPr>
        <w:t>мущества</w:t>
      </w:r>
      <w:r>
        <w:rPr>
          <w:szCs w:val="28"/>
        </w:rPr>
        <w:t xml:space="preserve">, находящегося в муниципальной собственности </w:t>
      </w:r>
    </w:p>
    <w:p w:rsidR="009705A6" w:rsidRDefault="009705A6" w:rsidP="009705A6">
      <w:pPr>
        <w:pStyle w:val="a3"/>
        <w:spacing w:before="0"/>
        <w:ind w:right="0"/>
        <w:jc w:val="center"/>
        <w:rPr>
          <w:szCs w:val="28"/>
        </w:rPr>
      </w:pPr>
      <w:proofErr w:type="spellStart"/>
      <w:r>
        <w:rPr>
          <w:szCs w:val="28"/>
        </w:rPr>
        <w:t>Олонецкого</w:t>
      </w:r>
      <w:proofErr w:type="spellEnd"/>
      <w:r>
        <w:rPr>
          <w:szCs w:val="28"/>
        </w:rPr>
        <w:t xml:space="preserve"> национального </w:t>
      </w:r>
      <w:r w:rsidRPr="00CB2A4E">
        <w:rPr>
          <w:szCs w:val="28"/>
        </w:rPr>
        <w:t>муниципального района,</w:t>
      </w:r>
      <w:r>
        <w:rPr>
          <w:szCs w:val="28"/>
        </w:rPr>
        <w:t xml:space="preserve"> </w:t>
      </w:r>
    </w:p>
    <w:p w:rsidR="009705A6" w:rsidRDefault="009705A6" w:rsidP="009705A6">
      <w:pPr>
        <w:pStyle w:val="a3"/>
        <w:spacing w:before="0"/>
        <w:ind w:right="0"/>
        <w:jc w:val="center"/>
        <w:rPr>
          <w:szCs w:val="28"/>
        </w:rPr>
      </w:pPr>
      <w:proofErr w:type="gramStart"/>
      <w:r w:rsidRPr="00CB2A4E">
        <w:rPr>
          <w:szCs w:val="28"/>
        </w:rPr>
        <w:t>передаваемого</w:t>
      </w:r>
      <w:proofErr w:type="gramEnd"/>
      <w:r w:rsidRPr="00CB2A4E">
        <w:rPr>
          <w:szCs w:val="28"/>
        </w:rPr>
        <w:t xml:space="preserve"> в муниципальную собственность</w:t>
      </w:r>
      <w:r>
        <w:rPr>
          <w:szCs w:val="28"/>
        </w:rPr>
        <w:t xml:space="preserve"> </w:t>
      </w:r>
    </w:p>
    <w:p w:rsidR="009705A6" w:rsidRDefault="009705A6" w:rsidP="009705A6">
      <w:pPr>
        <w:pStyle w:val="a3"/>
        <w:spacing w:before="0"/>
        <w:ind w:right="0"/>
        <w:jc w:val="center"/>
        <w:rPr>
          <w:szCs w:val="28"/>
        </w:rPr>
      </w:pPr>
      <w:r>
        <w:rPr>
          <w:szCs w:val="28"/>
        </w:rPr>
        <w:t>Ильинского сельского</w:t>
      </w:r>
      <w:r w:rsidRPr="00CB2A4E">
        <w:rPr>
          <w:szCs w:val="28"/>
        </w:rPr>
        <w:t xml:space="preserve"> поселения</w:t>
      </w:r>
    </w:p>
    <w:p w:rsidR="009705A6" w:rsidRDefault="009705A6" w:rsidP="009705A6">
      <w:pPr>
        <w:pStyle w:val="a3"/>
        <w:spacing w:before="0"/>
        <w:ind w:right="0"/>
        <w:jc w:val="center"/>
        <w:rPr>
          <w:szCs w:val="28"/>
        </w:rPr>
      </w:pPr>
    </w:p>
    <w:tbl>
      <w:tblPr>
        <w:tblW w:w="93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3119"/>
        <w:gridCol w:w="3118"/>
      </w:tblGrid>
      <w:tr w:rsidR="009705A6" w:rsidRPr="009705A6" w:rsidTr="009705A6">
        <w:tc>
          <w:tcPr>
            <w:tcW w:w="3119" w:type="dxa"/>
          </w:tcPr>
          <w:p w:rsidR="009705A6" w:rsidRPr="009705A6" w:rsidRDefault="009705A6" w:rsidP="00745E75">
            <w:pPr>
              <w:tabs>
                <w:tab w:val="left" w:pos="11624"/>
              </w:tabs>
              <w:ind w:right="72"/>
              <w:jc w:val="center"/>
              <w:rPr>
                <w:szCs w:val="28"/>
              </w:rPr>
            </w:pPr>
            <w:r w:rsidRPr="009705A6">
              <w:rPr>
                <w:szCs w:val="28"/>
              </w:rPr>
              <w:t>Наименование имущества</w:t>
            </w:r>
          </w:p>
        </w:tc>
        <w:tc>
          <w:tcPr>
            <w:tcW w:w="3119" w:type="dxa"/>
          </w:tcPr>
          <w:p w:rsidR="009705A6" w:rsidRPr="009705A6" w:rsidRDefault="009705A6" w:rsidP="00745E75">
            <w:pPr>
              <w:tabs>
                <w:tab w:val="left" w:pos="11624"/>
              </w:tabs>
              <w:ind w:right="-108"/>
              <w:jc w:val="center"/>
              <w:rPr>
                <w:szCs w:val="28"/>
              </w:rPr>
            </w:pPr>
            <w:r w:rsidRPr="009705A6">
              <w:rPr>
                <w:szCs w:val="28"/>
              </w:rPr>
              <w:t xml:space="preserve">Адрес </w:t>
            </w:r>
          </w:p>
          <w:p w:rsidR="009705A6" w:rsidRPr="009705A6" w:rsidRDefault="009705A6" w:rsidP="00745E75">
            <w:pPr>
              <w:tabs>
                <w:tab w:val="left" w:pos="11624"/>
              </w:tabs>
              <w:ind w:right="-108"/>
              <w:jc w:val="center"/>
              <w:rPr>
                <w:szCs w:val="28"/>
              </w:rPr>
            </w:pPr>
            <w:r w:rsidRPr="009705A6">
              <w:rPr>
                <w:szCs w:val="28"/>
              </w:rPr>
              <w:t>местонахождения</w:t>
            </w:r>
          </w:p>
          <w:p w:rsidR="009705A6" w:rsidRPr="009705A6" w:rsidRDefault="009705A6" w:rsidP="00745E75">
            <w:pPr>
              <w:tabs>
                <w:tab w:val="left" w:pos="11624"/>
              </w:tabs>
              <w:spacing w:after="120"/>
              <w:ind w:right="-108"/>
              <w:jc w:val="center"/>
              <w:rPr>
                <w:szCs w:val="28"/>
              </w:rPr>
            </w:pPr>
            <w:r w:rsidRPr="009705A6">
              <w:rPr>
                <w:szCs w:val="28"/>
              </w:rPr>
              <w:t>имущества</w:t>
            </w:r>
          </w:p>
        </w:tc>
        <w:tc>
          <w:tcPr>
            <w:tcW w:w="3118" w:type="dxa"/>
          </w:tcPr>
          <w:p w:rsidR="009705A6" w:rsidRPr="009705A6" w:rsidRDefault="009705A6" w:rsidP="00745E75">
            <w:pPr>
              <w:tabs>
                <w:tab w:val="left" w:pos="11624"/>
              </w:tabs>
              <w:ind w:left="-108" w:right="-108"/>
              <w:jc w:val="center"/>
              <w:rPr>
                <w:szCs w:val="28"/>
              </w:rPr>
            </w:pPr>
            <w:r w:rsidRPr="009705A6">
              <w:rPr>
                <w:szCs w:val="28"/>
              </w:rPr>
              <w:t>Индивидуализирующие</w:t>
            </w:r>
          </w:p>
          <w:p w:rsidR="009705A6" w:rsidRPr="009705A6" w:rsidRDefault="009705A6" w:rsidP="00745E75">
            <w:pPr>
              <w:tabs>
                <w:tab w:val="left" w:pos="11624"/>
              </w:tabs>
              <w:ind w:right="-108" w:hanging="108"/>
              <w:jc w:val="center"/>
              <w:rPr>
                <w:szCs w:val="28"/>
              </w:rPr>
            </w:pPr>
            <w:r w:rsidRPr="009705A6">
              <w:rPr>
                <w:szCs w:val="28"/>
              </w:rPr>
              <w:t xml:space="preserve">характеристики </w:t>
            </w:r>
          </w:p>
          <w:p w:rsidR="009705A6" w:rsidRPr="009705A6" w:rsidRDefault="009705A6" w:rsidP="00745E75">
            <w:pPr>
              <w:tabs>
                <w:tab w:val="left" w:pos="11624"/>
              </w:tabs>
              <w:ind w:right="-108" w:hanging="108"/>
              <w:jc w:val="center"/>
              <w:rPr>
                <w:szCs w:val="28"/>
              </w:rPr>
            </w:pPr>
            <w:r w:rsidRPr="009705A6">
              <w:rPr>
                <w:szCs w:val="28"/>
              </w:rPr>
              <w:t>имущества</w:t>
            </w:r>
          </w:p>
        </w:tc>
      </w:tr>
      <w:tr w:rsidR="009705A6" w:rsidRPr="009705A6" w:rsidTr="009705A6">
        <w:tc>
          <w:tcPr>
            <w:tcW w:w="3119" w:type="dxa"/>
          </w:tcPr>
          <w:p w:rsidR="009705A6" w:rsidRPr="009705A6" w:rsidRDefault="009705A6" w:rsidP="00745E75">
            <w:pPr>
              <w:tabs>
                <w:tab w:val="left" w:pos="11624"/>
              </w:tabs>
              <w:spacing w:after="120"/>
              <w:ind w:right="72"/>
              <w:rPr>
                <w:szCs w:val="28"/>
              </w:rPr>
            </w:pPr>
            <w:r w:rsidRPr="009705A6">
              <w:rPr>
                <w:szCs w:val="28"/>
              </w:rPr>
              <w:t>Электрическая линия ВЛ-0,4 кВ от ТП-1224</w:t>
            </w:r>
          </w:p>
        </w:tc>
        <w:tc>
          <w:tcPr>
            <w:tcW w:w="3119" w:type="dxa"/>
          </w:tcPr>
          <w:p w:rsidR="009705A6" w:rsidRPr="009705A6" w:rsidRDefault="009705A6" w:rsidP="009705A6">
            <w:pPr>
              <w:tabs>
                <w:tab w:val="left" w:pos="11624"/>
              </w:tabs>
              <w:spacing w:after="120"/>
              <w:ind w:right="-108"/>
              <w:rPr>
                <w:szCs w:val="28"/>
              </w:rPr>
            </w:pPr>
            <w:proofErr w:type="spellStart"/>
            <w:r w:rsidRPr="009705A6">
              <w:rPr>
                <w:szCs w:val="28"/>
              </w:rPr>
              <w:t>с</w:t>
            </w:r>
            <w:proofErr w:type="gramStart"/>
            <w:r w:rsidRPr="009705A6">
              <w:rPr>
                <w:szCs w:val="28"/>
              </w:rPr>
              <w:t>.Н</w:t>
            </w:r>
            <w:proofErr w:type="gramEnd"/>
            <w:r w:rsidRPr="009705A6">
              <w:rPr>
                <w:szCs w:val="28"/>
              </w:rPr>
              <w:t>урмойла</w:t>
            </w:r>
            <w:proofErr w:type="spellEnd"/>
            <w:r w:rsidRPr="009705A6">
              <w:rPr>
                <w:szCs w:val="28"/>
              </w:rPr>
              <w:t xml:space="preserve">, </w:t>
            </w:r>
            <w:proofErr w:type="spellStart"/>
            <w:r w:rsidRPr="009705A6">
              <w:rPr>
                <w:szCs w:val="28"/>
              </w:rPr>
              <w:t>садовод</w:t>
            </w:r>
            <w:r>
              <w:rPr>
                <w:szCs w:val="28"/>
              </w:rPr>
              <w:t>-</w:t>
            </w:r>
            <w:r w:rsidRPr="009705A6">
              <w:rPr>
                <w:szCs w:val="28"/>
              </w:rPr>
              <w:t>ческое</w:t>
            </w:r>
            <w:proofErr w:type="spellEnd"/>
            <w:r w:rsidRPr="009705A6">
              <w:rPr>
                <w:szCs w:val="28"/>
              </w:rPr>
              <w:t xml:space="preserve"> некоммерческое товарищество "Медик"</w:t>
            </w:r>
          </w:p>
        </w:tc>
        <w:tc>
          <w:tcPr>
            <w:tcW w:w="3118" w:type="dxa"/>
          </w:tcPr>
          <w:p w:rsidR="009705A6" w:rsidRPr="009705A6" w:rsidRDefault="009705A6" w:rsidP="009705A6">
            <w:pPr>
              <w:tabs>
                <w:tab w:val="left" w:pos="11624"/>
              </w:tabs>
              <w:ind w:right="-108"/>
              <w:rPr>
                <w:szCs w:val="28"/>
              </w:rPr>
            </w:pPr>
            <w:r w:rsidRPr="009705A6">
              <w:rPr>
                <w:szCs w:val="28"/>
              </w:rPr>
              <w:t xml:space="preserve">протяженность 2,1 км </w:t>
            </w:r>
          </w:p>
        </w:tc>
      </w:tr>
    </w:tbl>
    <w:p w:rsidR="00F7536F" w:rsidRDefault="00F7536F" w:rsidP="0093201E">
      <w:pPr>
        <w:pStyle w:val="a3"/>
        <w:spacing w:before="0"/>
        <w:ind w:right="0"/>
        <w:jc w:val="center"/>
        <w:rPr>
          <w:sz w:val="24"/>
        </w:rPr>
      </w:pPr>
    </w:p>
    <w:p w:rsidR="00F7536F" w:rsidRDefault="00F7536F" w:rsidP="0093201E">
      <w:pPr>
        <w:pStyle w:val="a3"/>
        <w:spacing w:before="0"/>
        <w:ind w:right="0"/>
        <w:jc w:val="center"/>
        <w:rPr>
          <w:sz w:val="24"/>
        </w:rPr>
      </w:pPr>
    </w:p>
    <w:p w:rsidR="00F7536F" w:rsidRDefault="00F7536F" w:rsidP="0093201E">
      <w:pPr>
        <w:pStyle w:val="a3"/>
        <w:spacing w:before="0"/>
        <w:ind w:right="0"/>
        <w:jc w:val="center"/>
        <w:rPr>
          <w:sz w:val="24"/>
        </w:rPr>
      </w:pPr>
    </w:p>
    <w:p w:rsidR="00F7536F" w:rsidRDefault="00F7536F" w:rsidP="0093201E">
      <w:pPr>
        <w:pStyle w:val="a3"/>
        <w:spacing w:before="0"/>
        <w:ind w:right="0"/>
        <w:jc w:val="center"/>
        <w:rPr>
          <w:sz w:val="24"/>
        </w:rPr>
      </w:pPr>
    </w:p>
    <w:p w:rsidR="00F7536F" w:rsidRDefault="00F7536F" w:rsidP="0093201E">
      <w:pPr>
        <w:pStyle w:val="a3"/>
        <w:spacing w:before="0"/>
        <w:ind w:right="0"/>
        <w:jc w:val="center"/>
        <w:rPr>
          <w:sz w:val="24"/>
        </w:rPr>
      </w:pPr>
    </w:p>
    <w:p w:rsidR="00F7536F" w:rsidRDefault="00F7536F" w:rsidP="0093201E">
      <w:pPr>
        <w:pStyle w:val="a3"/>
        <w:spacing w:before="0"/>
        <w:ind w:right="0"/>
        <w:jc w:val="center"/>
        <w:rPr>
          <w:sz w:val="24"/>
        </w:rPr>
      </w:pPr>
    </w:p>
    <w:p w:rsidR="0069701F" w:rsidRPr="0069701F" w:rsidRDefault="0069701F" w:rsidP="0069701F"/>
    <w:sectPr w:rsidR="0069701F" w:rsidRPr="0069701F" w:rsidSect="00532179">
      <w:pgSz w:w="11906" w:h="16838"/>
      <w:pgMar w:top="1134" w:right="1276" w:bottom="1134" w:left="1559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04BE" w:rsidRDefault="007304BE">
      <w:r>
        <w:separator/>
      </w:r>
    </w:p>
  </w:endnote>
  <w:endnote w:type="continuationSeparator" w:id="0">
    <w:p w:rsidR="007304BE" w:rsidRDefault="007304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04BE" w:rsidRDefault="007304BE">
      <w:r>
        <w:separator/>
      </w:r>
    </w:p>
  </w:footnote>
  <w:footnote w:type="continuationSeparator" w:id="0">
    <w:p w:rsidR="007304BE" w:rsidRDefault="007304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4BE" w:rsidRDefault="004E5384" w:rsidP="004731EA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7304BE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304BE" w:rsidRDefault="007304B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22647"/>
    <w:multiLevelType w:val="hybridMultilevel"/>
    <w:tmpl w:val="60B6A7CC"/>
    <w:lvl w:ilvl="0" w:tplc="807A6690">
      <w:start w:val="1"/>
      <w:numFmt w:val="decimal"/>
      <w:lvlText w:val="%1."/>
      <w:lvlJc w:val="center"/>
      <w:pPr>
        <w:tabs>
          <w:tab w:val="num" w:pos="1502"/>
        </w:tabs>
        <w:ind w:left="1898" w:hanging="185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A93AF1"/>
    <w:multiLevelType w:val="hybridMultilevel"/>
    <w:tmpl w:val="DD549F8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02D53BC"/>
    <w:multiLevelType w:val="hybridMultilevel"/>
    <w:tmpl w:val="64627120"/>
    <w:lvl w:ilvl="0" w:tplc="1F763EF2">
      <w:start w:val="1"/>
      <w:numFmt w:val="decimal"/>
      <w:lvlText w:val="%1."/>
      <w:lvlJc w:val="left"/>
      <w:pPr>
        <w:tabs>
          <w:tab w:val="num" w:pos="3620"/>
        </w:tabs>
        <w:ind w:left="3424" w:hanging="34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F359EF"/>
    <w:multiLevelType w:val="multilevel"/>
    <w:tmpl w:val="DD549F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7F5685"/>
    <w:multiLevelType w:val="multilevel"/>
    <w:tmpl w:val="D92E42DC"/>
    <w:lvl w:ilvl="0">
      <w:start w:val="1"/>
      <w:numFmt w:val="decimal"/>
      <w:lvlText w:val="%1."/>
      <w:lvlJc w:val="left"/>
      <w:pPr>
        <w:tabs>
          <w:tab w:val="num" w:pos="1667"/>
        </w:tabs>
        <w:ind w:left="1471" w:hanging="141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AF79AC"/>
    <w:multiLevelType w:val="hybridMultilevel"/>
    <w:tmpl w:val="64627120"/>
    <w:lvl w:ilvl="0" w:tplc="1F763EF2">
      <w:start w:val="1"/>
      <w:numFmt w:val="decimal"/>
      <w:lvlText w:val="%1."/>
      <w:lvlJc w:val="left"/>
      <w:pPr>
        <w:tabs>
          <w:tab w:val="num" w:pos="3620"/>
        </w:tabs>
        <w:ind w:left="3424" w:hanging="34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9F17A9B"/>
    <w:multiLevelType w:val="hybridMultilevel"/>
    <w:tmpl w:val="AD7014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380C8A"/>
    <w:multiLevelType w:val="multilevel"/>
    <w:tmpl w:val="608A08CA"/>
    <w:lvl w:ilvl="0">
      <w:start w:val="1"/>
      <w:numFmt w:val="decimal"/>
      <w:lvlText w:val="%1."/>
      <w:lvlJc w:val="left"/>
      <w:pPr>
        <w:tabs>
          <w:tab w:val="num" w:pos="1667"/>
        </w:tabs>
        <w:ind w:left="1471" w:hanging="141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1CE0FAA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277F5EFA"/>
    <w:multiLevelType w:val="multilevel"/>
    <w:tmpl w:val="83C0EF1E"/>
    <w:lvl w:ilvl="0">
      <w:start w:val="1"/>
      <w:numFmt w:val="decimal"/>
      <w:lvlText w:val="%1."/>
      <w:lvlJc w:val="left"/>
      <w:pPr>
        <w:tabs>
          <w:tab w:val="num" w:pos="1667"/>
        </w:tabs>
        <w:ind w:left="1471" w:hanging="141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0B66D31"/>
    <w:multiLevelType w:val="hybridMultilevel"/>
    <w:tmpl w:val="64627120"/>
    <w:lvl w:ilvl="0" w:tplc="1F763EF2">
      <w:start w:val="1"/>
      <w:numFmt w:val="decimal"/>
      <w:lvlText w:val="%1."/>
      <w:lvlJc w:val="left"/>
      <w:pPr>
        <w:tabs>
          <w:tab w:val="num" w:pos="3620"/>
        </w:tabs>
        <w:ind w:left="3424" w:hanging="34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22B5F32"/>
    <w:multiLevelType w:val="hybridMultilevel"/>
    <w:tmpl w:val="3350DC6A"/>
    <w:lvl w:ilvl="0" w:tplc="1AC09A5C">
      <w:start w:val="1"/>
      <w:numFmt w:val="decimal"/>
      <w:lvlText w:val="%1."/>
      <w:lvlJc w:val="center"/>
      <w:pPr>
        <w:tabs>
          <w:tab w:val="num" w:pos="1625"/>
        </w:tabs>
        <w:ind w:left="2021" w:hanging="179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C931599"/>
    <w:multiLevelType w:val="hybridMultilevel"/>
    <w:tmpl w:val="720A57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01C4212"/>
    <w:multiLevelType w:val="multilevel"/>
    <w:tmpl w:val="84620D60"/>
    <w:lvl w:ilvl="0">
      <w:start w:val="1"/>
      <w:numFmt w:val="decimal"/>
      <w:lvlText w:val="%1."/>
      <w:lvlJc w:val="left"/>
      <w:pPr>
        <w:tabs>
          <w:tab w:val="num" w:pos="1667"/>
        </w:tabs>
        <w:ind w:left="1471" w:hanging="135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33920B5"/>
    <w:multiLevelType w:val="hybridMultilevel"/>
    <w:tmpl w:val="0956AC8C"/>
    <w:lvl w:ilvl="0" w:tplc="14846D3E">
      <w:start w:val="1"/>
      <w:numFmt w:val="decimal"/>
      <w:lvlText w:val="%1."/>
      <w:lvlJc w:val="left"/>
      <w:pPr>
        <w:tabs>
          <w:tab w:val="num" w:pos="1667"/>
        </w:tabs>
        <w:ind w:left="1471" w:hanging="141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70679FB"/>
    <w:multiLevelType w:val="hybridMultilevel"/>
    <w:tmpl w:val="EC8C70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7DE5502"/>
    <w:multiLevelType w:val="multilevel"/>
    <w:tmpl w:val="60B6A7CC"/>
    <w:lvl w:ilvl="0">
      <w:start w:val="1"/>
      <w:numFmt w:val="decimal"/>
      <w:lvlText w:val="%1."/>
      <w:lvlJc w:val="center"/>
      <w:pPr>
        <w:tabs>
          <w:tab w:val="num" w:pos="1502"/>
        </w:tabs>
        <w:ind w:left="1898" w:hanging="1851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85518F2"/>
    <w:multiLevelType w:val="hybridMultilevel"/>
    <w:tmpl w:val="5D04DDF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EF232BC"/>
    <w:multiLevelType w:val="hybridMultilevel"/>
    <w:tmpl w:val="62A6D2B2"/>
    <w:lvl w:ilvl="0" w:tplc="14846D3E">
      <w:start w:val="1"/>
      <w:numFmt w:val="decimal"/>
      <w:lvlText w:val="%1."/>
      <w:lvlJc w:val="left"/>
      <w:pPr>
        <w:tabs>
          <w:tab w:val="num" w:pos="1667"/>
        </w:tabs>
        <w:ind w:left="1471" w:hanging="141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FEA64F4"/>
    <w:multiLevelType w:val="hybridMultilevel"/>
    <w:tmpl w:val="83C0EF1E"/>
    <w:lvl w:ilvl="0" w:tplc="14846D3E">
      <w:start w:val="1"/>
      <w:numFmt w:val="decimal"/>
      <w:lvlText w:val="%1."/>
      <w:lvlJc w:val="left"/>
      <w:pPr>
        <w:tabs>
          <w:tab w:val="num" w:pos="1667"/>
        </w:tabs>
        <w:ind w:left="1471" w:hanging="141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13724D8"/>
    <w:multiLevelType w:val="hybridMultilevel"/>
    <w:tmpl w:val="2DCC47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1410A16"/>
    <w:multiLevelType w:val="multilevel"/>
    <w:tmpl w:val="34482A56"/>
    <w:lvl w:ilvl="0">
      <w:start w:val="4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50"/>
        </w:tabs>
        <w:ind w:left="1350" w:hanging="63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2">
    <w:nsid w:val="721728E9"/>
    <w:multiLevelType w:val="hybridMultilevel"/>
    <w:tmpl w:val="608A08CA"/>
    <w:lvl w:ilvl="0" w:tplc="14846D3E">
      <w:start w:val="1"/>
      <w:numFmt w:val="decimal"/>
      <w:lvlText w:val="%1."/>
      <w:lvlJc w:val="left"/>
      <w:pPr>
        <w:tabs>
          <w:tab w:val="num" w:pos="1667"/>
        </w:tabs>
        <w:ind w:left="1471" w:hanging="141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35B3AC1"/>
    <w:multiLevelType w:val="multilevel"/>
    <w:tmpl w:val="1BF25958"/>
    <w:lvl w:ilvl="0">
      <w:start w:val="1"/>
      <w:numFmt w:val="decimal"/>
      <w:lvlText w:val="%1."/>
      <w:lvlJc w:val="left"/>
      <w:pPr>
        <w:tabs>
          <w:tab w:val="num" w:pos="1667"/>
        </w:tabs>
        <w:ind w:left="1471" w:hanging="1301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5405BBB"/>
    <w:multiLevelType w:val="multilevel"/>
    <w:tmpl w:val="62A6D2B2"/>
    <w:lvl w:ilvl="0">
      <w:start w:val="1"/>
      <w:numFmt w:val="decimal"/>
      <w:lvlText w:val="%1."/>
      <w:lvlJc w:val="left"/>
      <w:pPr>
        <w:tabs>
          <w:tab w:val="num" w:pos="1667"/>
        </w:tabs>
        <w:ind w:left="1471" w:hanging="141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E956C4A"/>
    <w:multiLevelType w:val="hybridMultilevel"/>
    <w:tmpl w:val="472E3ABE"/>
    <w:lvl w:ilvl="0" w:tplc="61E06524">
      <w:start w:val="1"/>
      <w:numFmt w:val="decimal"/>
      <w:lvlText w:val="%1."/>
      <w:lvlJc w:val="center"/>
      <w:pPr>
        <w:tabs>
          <w:tab w:val="num" w:pos="1682"/>
        </w:tabs>
        <w:ind w:left="2078" w:hanging="179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1"/>
  </w:num>
  <w:num w:numId="3">
    <w:abstractNumId w:val="3"/>
  </w:num>
  <w:num w:numId="4">
    <w:abstractNumId w:val="12"/>
  </w:num>
  <w:num w:numId="5">
    <w:abstractNumId w:val="6"/>
  </w:num>
  <w:num w:numId="6">
    <w:abstractNumId w:val="20"/>
  </w:num>
  <w:num w:numId="7">
    <w:abstractNumId w:val="15"/>
  </w:num>
  <w:num w:numId="8">
    <w:abstractNumId w:val="18"/>
  </w:num>
  <w:num w:numId="9">
    <w:abstractNumId w:val="23"/>
  </w:num>
  <w:num w:numId="10">
    <w:abstractNumId w:val="13"/>
  </w:num>
  <w:num w:numId="11">
    <w:abstractNumId w:val="4"/>
  </w:num>
  <w:num w:numId="12">
    <w:abstractNumId w:val="24"/>
  </w:num>
  <w:num w:numId="13">
    <w:abstractNumId w:val="19"/>
  </w:num>
  <w:num w:numId="14">
    <w:abstractNumId w:val="9"/>
  </w:num>
  <w:num w:numId="15">
    <w:abstractNumId w:val="22"/>
  </w:num>
  <w:num w:numId="16">
    <w:abstractNumId w:val="7"/>
  </w:num>
  <w:num w:numId="17">
    <w:abstractNumId w:val="14"/>
  </w:num>
  <w:num w:numId="18">
    <w:abstractNumId w:val="11"/>
  </w:num>
  <w:num w:numId="19">
    <w:abstractNumId w:val="0"/>
  </w:num>
  <w:num w:numId="20">
    <w:abstractNumId w:val="16"/>
  </w:num>
  <w:num w:numId="21">
    <w:abstractNumId w:val="25"/>
  </w:num>
  <w:num w:numId="22">
    <w:abstractNumId w:val="21"/>
  </w:num>
  <w:num w:numId="23">
    <w:abstractNumId w:val="8"/>
  </w:num>
  <w:num w:numId="24">
    <w:abstractNumId w:val="10"/>
  </w:num>
  <w:num w:numId="25">
    <w:abstractNumId w:val="2"/>
  </w:num>
  <w:num w:numId="2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5050"/>
    <w:rsid w:val="00015510"/>
    <w:rsid w:val="00067D81"/>
    <w:rsid w:val="000F505C"/>
    <w:rsid w:val="00122F67"/>
    <w:rsid w:val="00155408"/>
    <w:rsid w:val="001605B0"/>
    <w:rsid w:val="00191793"/>
    <w:rsid w:val="001E7138"/>
    <w:rsid w:val="00265050"/>
    <w:rsid w:val="00272D63"/>
    <w:rsid w:val="002E1818"/>
    <w:rsid w:val="002F3BD7"/>
    <w:rsid w:val="0030005C"/>
    <w:rsid w:val="00307849"/>
    <w:rsid w:val="00337F1C"/>
    <w:rsid w:val="00361526"/>
    <w:rsid w:val="00434EA9"/>
    <w:rsid w:val="00451CB2"/>
    <w:rsid w:val="004731EA"/>
    <w:rsid w:val="00481199"/>
    <w:rsid w:val="0049211C"/>
    <w:rsid w:val="004E5384"/>
    <w:rsid w:val="00514FE6"/>
    <w:rsid w:val="00532179"/>
    <w:rsid w:val="005C0C71"/>
    <w:rsid w:val="005C332A"/>
    <w:rsid w:val="005F4605"/>
    <w:rsid w:val="006375AC"/>
    <w:rsid w:val="0069701F"/>
    <w:rsid w:val="006D060E"/>
    <w:rsid w:val="007304BE"/>
    <w:rsid w:val="00750CCE"/>
    <w:rsid w:val="007651E9"/>
    <w:rsid w:val="007C2C1F"/>
    <w:rsid w:val="007D0855"/>
    <w:rsid w:val="007D65B0"/>
    <w:rsid w:val="007E2A9A"/>
    <w:rsid w:val="00834EB2"/>
    <w:rsid w:val="00866F12"/>
    <w:rsid w:val="008E6136"/>
    <w:rsid w:val="008F484C"/>
    <w:rsid w:val="00903D0C"/>
    <w:rsid w:val="0093201E"/>
    <w:rsid w:val="00964591"/>
    <w:rsid w:val="009705A6"/>
    <w:rsid w:val="00977403"/>
    <w:rsid w:val="009D7480"/>
    <w:rsid w:val="00A013B4"/>
    <w:rsid w:val="00A8692B"/>
    <w:rsid w:val="00A9267C"/>
    <w:rsid w:val="00AA36E4"/>
    <w:rsid w:val="00AB6E2A"/>
    <w:rsid w:val="00B05FC1"/>
    <w:rsid w:val="00B168AD"/>
    <w:rsid w:val="00B20FFB"/>
    <w:rsid w:val="00BD2EB2"/>
    <w:rsid w:val="00BF292D"/>
    <w:rsid w:val="00BF55BB"/>
    <w:rsid w:val="00C97D07"/>
    <w:rsid w:val="00CB2A4E"/>
    <w:rsid w:val="00CB3FDE"/>
    <w:rsid w:val="00D31B29"/>
    <w:rsid w:val="00D63DF7"/>
    <w:rsid w:val="00D71267"/>
    <w:rsid w:val="00D9227C"/>
    <w:rsid w:val="00DC600E"/>
    <w:rsid w:val="00DF3DAD"/>
    <w:rsid w:val="00E4256C"/>
    <w:rsid w:val="00E5028F"/>
    <w:rsid w:val="00EB6D02"/>
    <w:rsid w:val="00EC4208"/>
    <w:rsid w:val="00EC7240"/>
    <w:rsid w:val="00ED6C2A"/>
    <w:rsid w:val="00F22809"/>
    <w:rsid w:val="00F258A0"/>
    <w:rsid w:val="00F51816"/>
    <w:rsid w:val="00F51E2B"/>
    <w:rsid w:val="00F61801"/>
    <w:rsid w:val="00F728B4"/>
    <w:rsid w:val="00F7536F"/>
    <w:rsid w:val="00F9397B"/>
    <w:rsid w:val="00FD5EA8"/>
    <w:rsid w:val="00FF0F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FE6"/>
    <w:rPr>
      <w:sz w:val="28"/>
    </w:rPr>
  </w:style>
  <w:style w:type="paragraph" w:styleId="1">
    <w:name w:val="heading 1"/>
    <w:basedOn w:val="a"/>
    <w:next w:val="a"/>
    <w:qFormat/>
    <w:rsid w:val="00514FE6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0"/>
    </w:pPr>
    <w:rPr>
      <w:b/>
      <w:spacing w:val="80"/>
      <w:sz w:val="52"/>
    </w:rPr>
  </w:style>
  <w:style w:type="paragraph" w:styleId="2">
    <w:name w:val="heading 2"/>
    <w:basedOn w:val="a"/>
    <w:next w:val="a"/>
    <w:qFormat/>
    <w:rsid w:val="00514FE6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1"/>
    </w:pPr>
    <w:rPr>
      <w:sz w:val="32"/>
    </w:rPr>
  </w:style>
  <w:style w:type="paragraph" w:styleId="3">
    <w:name w:val="heading 3"/>
    <w:basedOn w:val="a"/>
    <w:next w:val="a"/>
    <w:qFormat/>
    <w:rsid w:val="00514FE6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2"/>
    </w:pPr>
  </w:style>
  <w:style w:type="paragraph" w:styleId="4">
    <w:name w:val="heading 4"/>
    <w:basedOn w:val="a"/>
    <w:next w:val="a"/>
    <w:qFormat/>
    <w:rsid w:val="00514FE6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3"/>
    </w:pPr>
    <w:rPr>
      <w:b/>
      <w:spacing w:val="40"/>
      <w:sz w:val="32"/>
    </w:rPr>
  </w:style>
  <w:style w:type="paragraph" w:styleId="8">
    <w:name w:val="heading 8"/>
    <w:basedOn w:val="a"/>
    <w:next w:val="a"/>
    <w:qFormat/>
    <w:rsid w:val="005C332A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BD2EB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14FE6"/>
    <w:pPr>
      <w:spacing w:before="260"/>
      <w:ind w:right="-1"/>
      <w:jc w:val="right"/>
    </w:pPr>
  </w:style>
  <w:style w:type="paragraph" w:styleId="a4">
    <w:name w:val="Body Text Indent"/>
    <w:basedOn w:val="a"/>
    <w:rsid w:val="00514FE6"/>
    <w:pPr>
      <w:widowControl w:val="0"/>
      <w:spacing w:before="420"/>
      <w:ind w:right="400" w:firstLine="840"/>
      <w:jc w:val="both"/>
    </w:pPr>
    <w:rPr>
      <w:snapToGrid w:val="0"/>
    </w:rPr>
  </w:style>
  <w:style w:type="paragraph" w:styleId="20">
    <w:name w:val="Body Text 2"/>
    <w:basedOn w:val="a"/>
    <w:rsid w:val="00514FE6"/>
    <w:pPr>
      <w:jc w:val="both"/>
    </w:pPr>
  </w:style>
  <w:style w:type="paragraph" w:customStyle="1" w:styleId="ConsTitle">
    <w:name w:val="ConsTitle"/>
    <w:rsid w:val="00CB3FD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CB3FD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30">
    <w:name w:val="Body Text 3"/>
    <w:basedOn w:val="a"/>
    <w:rsid w:val="005C332A"/>
    <w:pPr>
      <w:spacing w:after="120"/>
    </w:pPr>
    <w:rPr>
      <w:sz w:val="16"/>
      <w:szCs w:val="16"/>
    </w:rPr>
  </w:style>
  <w:style w:type="paragraph" w:styleId="a5">
    <w:name w:val="Block Text"/>
    <w:basedOn w:val="a"/>
    <w:rsid w:val="005C332A"/>
    <w:pPr>
      <w:ind w:left="113" w:right="113"/>
      <w:jc w:val="both"/>
    </w:pPr>
    <w:rPr>
      <w:sz w:val="20"/>
    </w:rPr>
  </w:style>
  <w:style w:type="paragraph" w:styleId="a6">
    <w:name w:val="header"/>
    <w:basedOn w:val="a"/>
    <w:rsid w:val="004731EA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4731EA"/>
  </w:style>
  <w:style w:type="paragraph" w:styleId="a8">
    <w:name w:val="Title"/>
    <w:basedOn w:val="a"/>
    <w:qFormat/>
    <w:rsid w:val="0093201E"/>
    <w:pPr>
      <w:ind w:right="-99"/>
      <w:jc w:val="center"/>
    </w:pPr>
    <w:rPr>
      <w:b/>
      <w:sz w:val="32"/>
    </w:rPr>
  </w:style>
  <w:style w:type="paragraph" w:styleId="a9">
    <w:name w:val="Subtitle"/>
    <w:basedOn w:val="a"/>
    <w:qFormat/>
    <w:rsid w:val="0093201E"/>
    <w:pPr>
      <w:ind w:right="-99"/>
    </w:pPr>
  </w:style>
  <w:style w:type="paragraph" w:customStyle="1" w:styleId="ConsPlusNonformat">
    <w:name w:val="ConsPlusNonformat"/>
    <w:rsid w:val="0093201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footer"/>
    <w:basedOn w:val="a"/>
    <w:rsid w:val="0093201E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31">
    <w:name w:val="Body Text Indent 3"/>
    <w:basedOn w:val="a"/>
    <w:rsid w:val="0093201E"/>
    <w:pPr>
      <w:ind w:firstLine="709"/>
      <w:jc w:val="both"/>
    </w:pPr>
    <w:rPr>
      <w:sz w:val="24"/>
    </w:rPr>
  </w:style>
  <w:style w:type="table" w:styleId="ab">
    <w:name w:val="Table Grid"/>
    <w:basedOn w:val="a1"/>
    <w:rsid w:val="009320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CB2A4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B2A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354</Words>
  <Characters>2636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2985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Name</dc:creator>
  <cp:keywords/>
  <dc:description/>
  <cp:lastModifiedBy>Щетинина</cp:lastModifiedBy>
  <cp:revision>8</cp:revision>
  <cp:lastPrinted>2011-12-01T12:51:00Z</cp:lastPrinted>
  <dcterms:created xsi:type="dcterms:W3CDTF">2011-12-01T07:09:00Z</dcterms:created>
  <dcterms:modified xsi:type="dcterms:W3CDTF">2011-12-13T07:30:00Z</dcterms:modified>
</cp:coreProperties>
</file>