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3034D6">
      <w:pPr>
        <w:jc w:val="center"/>
        <w:rPr>
          <w:sz w:val="16"/>
        </w:rPr>
      </w:pPr>
      <w:r w:rsidRPr="003034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 w:rsidP="00200DCA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-14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3653B">
      <w:pPr>
        <w:spacing w:before="240"/>
        <w:jc w:val="center"/>
      </w:pPr>
      <w:r>
        <w:t xml:space="preserve">от </w:t>
      </w:r>
      <w:r w:rsidR="00C3653B">
        <w:t>11 мая 2012 года № 149-П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200DCA" w:rsidRPr="00EB1F88" w:rsidRDefault="00200DCA" w:rsidP="00200DCA">
      <w:pPr>
        <w:ind w:right="-143"/>
        <w:jc w:val="center"/>
        <w:rPr>
          <w:b/>
        </w:rPr>
      </w:pPr>
      <w:r w:rsidRPr="00EB1F88">
        <w:rPr>
          <w:b/>
        </w:rPr>
        <w:t>О единовременной выплате в случае гибели (смерти), наступившей в период и в связи с привлечением работника добровольной пожарной охраны или добровольного пожарного к тушению пожаров и проведению</w:t>
      </w:r>
      <w:r>
        <w:rPr>
          <w:b/>
        </w:rPr>
        <w:t xml:space="preserve"> </w:t>
      </w:r>
      <w:r w:rsidRPr="00EB1F88">
        <w:rPr>
          <w:b/>
        </w:rPr>
        <w:t>аварийно-спасательных работ</w:t>
      </w:r>
    </w:p>
    <w:p w:rsidR="00200DCA" w:rsidRPr="0062633F" w:rsidRDefault="00200DCA" w:rsidP="00200DCA">
      <w:pPr>
        <w:ind w:right="-143" w:firstLine="900"/>
        <w:jc w:val="both"/>
        <w:rPr>
          <w:sz w:val="26"/>
          <w:szCs w:val="26"/>
        </w:rPr>
      </w:pPr>
    </w:p>
    <w:p w:rsidR="00200DCA" w:rsidRPr="007207CE" w:rsidRDefault="00200DCA" w:rsidP="00200DCA">
      <w:pPr>
        <w:ind w:right="-143" w:firstLine="567"/>
        <w:jc w:val="both"/>
      </w:pPr>
      <w:r w:rsidRPr="007207CE">
        <w:t xml:space="preserve">В соответствии с Федеральным законом от 6 мая 2011 года </w:t>
      </w:r>
      <w:r>
        <w:t xml:space="preserve">                     </w:t>
      </w:r>
      <w:r w:rsidRPr="007207CE">
        <w:t xml:space="preserve">№ 100-ФЗ «О добровольной пожарной охране» Правительство Республики Карелия </w:t>
      </w:r>
      <w:proofErr w:type="spellStart"/>
      <w:proofErr w:type="gramStart"/>
      <w:r w:rsidRPr="00200DCA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200DCA">
        <w:rPr>
          <w:b/>
        </w:rPr>
        <w:t>о</w:t>
      </w:r>
      <w:r>
        <w:rPr>
          <w:b/>
        </w:rPr>
        <w:t xml:space="preserve"> </w:t>
      </w:r>
      <w:r w:rsidRPr="00200DCA">
        <w:rPr>
          <w:b/>
        </w:rPr>
        <w:t>с</w:t>
      </w:r>
      <w:r>
        <w:rPr>
          <w:b/>
        </w:rPr>
        <w:t xml:space="preserve"> </w:t>
      </w:r>
      <w:r w:rsidRPr="00200DCA">
        <w:rPr>
          <w:b/>
        </w:rPr>
        <w:t>т</w:t>
      </w:r>
      <w:r>
        <w:rPr>
          <w:b/>
        </w:rPr>
        <w:t xml:space="preserve"> </w:t>
      </w:r>
      <w:r w:rsidRPr="00200DCA">
        <w:rPr>
          <w:b/>
        </w:rPr>
        <w:t>а</w:t>
      </w:r>
      <w:r>
        <w:rPr>
          <w:b/>
        </w:rPr>
        <w:t xml:space="preserve"> </w:t>
      </w:r>
      <w:proofErr w:type="spellStart"/>
      <w:r w:rsidRPr="00200DCA">
        <w:rPr>
          <w:b/>
        </w:rPr>
        <w:t>н</w:t>
      </w:r>
      <w:proofErr w:type="spellEnd"/>
      <w:r>
        <w:rPr>
          <w:b/>
        </w:rPr>
        <w:t xml:space="preserve"> </w:t>
      </w:r>
      <w:r w:rsidRPr="00200DCA">
        <w:rPr>
          <w:b/>
        </w:rPr>
        <w:t>о</w:t>
      </w:r>
      <w:r>
        <w:rPr>
          <w:b/>
        </w:rPr>
        <w:t xml:space="preserve"> </w:t>
      </w:r>
      <w:r w:rsidRPr="00200DCA">
        <w:rPr>
          <w:b/>
        </w:rPr>
        <w:t>в</w:t>
      </w:r>
      <w:r>
        <w:rPr>
          <w:b/>
        </w:rPr>
        <w:t xml:space="preserve"> </w:t>
      </w:r>
      <w:r w:rsidRPr="00200DCA">
        <w:rPr>
          <w:b/>
        </w:rPr>
        <w:t>л</w:t>
      </w:r>
      <w:r>
        <w:rPr>
          <w:b/>
        </w:rPr>
        <w:t xml:space="preserve"> </w:t>
      </w:r>
      <w:r w:rsidRPr="00200DCA">
        <w:rPr>
          <w:b/>
        </w:rPr>
        <w:t>я</w:t>
      </w:r>
      <w:r>
        <w:rPr>
          <w:b/>
        </w:rPr>
        <w:t xml:space="preserve"> </w:t>
      </w:r>
      <w:r w:rsidRPr="00200DCA">
        <w:rPr>
          <w:b/>
        </w:rPr>
        <w:t>е</w:t>
      </w:r>
      <w:r>
        <w:rPr>
          <w:b/>
        </w:rPr>
        <w:t xml:space="preserve"> </w:t>
      </w:r>
      <w:r w:rsidRPr="00200DCA">
        <w:rPr>
          <w:b/>
        </w:rPr>
        <w:t>т</w:t>
      </w:r>
      <w:r w:rsidRPr="007207CE">
        <w:t>:</w:t>
      </w:r>
    </w:p>
    <w:p w:rsidR="00200DCA" w:rsidRDefault="00200DCA" w:rsidP="00200DCA">
      <w:pPr>
        <w:ind w:right="-143" w:firstLine="567"/>
        <w:jc w:val="both"/>
      </w:pPr>
      <w:r w:rsidRPr="007207CE">
        <w:t>1. Установить единовременную выплату в случае гибели (смерти), наступившей в период и в связи с привлечением работника добровольной пожарной охраны или добровольного пожарного к тушению пожаров и проведению аварийно-спасательных работ</w:t>
      </w:r>
      <w:r w:rsidR="00C3653B">
        <w:t>,</w:t>
      </w:r>
      <w:r>
        <w:t xml:space="preserve"> в размере 5000 рублей.</w:t>
      </w:r>
    </w:p>
    <w:p w:rsidR="00200DCA" w:rsidRPr="0062633F" w:rsidRDefault="00200DCA" w:rsidP="00200DCA">
      <w:pPr>
        <w:ind w:right="-143" w:firstLine="567"/>
        <w:jc w:val="both"/>
        <w:rPr>
          <w:sz w:val="26"/>
          <w:szCs w:val="26"/>
        </w:rPr>
      </w:pPr>
      <w:r>
        <w:t xml:space="preserve">2. </w:t>
      </w:r>
      <w:r w:rsidRPr="007207CE">
        <w:t xml:space="preserve">Утвердить прилагаемые </w:t>
      </w:r>
      <w:hyperlink r:id="rId8" w:history="1">
        <w:r w:rsidRPr="007207CE">
          <w:t>Правила</w:t>
        </w:r>
      </w:hyperlink>
      <w:r w:rsidRPr="007207CE">
        <w:t xml:space="preserve"> предоставления единовременной выплаты в случае гибели (смерти), наступившей в период и в связи с привлечением работника добровольной пожарной охр</w:t>
      </w:r>
      <w:r>
        <w:t>аны или добровольного пожарного</w:t>
      </w:r>
      <w:r w:rsidRPr="007207CE">
        <w:t xml:space="preserve"> к тушению пожаров и </w:t>
      </w:r>
      <w:r>
        <w:t xml:space="preserve"> </w:t>
      </w:r>
      <w:r w:rsidRPr="007207CE">
        <w:t>проведению аварийно-спасательных работ.</w:t>
      </w:r>
    </w:p>
    <w:p w:rsidR="005C6C28" w:rsidRDefault="005C6C28" w:rsidP="00200DCA">
      <w:pPr>
        <w:ind w:right="-143"/>
      </w:pPr>
    </w:p>
    <w:p w:rsidR="005C6C28" w:rsidRDefault="005C6C28" w:rsidP="00200DCA">
      <w:pPr>
        <w:ind w:right="-143"/>
      </w:pPr>
    </w:p>
    <w:p w:rsidR="005C6C28" w:rsidRDefault="005C6C28" w:rsidP="00200DCA">
      <w:pPr>
        <w:ind w:right="-143"/>
      </w:pPr>
    </w:p>
    <w:p w:rsidR="000306BC" w:rsidRPr="005744AA" w:rsidRDefault="000306BC" w:rsidP="00200DCA">
      <w:pPr>
        <w:ind w:right="-143"/>
        <w:rPr>
          <w:szCs w:val="28"/>
        </w:rPr>
      </w:pPr>
      <w:proofErr w:type="gramStart"/>
      <w:r w:rsidRPr="005744AA">
        <w:rPr>
          <w:szCs w:val="28"/>
        </w:rPr>
        <w:t>Исполняющий</w:t>
      </w:r>
      <w:proofErr w:type="gramEnd"/>
      <w:r w:rsidRPr="005744AA">
        <w:rPr>
          <w:szCs w:val="28"/>
        </w:rPr>
        <w:t xml:space="preserve"> обязанности</w:t>
      </w:r>
    </w:p>
    <w:p w:rsidR="000306BC" w:rsidRDefault="000306BC" w:rsidP="00200DCA">
      <w:pPr>
        <w:ind w:right="-143"/>
        <w:rPr>
          <w:szCs w:val="28"/>
        </w:rPr>
      </w:pPr>
      <w:r w:rsidRPr="005744AA">
        <w:rPr>
          <w:szCs w:val="28"/>
        </w:rPr>
        <w:t>Главы Республики Карелия                                                           Ю.А.</w:t>
      </w:r>
      <w:r w:rsidR="00200DCA">
        <w:rPr>
          <w:szCs w:val="28"/>
        </w:rPr>
        <w:t xml:space="preserve"> </w:t>
      </w:r>
      <w:proofErr w:type="spellStart"/>
      <w:r w:rsidRPr="005744AA">
        <w:rPr>
          <w:szCs w:val="28"/>
        </w:rPr>
        <w:t>Канчер</w:t>
      </w:r>
      <w:proofErr w:type="spellEnd"/>
    </w:p>
    <w:p w:rsidR="00200DCA" w:rsidRDefault="00200DCA" w:rsidP="00200DCA">
      <w:pPr>
        <w:ind w:right="-143"/>
        <w:rPr>
          <w:szCs w:val="28"/>
        </w:rPr>
        <w:sectPr w:rsidR="00200DCA" w:rsidSect="00200DCA">
          <w:headerReference w:type="even" r:id="rId9"/>
          <w:headerReference w:type="default" r:id="rId10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200DCA" w:rsidRPr="00383D73" w:rsidRDefault="00200DCA" w:rsidP="00200DCA">
      <w:pPr>
        <w:ind w:left="4962" w:right="-143"/>
        <w:rPr>
          <w:sz w:val="26"/>
          <w:szCs w:val="26"/>
        </w:rPr>
      </w:pPr>
      <w:proofErr w:type="gramStart"/>
      <w:r w:rsidRPr="00383D73">
        <w:rPr>
          <w:sz w:val="26"/>
          <w:szCs w:val="26"/>
        </w:rPr>
        <w:lastRenderedPageBreak/>
        <w:t>Утверждены</w:t>
      </w:r>
      <w:proofErr w:type="gramEnd"/>
      <w:r w:rsidRPr="00383D73">
        <w:rPr>
          <w:sz w:val="26"/>
          <w:szCs w:val="26"/>
        </w:rPr>
        <w:t xml:space="preserve"> постановлением </w:t>
      </w:r>
    </w:p>
    <w:p w:rsidR="00200DCA" w:rsidRPr="00383D73" w:rsidRDefault="00200DCA" w:rsidP="00200DCA">
      <w:pPr>
        <w:ind w:left="4962" w:right="-143"/>
        <w:rPr>
          <w:sz w:val="26"/>
          <w:szCs w:val="26"/>
        </w:rPr>
      </w:pPr>
      <w:r w:rsidRPr="00383D73">
        <w:rPr>
          <w:sz w:val="26"/>
          <w:szCs w:val="26"/>
        </w:rPr>
        <w:t xml:space="preserve">Правительства Республики Карелия </w:t>
      </w:r>
    </w:p>
    <w:p w:rsidR="00200DCA" w:rsidRDefault="00C3653B" w:rsidP="00200DCA">
      <w:pPr>
        <w:ind w:left="4962" w:right="-143"/>
        <w:rPr>
          <w:sz w:val="26"/>
          <w:szCs w:val="26"/>
        </w:rPr>
      </w:pPr>
      <w:r>
        <w:rPr>
          <w:sz w:val="26"/>
          <w:szCs w:val="26"/>
        </w:rPr>
        <w:t>о</w:t>
      </w:r>
      <w:r w:rsidR="00200DCA">
        <w:rPr>
          <w:sz w:val="26"/>
          <w:szCs w:val="26"/>
        </w:rPr>
        <w:t>т</w:t>
      </w:r>
      <w:r>
        <w:rPr>
          <w:sz w:val="26"/>
          <w:szCs w:val="26"/>
        </w:rPr>
        <w:t xml:space="preserve"> 11 мая 2012 года № 149-П</w:t>
      </w:r>
    </w:p>
    <w:p w:rsidR="00200DCA" w:rsidRPr="00383D73" w:rsidRDefault="00200DCA" w:rsidP="00200DCA">
      <w:pPr>
        <w:ind w:left="4962" w:right="-143"/>
        <w:rPr>
          <w:sz w:val="26"/>
          <w:szCs w:val="26"/>
        </w:rPr>
      </w:pPr>
    </w:p>
    <w:p w:rsidR="00200DCA" w:rsidRPr="007207CE" w:rsidRDefault="00200DCA" w:rsidP="00C3653B">
      <w:pPr>
        <w:ind w:right="-143"/>
        <w:jc w:val="center"/>
        <w:rPr>
          <w:b/>
          <w:sz w:val="26"/>
          <w:szCs w:val="26"/>
        </w:rPr>
      </w:pPr>
      <w:r w:rsidRPr="007207CE">
        <w:rPr>
          <w:b/>
          <w:sz w:val="26"/>
          <w:szCs w:val="26"/>
        </w:rPr>
        <w:t>Правила</w:t>
      </w:r>
    </w:p>
    <w:p w:rsidR="00200DCA" w:rsidRPr="007207CE" w:rsidRDefault="00200DCA" w:rsidP="00C3653B">
      <w:pPr>
        <w:spacing w:after="120"/>
        <w:ind w:right="-143"/>
        <w:jc w:val="center"/>
        <w:rPr>
          <w:b/>
          <w:sz w:val="26"/>
          <w:szCs w:val="26"/>
        </w:rPr>
      </w:pPr>
      <w:r w:rsidRPr="007207CE">
        <w:rPr>
          <w:b/>
          <w:sz w:val="26"/>
          <w:szCs w:val="26"/>
        </w:rPr>
        <w:t>предоставления единовременной выплаты в случае гибели (смерти), наступившей в период и в связи с привлечением работника добровольной пожарной охраны или добровольного пожарного к тушению пожаров и проведению аварийно-спасательных работ</w:t>
      </w:r>
    </w:p>
    <w:p w:rsidR="00200DCA" w:rsidRDefault="00200DCA" w:rsidP="00200DCA">
      <w:pPr>
        <w:autoSpaceDE w:val="0"/>
        <w:autoSpaceDN w:val="0"/>
        <w:adjustRightInd w:val="0"/>
        <w:ind w:right="-143" w:firstLine="567"/>
        <w:jc w:val="both"/>
        <w:outlineLvl w:val="1"/>
        <w:rPr>
          <w:sz w:val="26"/>
          <w:szCs w:val="26"/>
        </w:rPr>
      </w:pPr>
      <w:r w:rsidRPr="00383D73">
        <w:rPr>
          <w:sz w:val="26"/>
          <w:szCs w:val="26"/>
        </w:rPr>
        <w:t xml:space="preserve">1. </w:t>
      </w:r>
      <w:proofErr w:type="gramStart"/>
      <w:r w:rsidRPr="00383D73">
        <w:rPr>
          <w:sz w:val="26"/>
          <w:szCs w:val="26"/>
        </w:rPr>
        <w:t xml:space="preserve">Настоящие Правила </w:t>
      </w:r>
      <w:r>
        <w:rPr>
          <w:sz w:val="26"/>
          <w:szCs w:val="26"/>
        </w:rPr>
        <w:t xml:space="preserve">регулируют правоотношения по </w:t>
      </w:r>
      <w:r w:rsidRPr="00383D73">
        <w:rPr>
          <w:sz w:val="26"/>
          <w:szCs w:val="26"/>
        </w:rPr>
        <w:t>предоставлени</w:t>
      </w:r>
      <w:r>
        <w:rPr>
          <w:sz w:val="26"/>
          <w:szCs w:val="26"/>
        </w:rPr>
        <w:t>ю</w:t>
      </w:r>
      <w:r w:rsidRPr="00383D73">
        <w:rPr>
          <w:sz w:val="26"/>
          <w:szCs w:val="26"/>
        </w:rPr>
        <w:t xml:space="preserve"> единовременной выплаты в случае гибели (смерти), наступившей в период и в связи с привлечением работника добровольной пожарной охраны или добровольного пожарного к тушению пожаров и проведению аварийно-спасательных работ (далее – единовременная выплата),</w:t>
      </w:r>
      <w:r>
        <w:rPr>
          <w:sz w:val="26"/>
          <w:szCs w:val="26"/>
        </w:rPr>
        <w:t xml:space="preserve"> члену семьи работника добровольной пожарной охраны</w:t>
      </w:r>
      <w:r w:rsidRPr="005772F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4607AC">
        <w:rPr>
          <w:sz w:val="26"/>
          <w:szCs w:val="26"/>
        </w:rPr>
        <w:t>ли</w:t>
      </w:r>
      <w:r>
        <w:rPr>
          <w:sz w:val="26"/>
          <w:szCs w:val="26"/>
        </w:rPr>
        <w:t xml:space="preserve"> добровольного пожарного, получившему </w:t>
      </w:r>
      <w:r w:rsidRPr="00BD5BD4">
        <w:rPr>
          <w:color w:val="000000"/>
          <w:sz w:val="26"/>
          <w:szCs w:val="26"/>
        </w:rPr>
        <w:t>социально</w:t>
      </w:r>
      <w:r>
        <w:rPr>
          <w:color w:val="000000"/>
          <w:sz w:val="26"/>
          <w:szCs w:val="26"/>
        </w:rPr>
        <w:t>е пособие</w:t>
      </w:r>
      <w:r w:rsidRPr="00BD5BD4">
        <w:rPr>
          <w:color w:val="000000"/>
          <w:sz w:val="26"/>
          <w:szCs w:val="26"/>
        </w:rPr>
        <w:t xml:space="preserve"> на погребение</w:t>
      </w:r>
      <w:r>
        <w:rPr>
          <w:color w:val="000000"/>
          <w:sz w:val="26"/>
          <w:szCs w:val="26"/>
        </w:rPr>
        <w:t xml:space="preserve"> (далее – гражданин).</w:t>
      </w:r>
      <w:proofErr w:type="gramEnd"/>
    </w:p>
    <w:p w:rsidR="00200DCA" w:rsidRDefault="00200DCA" w:rsidP="00200DCA">
      <w:pPr>
        <w:autoSpaceDE w:val="0"/>
        <w:autoSpaceDN w:val="0"/>
        <w:adjustRightInd w:val="0"/>
        <w:ind w:right="-143" w:firstLine="567"/>
        <w:jc w:val="both"/>
        <w:outlineLvl w:val="1"/>
        <w:rPr>
          <w:sz w:val="26"/>
          <w:szCs w:val="26"/>
        </w:rPr>
      </w:pPr>
      <w:r w:rsidRPr="00383D73">
        <w:rPr>
          <w:sz w:val="26"/>
          <w:szCs w:val="26"/>
        </w:rPr>
        <w:t xml:space="preserve">2. </w:t>
      </w:r>
      <w:r>
        <w:rPr>
          <w:sz w:val="26"/>
          <w:szCs w:val="26"/>
        </w:rPr>
        <w:t>Для получения е</w:t>
      </w:r>
      <w:r w:rsidRPr="00383D73">
        <w:rPr>
          <w:sz w:val="26"/>
          <w:szCs w:val="26"/>
        </w:rPr>
        <w:t>диновременн</w:t>
      </w:r>
      <w:r>
        <w:rPr>
          <w:sz w:val="26"/>
          <w:szCs w:val="26"/>
        </w:rPr>
        <w:t>ой</w:t>
      </w:r>
      <w:r w:rsidRPr="00383D73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 xml:space="preserve">ы гражданин представляет в </w:t>
      </w:r>
      <w:proofErr w:type="spellStart"/>
      <w:proofErr w:type="gramStart"/>
      <w:r>
        <w:rPr>
          <w:sz w:val="26"/>
          <w:szCs w:val="26"/>
        </w:rPr>
        <w:t>госу</w:t>
      </w:r>
      <w:r w:rsidR="00C3653B">
        <w:rPr>
          <w:sz w:val="26"/>
          <w:szCs w:val="26"/>
        </w:rPr>
        <w:t>-</w:t>
      </w:r>
      <w:r>
        <w:rPr>
          <w:sz w:val="26"/>
          <w:szCs w:val="26"/>
        </w:rPr>
        <w:t>дарственное</w:t>
      </w:r>
      <w:proofErr w:type="spellEnd"/>
      <w:proofErr w:type="gramEnd"/>
      <w:r>
        <w:rPr>
          <w:sz w:val="26"/>
          <w:szCs w:val="26"/>
        </w:rPr>
        <w:t xml:space="preserve"> казенное учреждение социальной защиты Республики Карелия – центр социальной работы города (района) Республики Карелия  (далее – Центр) по месту жительства заявление и следующие документы (копии документов)</w:t>
      </w:r>
      <w:r w:rsidRPr="00EB0D8C">
        <w:rPr>
          <w:sz w:val="26"/>
          <w:szCs w:val="26"/>
        </w:rPr>
        <w:t>:</w:t>
      </w:r>
    </w:p>
    <w:p w:rsidR="00200DCA" w:rsidRPr="00D64E04" w:rsidRDefault="00200DCA" w:rsidP="00200DCA">
      <w:pPr>
        <w:autoSpaceDE w:val="0"/>
        <w:autoSpaceDN w:val="0"/>
        <w:adjustRightInd w:val="0"/>
        <w:ind w:right="-143" w:firstLine="567"/>
        <w:jc w:val="both"/>
        <w:outlineLvl w:val="1"/>
        <w:rPr>
          <w:sz w:val="26"/>
          <w:szCs w:val="26"/>
        </w:rPr>
      </w:pPr>
      <w:r w:rsidRPr="00383D73">
        <w:rPr>
          <w:sz w:val="26"/>
          <w:szCs w:val="26"/>
        </w:rPr>
        <w:t xml:space="preserve">а) выписка из </w:t>
      </w:r>
      <w:r>
        <w:rPr>
          <w:sz w:val="26"/>
          <w:szCs w:val="26"/>
        </w:rPr>
        <w:t>реестра общественных объединений пожарной охраны</w:t>
      </w:r>
      <w:r w:rsidRPr="00D64E04">
        <w:rPr>
          <w:sz w:val="26"/>
          <w:szCs w:val="26"/>
        </w:rPr>
        <w:t xml:space="preserve"> </w:t>
      </w:r>
      <w:r w:rsidR="004607AC">
        <w:rPr>
          <w:sz w:val="26"/>
          <w:szCs w:val="26"/>
        </w:rPr>
        <w:t>–</w:t>
      </w:r>
      <w:r w:rsidRPr="00D64E04">
        <w:rPr>
          <w:sz w:val="26"/>
          <w:szCs w:val="26"/>
        </w:rPr>
        <w:t xml:space="preserve"> </w:t>
      </w:r>
      <w:r>
        <w:rPr>
          <w:sz w:val="26"/>
          <w:szCs w:val="26"/>
        </w:rPr>
        <w:t>в случае гибели</w:t>
      </w:r>
      <w:r w:rsidR="004607AC">
        <w:rPr>
          <w:sz w:val="26"/>
          <w:szCs w:val="26"/>
        </w:rPr>
        <w:t xml:space="preserve"> (смерти)</w:t>
      </w:r>
      <w:r>
        <w:rPr>
          <w:sz w:val="26"/>
          <w:szCs w:val="26"/>
        </w:rPr>
        <w:t xml:space="preserve"> </w:t>
      </w:r>
      <w:r w:rsidRPr="00383D73">
        <w:rPr>
          <w:sz w:val="26"/>
          <w:szCs w:val="26"/>
        </w:rPr>
        <w:t>работника добровольной пожарной охраны</w:t>
      </w:r>
      <w:r w:rsidRPr="00D64E04">
        <w:rPr>
          <w:sz w:val="26"/>
          <w:szCs w:val="26"/>
        </w:rPr>
        <w:t>;</w:t>
      </w:r>
    </w:p>
    <w:p w:rsidR="00200DCA" w:rsidRDefault="00200DCA" w:rsidP="00200DCA">
      <w:pPr>
        <w:autoSpaceDE w:val="0"/>
        <w:autoSpaceDN w:val="0"/>
        <w:adjustRightInd w:val="0"/>
        <w:ind w:right="-143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б) выписка из </w:t>
      </w:r>
      <w:r w:rsidRPr="00383D73">
        <w:rPr>
          <w:sz w:val="26"/>
          <w:szCs w:val="26"/>
        </w:rPr>
        <w:t>реестра добровольных пожарных</w:t>
      </w:r>
      <w:r w:rsidRPr="00D64E04">
        <w:rPr>
          <w:sz w:val="26"/>
          <w:szCs w:val="26"/>
        </w:rPr>
        <w:t xml:space="preserve"> – </w:t>
      </w:r>
      <w:r>
        <w:rPr>
          <w:sz w:val="26"/>
          <w:szCs w:val="26"/>
        </w:rPr>
        <w:t>в случае гибели</w:t>
      </w:r>
      <w:r w:rsidR="004607AC">
        <w:rPr>
          <w:sz w:val="26"/>
          <w:szCs w:val="26"/>
        </w:rPr>
        <w:t xml:space="preserve"> (смерти)</w:t>
      </w:r>
      <w:r>
        <w:rPr>
          <w:sz w:val="26"/>
          <w:szCs w:val="26"/>
        </w:rPr>
        <w:t xml:space="preserve"> </w:t>
      </w:r>
      <w:r w:rsidRPr="00383D73">
        <w:rPr>
          <w:sz w:val="26"/>
          <w:szCs w:val="26"/>
        </w:rPr>
        <w:t xml:space="preserve">добровольного пожарного; </w:t>
      </w:r>
    </w:p>
    <w:p w:rsidR="00200DCA" w:rsidRPr="00EB0D8C" w:rsidRDefault="00200DCA" w:rsidP="00200DCA">
      <w:pPr>
        <w:autoSpaceDE w:val="0"/>
        <w:autoSpaceDN w:val="0"/>
        <w:adjustRightInd w:val="0"/>
        <w:ind w:right="-143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в) справка о факте пожара, выданная территориальным органом </w:t>
      </w:r>
      <w:proofErr w:type="spellStart"/>
      <w:proofErr w:type="gramStart"/>
      <w:r>
        <w:rPr>
          <w:sz w:val="26"/>
          <w:szCs w:val="26"/>
        </w:rPr>
        <w:t>Министер</w:t>
      </w:r>
      <w:r w:rsidR="00C3653B">
        <w:rPr>
          <w:sz w:val="26"/>
          <w:szCs w:val="26"/>
        </w:rPr>
        <w:t>-</w:t>
      </w:r>
      <w:r>
        <w:rPr>
          <w:sz w:val="26"/>
          <w:szCs w:val="26"/>
        </w:rPr>
        <w:t>ства</w:t>
      </w:r>
      <w:proofErr w:type="spellEnd"/>
      <w:proofErr w:type="gramEnd"/>
      <w:r>
        <w:rPr>
          <w:sz w:val="26"/>
          <w:szCs w:val="26"/>
        </w:rPr>
        <w:t xml:space="preserve"> Российской Федерации по делам гражданской обороны, чрезвычайным ситуациям и ликвидации последствий стихийных бедствий по Республике Карелия</w:t>
      </w:r>
      <w:r w:rsidRPr="00EB0D8C">
        <w:rPr>
          <w:sz w:val="26"/>
          <w:szCs w:val="26"/>
        </w:rPr>
        <w:t>;</w:t>
      </w:r>
    </w:p>
    <w:p w:rsidR="00200DCA" w:rsidRPr="00EB0D8C" w:rsidRDefault="00200DCA" w:rsidP="00200DCA">
      <w:pPr>
        <w:autoSpaceDE w:val="0"/>
        <w:autoSpaceDN w:val="0"/>
        <w:adjustRightInd w:val="0"/>
        <w:ind w:right="-143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г) копия справки о смерти работника добровольной пожарной охраны или добровольного пожарного с отметкой о получении социального пособия на его погребение</w:t>
      </w:r>
      <w:r w:rsidRPr="00EB0D8C">
        <w:rPr>
          <w:sz w:val="26"/>
          <w:szCs w:val="26"/>
        </w:rPr>
        <w:t>;</w:t>
      </w:r>
    </w:p>
    <w:p w:rsidR="00200DCA" w:rsidRPr="00EB0D8C" w:rsidRDefault="00200DCA" w:rsidP="00200DCA">
      <w:pPr>
        <w:autoSpaceDE w:val="0"/>
        <w:autoSpaceDN w:val="0"/>
        <w:adjustRightInd w:val="0"/>
        <w:ind w:right="-143" w:firstLine="567"/>
        <w:jc w:val="both"/>
        <w:outlineLvl w:val="1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копия документа, удостоверяющего личность (с предъявлением оригинала)</w:t>
      </w:r>
      <w:r w:rsidRPr="00EB0D8C">
        <w:rPr>
          <w:sz w:val="26"/>
          <w:szCs w:val="26"/>
        </w:rPr>
        <w:t>;</w:t>
      </w:r>
    </w:p>
    <w:p w:rsidR="00200DCA" w:rsidRPr="00EB0D8C" w:rsidRDefault="00200DCA" w:rsidP="00200DCA">
      <w:pPr>
        <w:autoSpaceDE w:val="0"/>
        <w:autoSpaceDN w:val="0"/>
        <w:adjustRightInd w:val="0"/>
        <w:ind w:right="-143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е) копии документов, подтверждающих родственные отношения </w:t>
      </w:r>
      <w:proofErr w:type="spellStart"/>
      <w:proofErr w:type="gramStart"/>
      <w:r>
        <w:rPr>
          <w:sz w:val="26"/>
          <w:szCs w:val="26"/>
        </w:rPr>
        <w:t>гражда</w:t>
      </w:r>
      <w:r w:rsidR="00C3653B">
        <w:rPr>
          <w:sz w:val="26"/>
          <w:szCs w:val="26"/>
        </w:rPr>
        <w:t>-</w:t>
      </w:r>
      <w:r>
        <w:rPr>
          <w:sz w:val="26"/>
          <w:szCs w:val="26"/>
        </w:rPr>
        <w:t>нина</w:t>
      </w:r>
      <w:proofErr w:type="spellEnd"/>
      <w:proofErr w:type="gramEnd"/>
      <w:r>
        <w:rPr>
          <w:sz w:val="26"/>
          <w:szCs w:val="26"/>
        </w:rPr>
        <w:t xml:space="preserve"> и погибшего (умершего) работника добровольной пожарной охраны или добровольного пожарного (с предъявлением оригинала). </w:t>
      </w:r>
    </w:p>
    <w:p w:rsidR="00200DCA" w:rsidRDefault="00200DCA" w:rsidP="00200DCA">
      <w:pPr>
        <w:autoSpaceDE w:val="0"/>
        <w:autoSpaceDN w:val="0"/>
        <w:adjustRightInd w:val="0"/>
        <w:ind w:right="-143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3.</w:t>
      </w:r>
      <w:r w:rsidRPr="00383D73">
        <w:rPr>
          <w:sz w:val="26"/>
          <w:szCs w:val="26"/>
        </w:rPr>
        <w:t xml:space="preserve"> Решение о предоставлении единовременной выплаты</w:t>
      </w:r>
      <w:r>
        <w:rPr>
          <w:sz w:val="26"/>
          <w:szCs w:val="26"/>
        </w:rPr>
        <w:t xml:space="preserve"> или об отказе в ее предоставлении принимается Центром не позднее </w:t>
      </w:r>
      <w:r w:rsidRPr="00383D73">
        <w:rPr>
          <w:sz w:val="26"/>
          <w:szCs w:val="26"/>
        </w:rPr>
        <w:t>10 дней с</w:t>
      </w:r>
      <w:r w:rsidR="004607AC">
        <w:rPr>
          <w:sz w:val="26"/>
          <w:szCs w:val="26"/>
        </w:rPr>
        <w:t>о дня пред</w:t>
      </w:r>
      <w:r>
        <w:rPr>
          <w:sz w:val="26"/>
          <w:szCs w:val="26"/>
        </w:rPr>
        <w:t>ставления гражданином заявления и документов, указанных в пункте 2 настоящих Правил. Центр информирует гражданина о решении в течение 10 дней со дня его принятия.</w:t>
      </w:r>
    </w:p>
    <w:p w:rsidR="00200DCA" w:rsidRPr="00383D73" w:rsidRDefault="00200DCA" w:rsidP="00200DCA">
      <w:pPr>
        <w:autoSpaceDE w:val="0"/>
        <w:autoSpaceDN w:val="0"/>
        <w:adjustRightInd w:val="0"/>
        <w:ind w:right="-143"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4.</w:t>
      </w:r>
      <w:r w:rsidRPr="00383D73">
        <w:rPr>
          <w:sz w:val="26"/>
          <w:szCs w:val="26"/>
        </w:rPr>
        <w:t xml:space="preserve"> Основаниями для отказа в </w:t>
      </w:r>
      <w:r w:rsidR="004607AC">
        <w:rPr>
          <w:sz w:val="26"/>
          <w:szCs w:val="26"/>
        </w:rPr>
        <w:t>предоставлении</w:t>
      </w:r>
      <w:r w:rsidRPr="00383D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единовременной выплаты </w:t>
      </w:r>
      <w:r w:rsidRPr="00383D73">
        <w:rPr>
          <w:sz w:val="26"/>
          <w:szCs w:val="26"/>
        </w:rPr>
        <w:t>являются:</w:t>
      </w:r>
    </w:p>
    <w:p w:rsidR="00200DCA" w:rsidRPr="00383D73" w:rsidRDefault="00200DCA" w:rsidP="00200DCA">
      <w:pPr>
        <w:pStyle w:val="ConsPlusNormal"/>
        <w:widowControl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а) </w:t>
      </w:r>
      <w:r w:rsidR="004607AC">
        <w:rPr>
          <w:rFonts w:ascii="Times New Roman" w:hAnsi="Times New Roman" w:cs="Times New Roman"/>
          <w:sz w:val="26"/>
          <w:szCs w:val="26"/>
        </w:rPr>
        <w:t>непред</w:t>
      </w:r>
      <w:r w:rsidRPr="005772F1">
        <w:rPr>
          <w:rFonts w:ascii="Times New Roman" w:hAnsi="Times New Roman" w:cs="Times New Roman"/>
          <w:sz w:val="26"/>
          <w:szCs w:val="26"/>
        </w:rPr>
        <w:t xml:space="preserve">ставление </w:t>
      </w:r>
      <w:r>
        <w:rPr>
          <w:rFonts w:ascii="Times New Roman" w:hAnsi="Times New Roman" w:cs="Times New Roman"/>
          <w:sz w:val="26"/>
          <w:szCs w:val="26"/>
        </w:rPr>
        <w:t xml:space="preserve">гражданином документов (копий документов),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указан</w:t>
      </w:r>
      <w:r w:rsidR="00C3653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ных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пункте 2  </w:t>
      </w:r>
      <w:r w:rsidRPr="00383D73">
        <w:rPr>
          <w:rFonts w:ascii="Times New Roman" w:hAnsi="Times New Roman" w:cs="Times New Roman"/>
          <w:sz w:val="26"/>
          <w:szCs w:val="26"/>
        </w:rPr>
        <w:t>настоящих Правил;</w:t>
      </w:r>
    </w:p>
    <w:p w:rsidR="00200DCA" w:rsidRDefault="00200DCA" w:rsidP="00200DCA">
      <w:pPr>
        <w:pStyle w:val="ConsPlusNormal"/>
        <w:widowControl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наличие в представленных гражданином документах (копиях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докумен</w:t>
      </w:r>
      <w:r w:rsidR="00C3653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тов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 недостоверных сведений</w:t>
      </w:r>
      <w:r w:rsidR="004607AC">
        <w:rPr>
          <w:rFonts w:ascii="Times New Roman" w:hAnsi="Times New Roman" w:cs="Times New Roman"/>
          <w:sz w:val="26"/>
          <w:szCs w:val="26"/>
        </w:rPr>
        <w:t>.</w:t>
      </w:r>
    </w:p>
    <w:p w:rsidR="00FA61CF" w:rsidRDefault="00200DCA" w:rsidP="00200DCA">
      <w:pPr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C3653B">
        <w:rPr>
          <w:sz w:val="26"/>
          <w:szCs w:val="26"/>
        </w:rPr>
        <w:t>Е</w:t>
      </w:r>
      <w:r w:rsidRPr="00383D73">
        <w:rPr>
          <w:sz w:val="26"/>
          <w:szCs w:val="26"/>
        </w:rPr>
        <w:t>диновременн</w:t>
      </w:r>
      <w:r w:rsidR="00C3653B">
        <w:rPr>
          <w:sz w:val="26"/>
          <w:szCs w:val="26"/>
        </w:rPr>
        <w:t>ая</w:t>
      </w:r>
      <w:r w:rsidRPr="00383D73">
        <w:rPr>
          <w:sz w:val="26"/>
          <w:szCs w:val="26"/>
        </w:rPr>
        <w:t xml:space="preserve"> выплат</w:t>
      </w:r>
      <w:r w:rsidR="00C3653B">
        <w:rPr>
          <w:sz w:val="26"/>
          <w:szCs w:val="26"/>
        </w:rPr>
        <w:t>а</w:t>
      </w:r>
      <w:r w:rsidRPr="00383D73">
        <w:rPr>
          <w:sz w:val="26"/>
          <w:szCs w:val="26"/>
        </w:rPr>
        <w:t xml:space="preserve"> осуществляется </w:t>
      </w:r>
      <w:r>
        <w:rPr>
          <w:sz w:val="26"/>
          <w:szCs w:val="26"/>
        </w:rPr>
        <w:t xml:space="preserve">не позднее 30 дней со дня принятия решения о предоставлении </w:t>
      </w:r>
      <w:r w:rsidRPr="00383D73">
        <w:rPr>
          <w:sz w:val="26"/>
          <w:szCs w:val="26"/>
        </w:rPr>
        <w:t>единовременной выплаты Центром</w:t>
      </w:r>
      <w:r>
        <w:rPr>
          <w:sz w:val="26"/>
          <w:szCs w:val="26"/>
        </w:rPr>
        <w:t xml:space="preserve"> </w:t>
      </w:r>
      <w:r w:rsidRPr="00383D73">
        <w:rPr>
          <w:sz w:val="26"/>
          <w:szCs w:val="26"/>
        </w:rPr>
        <w:t xml:space="preserve">через организации федеральной почтовой связи, либо кредитные организации </w:t>
      </w:r>
      <w:r>
        <w:rPr>
          <w:sz w:val="26"/>
          <w:szCs w:val="26"/>
        </w:rPr>
        <w:t xml:space="preserve">по выбору гражданина. </w:t>
      </w:r>
    </w:p>
    <w:p w:rsidR="00C3653B" w:rsidRDefault="00C3653B" w:rsidP="00C3653B">
      <w:pPr>
        <w:ind w:right="-143"/>
        <w:jc w:val="center"/>
        <w:rPr>
          <w:szCs w:val="28"/>
        </w:rPr>
      </w:pPr>
      <w:r>
        <w:rPr>
          <w:sz w:val="26"/>
          <w:szCs w:val="26"/>
        </w:rPr>
        <w:t>____________</w:t>
      </w:r>
    </w:p>
    <w:sectPr w:rsidR="00C3653B" w:rsidSect="00200DCA">
      <w:pgSz w:w="11906" w:h="16838"/>
      <w:pgMar w:top="567" w:right="1276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3034D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3034D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0DCA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00DCA"/>
    <w:rsid w:val="00265050"/>
    <w:rsid w:val="002A6B23"/>
    <w:rsid w:val="003034D6"/>
    <w:rsid w:val="00307849"/>
    <w:rsid w:val="003C4D42"/>
    <w:rsid w:val="004607AC"/>
    <w:rsid w:val="004653C9"/>
    <w:rsid w:val="00465C76"/>
    <w:rsid w:val="004731EA"/>
    <w:rsid w:val="004E2056"/>
    <w:rsid w:val="005C332A"/>
    <w:rsid w:val="005C6C28"/>
    <w:rsid w:val="006E64E6"/>
    <w:rsid w:val="00726286"/>
    <w:rsid w:val="00756C1D"/>
    <w:rsid w:val="00757706"/>
    <w:rsid w:val="00775BFF"/>
    <w:rsid w:val="007771A7"/>
    <w:rsid w:val="007C2C1F"/>
    <w:rsid w:val="00884F2A"/>
    <w:rsid w:val="00A36C25"/>
    <w:rsid w:val="00A545D1"/>
    <w:rsid w:val="00A72BAF"/>
    <w:rsid w:val="00A9267C"/>
    <w:rsid w:val="00AA36E4"/>
    <w:rsid w:val="00AB6E2A"/>
    <w:rsid w:val="00B168AD"/>
    <w:rsid w:val="00BA1074"/>
    <w:rsid w:val="00BB2941"/>
    <w:rsid w:val="00BD2EB2"/>
    <w:rsid w:val="00C05643"/>
    <w:rsid w:val="00C24172"/>
    <w:rsid w:val="00C3653B"/>
    <w:rsid w:val="00CB3FDE"/>
    <w:rsid w:val="00CF5812"/>
    <w:rsid w:val="00DC600E"/>
    <w:rsid w:val="00DC6DB0"/>
    <w:rsid w:val="00DF3DAD"/>
    <w:rsid w:val="00E4256C"/>
    <w:rsid w:val="00EC4208"/>
    <w:rsid w:val="00ED6C2A"/>
    <w:rsid w:val="00F22809"/>
    <w:rsid w:val="00F258A0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10">
    <w:name w:val="Знак Знак1"/>
    <w:basedOn w:val="a"/>
    <w:rsid w:val="00200DCA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575CB2FBEBEFC2AD24C39AE45D4AEA9204BBCA9CFA48E4936FD5E1C6AC4A00B93180012BDC9E2BoBE5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486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2010-09-27T10:38:00Z</cp:lastPrinted>
  <dcterms:created xsi:type="dcterms:W3CDTF">2012-05-10T11:57:00Z</dcterms:created>
  <dcterms:modified xsi:type="dcterms:W3CDTF">2012-05-14T06:00:00Z</dcterms:modified>
</cp:coreProperties>
</file>