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Pr="00015140" w:rsidRDefault="008573B7" w:rsidP="008573B7">
      <w:pPr>
        <w:ind w:left="-142"/>
        <w:jc w:val="center"/>
        <w:rPr>
          <w:sz w:val="16"/>
        </w:rPr>
      </w:pPr>
      <w:r w:rsidRPr="00015140"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DAF" w:rsidRPr="002C4D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51FF6" w:rsidRDefault="00B51FF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Pr="00015140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 w:rsidRPr="00015140">
        <w:rPr>
          <w:sz w:val="32"/>
        </w:rPr>
        <w:t xml:space="preserve">Российская Федерация </w:t>
      </w:r>
    </w:p>
    <w:p w:rsidR="00307849" w:rsidRPr="00015140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b w:val="0"/>
          <w:sz w:val="28"/>
        </w:rPr>
      </w:pPr>
      <w:r w:rsidRPr="00015140">
        <w:rPr>
          <w:b w:val="0"/>
        </w:rPr>
        <w:t xml:space="preserve">Республика Карелия    </w:t>
      </w:r>
    </w:p>
    <w:p w:rsidR="00307849" w:rsidRPr="00015140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pacing w:val="30"/>
          <w:sz w:val="32"/>
        </w:rPr>
      </w:pPr>
      <w:r w:rsidRPr="00015140">
        <w:rPr>
          <w:b w:val="0"/>
          <w:noProof/>
          <w:spacing w:val="30"/>
          <w:sz w:val="32"/>
        </w:rPr>
        <w:t>ПРАВИТЕЛЬСТВО РЕСПУБЛИКИ КАРЕЛИЯ</w:t>
      </w:r>
    </w:p>
    <w:p w:rsidR="00307849" w:rsidRPr="00015140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 w:rsidRPr="00015140">
        <w:rPr>
          <w:spacing w:val="60"/>
        </w:rPr>
        <w:t>ПОСТАНОВЛЕНИЕ</w:t>
      </w:r>
    </w:p>
    <w:p w:rsidR="00307849" w:rsidRPr="00015140" w:rsidRDefault="00307849" w:rsidP="003F19D5">
      <w:pPr>
        <w:spacing w:before="240"/>
        <w:ind w:left="-142"/>
        <w:jc w:val="center"/>
      </w:pPr>
      <w:r w:rsidRPr="00015140">
        <w:t xml:space="preserve">от </w:t>
      </w:r>
      <w:r w:rsidR="003F19D5">
        <w:t>26 июня 2012 года № 196-П</w:t>
      </w:r>
    </w:p>
    <w:p w:rsidR="00307849" w:rsidRPr="00015140" w:rsidRDefault="00307849" w:rsidP="008573B7">
      <w:pPr>
        <w:spacing w:before="240"/>
        <w:ind w:left="-142"/>
        <w:jc w:val="center"/>
      </w:pPr>
      <w:r w:rsidRPr="00015140">
        <w:t>г.</w:t>
      </w:r>
      <w:r w:rsidR="00E4256C" w:rsidRPr="00015140">
        <w:t xml:space="preserve"> </w:t>
      </w:r>
      <w:r w:rsidRPr="00015140">
        <w:t xml:space="preserve">Петрозаводск </w:t>
      </w:r>
    </w:p>
    <w:p w:rsidR="00307849" w:rsidRPr="00015140" w:rsidRDefault="00307849" w:rsidP="008573B7">
      <w:pPr>
        <w:ind w:left="-142"/>
        <w:jc w:val="center"/>
      </w:pPr>
    </w:p>
    <w:p w:rsidR="00C01B55" w:rsidRPr="00882D68" w:rsidRDefault="00C01B55" w:rsidP="00015140">
      <w:pPr>
        <w:ind w:left="-142" w:right="-2"/>
        <w:jc w:val="center"/>
        <w:rPr>
          <w:b/>
          <w:szCs w:val="28"/>
        </w:rPr>
      </w:pPr>
      <w:r w:rsidRPr="00882D68">
        <w:rPr>
          <w:b/>
          <w:szCs w:val="28"/>
        </w:rPr>
        <w:t xml:space="preserve">О внесении изменений в постановление </w:t>
      </w:r>
    </w:p>
    <w:p w:rsidR="00C01B55" w:rsidRPr="00882D68" w:rsidRDefault="00C01B55" w:rsidP="00015140">
      <w:pPr>
        <w:ind w:left="-142" w:right="-2"/>
        <w:jc w:val="center"/>
        <w:rPr>
          <w:b/>
          <w:szCs w:val="28"/>
        </w:rPr>
      </w:pPr>
      <w:r w:rsidRPr="00882D68">
        <w:rPr>
          <w:b/>
          <w:szCs w:val="28"/>
        </w:rPr>
        <w:t xml:space="preserve">Правительства Республики Карелия </w:t>
      </w:r>
    </w:p>
    <w:p w:rsidR="00C01B55" w:rsidRPr="00882D68" w:rsidRDefault="00C01B55" w:rsidP="00015140">
      <w:pPr>
        <w:ind w:left="-142" w:right="-2"/>
        <w:jc w:val="center"/>
        <w:rPr>
          <w:b/>
          <w:szCs w:val="28"/>
        </w:rPr>
      </w:pPr>
      <w:r w:rsidRPr="00882D68">
        <w:rPr>
          <w:b/>
          <w:szCs w:val="28"/>
        </w:rPr>
        <w:t>от 23 июля 2010 года № 147-П</w:t>
      </w:r>
    </w:p>
    <w:p w:rsidR="00C01B55" w:rsidRPr="00015140" w:rsidRDefault="00C01B55" w:rsidP="00C01B55">
      <w:pPr>
        <w:jc w:val="both"/>
        <w:rPr>
          <w:szCs w:val="28"/>
        </w:rPr>
      </w:pPr>
    </w:p>
    <w:p w:rsidR="00C01B55" w:rsidRPr="00015140" w:rsidRDefault="00C01B55" w:rsidP="00015140">
      <w:pPr>
        <w:autoSpaceDE w:val="0"/>
        <w:autoSpaceDN w:val="0"/>
        <w:adjustRightInd w:val="0"/>
        <w:ind w:left="-142" w:right="140" w:firstLine="708"/>
        <w:jc w:val="both"/>
        <w:outlineLvl w:val="0"/>
        <w:rPr>
          <w:szCs w:val="28"/>
        </w:rPr>
      </w:pPr>
      <w:r w:rsidRPr="000151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882D68">
        <w:rPr>
          <w:b/>
          <w:szCs w:val="28"/>
        </w:rPr>
        <w:t>п</w:t>
      </w:r>
      <w:proofErr w:type="spellEnd"/>
      <w:proofErr w:type="gramEnd"/>
      <w:r w:rsidRPr="00882D68">
        <w:rPr>
          <w:b/>
          <w:szCs w:val="28"/>
        </w:rPr>
        <w:t xml:space="preserve"> о с т а </w:t>
      </w:r>
      <w:proofErr w:type="spellStart"/>
      <w:r w:rsidRPr="00882D68">
        <w:rPr>
          <w:b/>
          <w:szCs w:val="28"/>
        </w:rPr>
        <w:t>н</w:t>
      </w:r>
      <w:proofErr w:type="spellEnd"/>
      <w:r w:rsidRPr="00882D68">
        <w:rPr>
          <w:b/>
          <w:szCs w:val="28"/>
        </w:rPr>
        <w:t xml:space="preserve"> о в л я е т</w:t>
      </w:r>
      <w:r w:rsidRPr="00015140">
        <w:rPr>
          <w:szCs w:val="28"/>
        </w:rPr>
        <w:t>:</w:t>
      </w:r>
    </w:p>
    <w:p w:rsidR="00C01B55" w:rsidRPr="00015140" w:rsidRDefault="00C01B55" w:rsidP="00015140">
      <w:pPr>
        <w:autoSpaceDE w:val="0"/>
        <w:autoSpaceDN w:val="0"/>
        <w:adjustRightInd w:val="0"/>
        <w:ind w:left="-142" w:right="140" w:firstLine="708"/>
        <w:jc w:val="both"/>
        <w:outlineLvl w:val="0"/>
        <w:rPr>
          <w:szCs w:val="28"/>
        </w:rPr>
      </w:pPr>
      <w:r w:rsidRPr="00015140">
        <w:rPr>
          <w:szCs w:val="28"/>
        </w:rPr>
        <w:t xml:space="preserve">1. </w:t>
      </w:r>
      <w:proofErr w:type="gramStart"/>
      <w:r w:rsidRPr="00015140">
        <w:rPr>
          <w:szCs w:val="28"/>
        </w:rPr>
        <w:t xml:space="preserve">Внести прилагаемые изменения в Региональную адресную программу по переселению граждан из аварийного жилищного фонда с учетом необходимости развития малоэтажного жилищного строительства на 2010 год, утвержденную постановлением Правительства Республики Карелия от 23 июля 2010 года № 147-П (далее </w:t>
      </w:r>
      <w:r w:rsidR="00015140" w:rsidRPr="00015140">
        <w:rPr>
          <w:szCs w:val="28"/>
        </w:rPr>
        <w:t>–</w:t>
      </w:r>
      <w:r w:rsidRPr="00015140">
        <w:rPr>
          <w:szCs w:val="28"/>
        </w:rPr>
        <w:t xml:space="preserve"> Программа) (Собрание законодательства Республики Карелия, 2010, №</w:t>
      </w:r>
      <w:r w:rsidR="00015140" w:rsidRPr="00015140">
        <w:rPr>
          <w:szCs w:val="28"/>
        </w:rPr>
        <w:t xml:space="preserve"> </w:t>
      </w:r>
      <w:r w:rsidRPr="00015140">
        <w:rPr>
          <w:szCs w:val="28"/>
        </w:rPr>
        <w:t>7, ст.850; 2011, №</w:t>
      </w:r>
      <w:r w:rsidR="00015140" w:rsidRPr="00015140">
        <w:rPr>
          <w:szCs w:val="28"/>
        </w:rPr>
        <w:t xml:space="preserve"> </w:t>
      </w:r>
      <w:r w:rsidRPr="00015140">
        <w:rPr>
          <w:szCs w:val="28"/>
        </w:rPr>
        <w:t>3, ст.323; №</w:t>
      </w:r>
      <w:r w:rsidR="00015140" w:rsidRPr="00015140">
        <w:rPr>
          <w:szCs w:val="28"/>
        </w:rPr>
        <w:t xml:space="preserve"> 7, ст.</w:t>
      </w:r>
      <w:r w:rsidRPr="00015140">
        <w:rPr>
          <w:szCs w:val="28"/>
        </w:rPr>
        <w:t>1066;</w:t>
      </w:r>
      <w:proofErr w:type="gramEnd"/>
      <w:r w:rsidRPr="00015140">
        <w:rPr>
          <w:szCs w:val="28"/>
        </w:rPr>
        <w:t xml:space="preserve"> Карелия, 2012, 17 апреля).</w:t>
      </w:r>
    </w:p>
    <w:p w:rsidR="00C01B55" w:rsidRPr="00015140" w:rsidRDefault="00C01B55" w:rsidP="00015140">
      <w:pPr>
        <w:autoSpaceDE w:val="0"/>
        <w:autoSpaceDN w:val="0"/>
        <w:adjustRightInd w:val="0"/>
        <w:ind w:left="-142" w:right="140" w:firstLine="708"/>
        <w:jc w:val="both"/>
        <w:outlineLvl w:val="0"/>
        <w:rPr>
          <w:szCs w:val="28"/>
        </w:rPr>
      </w:pPr>
      <w:r w:rsidRPr="00015140">
        <w:rPr>
          <w:szCs w:val="28"/>
        </w:rPr>
        <w:t xml:space="preserve">2. </w:t>
      </w:r>
      <w:proofErr w:type="gramStart"/>
      <w:r w:rsidRPr="00015140">
        <w:rPr>
          <w:szCs w:val="28"/>
        </w:rPr>
        <w:t>Контроль за</w:t>
      </w:r>
      <w:proofErr w:type="gramEnd"/>
      <w:r w:rsidRPr="00015140">
        <w:rPr>
          <w:szCs w:val="28"/>
        </w:rPr>
        <w:t xml:space="preserve"> возвратом целевых бюджетных средств муниципальными образованиями, исключенными из состава участников </w:t>
      </w:r>
      <w:r w:rsidR="00B54D72">
        <w:rPr>
          <w:szCs w:val="28"/>
        </w:rPr>
        <w:t>П</w:t>
      </w:r>
      <w:r w:rsidRPr="00015140">
        <w:rPr>
          <w:szCs w:val="28"/>
        </w:rPr>
        <w:t>рограммы, возложить на Министерство строительства Республики Карелия.</w:t>
      </w:r>
    </w:p>
    <w:p w:rsidR="00C01B55" w:rsidRPr="00015140" w:rsidRDefault="00C01B55" w:rsidP="00C01B55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5C6C28" w:rsidRPr="00015140" w:rsidRDefault="005C6C28" w:rsidP="008573B7">
      <w:pPr>
        <w:ind w:left="-142" w:firstLine="567"/>
        <w:jc w:val="both"/>
      </w:pPr>
    </w:p>
    <w:p w:rsidR="005C6C28" w:rsidRPr="00015140" w:rsidRDefault="005C6C28" w:rsidP="008573B7">
      <w:pPr>
        <w:ind w:left="-142" w:firstLine="567"/>
        <w:jc w:val="both"/>
      </w:pPr>
    </w:p>
    <w:p w:rsidR="005C45D2" w:rsidRPr="00015140" w:rsidRDefault="005C45D2" w:rsidP="008573B7">
      <w:pPr>
        <w:ind w:left="-142"/>
        <w:rPr>
          <w:szCs w:val="28"/>
        </w:rPr>
      </w:pPr>
      <w:r w:rsidRPr="00015140">
        <w:rPr>
          <w:szCs w:val="28"/>
        </w:rPr>
        <w:t xml:space="preserve">            </w:t>
      </w:r>
      <w:r w:rsidR="008A3180" w:rsidRPr="00015140">
        <w:rPr>
          <w:szCs w:val="28"/>
        </w:rPr>
        <w:t>Глав</w:t>
      </w:r>
      <w:r w:rsidRPr="00015140">
        <w:rPr>
          <w:szCs w:val="28"/>
        </w:rPr>
        <w:t>а</w:t>
      </w:r>
      <w:r w:rsidR="00A272A0" w:rsidRPr="00015140">
        <w:rPr>
          <w:szCs w:val="28"/>
        </w:rPr>
        <w:t xml:space="preserve"> </w:t>
      </w:r>
    </w:p>
    <w:p w:rsidR="008A3180" w:rsidRPr="00015140" w:rsidRDefault="008A3180" w:rsidP="008573B7">
      <w:pPr>
        <w:ind w:left="-142"/>
        <w:rPr>
          <w:szCs w:val="28"/>
        </w:rPr>
      </w:pPr>
      <w:r w:rsidRPr="00015140">
        <w:rPr>
          <w:szCs w:val="28"/>
        </w:rPr>
        <w:t xml:space="preserve">Республики  Карелия       </w:t>
      </w:r>
      <w:r w:rsidR="00A272A0" w:rsidRPr="00015140">
        <w:rPr>
          <w:szCs w:val="28"/>
        </w:rPr>
        <w:t xml:space="preserve"> </w:t>
      </w:r>
      <w:r w:rsidRPr="00015140">
        <w:rPr>
          <w:szCs w:val="28"/>
        </w:rPr>
        <w:t xml:space="preserve">                                         </w:t>
      </w:r>
      <w:r w:rsidR="005C45D2" w:rsidRPr="00015140">
        <w:rPr>
          <w:szCs w:val="28"/>
        </w:rPr>
        <w:t xml:space="preserve">         </w:t>
      </w:r>
      <w:r w:rsidRPr="00015140">
        <w:rPr>
          <w:szCs w:val="28"/>
        </w:rPr>
        <w:t xml:space="preserve">  А.П. </w:t>
      </w:r>
      <w:proofErr w:type="spellStart"/>
      <w:r w:rsidRPr="00015140">
        <w:rPr>
          <w:szCs w:val="28"/>
        </w:rPr>
        <w:t>Худилайнен</w:t>
      </w:r>
      <w:proofErr w:type="spellEnd"/>
    </w:p>
    <w:p w:rsidR="00015140" w:rsidRPr="00015140" w:rsidRDefault="00015140" w:rsidP="008573B7">
      <w:pPr>
        <w:ind w:left="-142"/>
        <w:sectPr w:rsidR="00015140" w:rsidRPr="00015140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015140" w:rsidRPr="00015140" w:rsidRDefault="00015140" w:rsidP="00015140">
      <w:pPr>
        <w:autoSpaceDE w:val="0"/>
        <w:autoSpaceDN w:val="0"/>
        <w:adjustRightInd w:val="0"/>
        <w:ind w:left="4536"/>
        <w:outlineLvl w:val="0"/>
        <w:rPr>
          <w:szCs w:val="28"/>
        </w:rPr>
      </w:pPr>
      <w:r w:rsidRPr="00015140">
        <w:rPr>
          <w:szCs w:val="28"/>
        </w:rPr>
        <w:lastRenderedPageBreak/>
        <w:t>Приложение к постановлению</w:t>
      </w:r>
    </w:p>
    <w:p w:rsidR="00015140" w:rsidRPr="00015140" w:rsidRDefault="00015140" w:rsidP="00015140">
      <w:pPr>
        <w:autoSpaceDE w:val="0"/>
        <w:autoSpaceDN w:val="0"/>
        <w:adjustRightInd w:val="0"/>
        <w:ind w:left="4536"/>
        <w:outlineLvl w:val="0"/>
        <w:rPr>
          <w:szCs w:val="28"/>
        </w:rPr>
      </w:pPr>
      <w:r w:rsidRPr="00015140">
        <w:rPr>
          <w:szCs w:val="28"/>
        </w:rPr>
        <w:t>Правительства Республики Карелия</w:t>
      </w:r>
    </w:p>
    <w:p w:rsidR="00015140" w:rsidRPr="00015140" w:rsidRDefault="00015140" w:rsidP="00015140">
      <w:pPr>
        <w:autoSpaceDE w:val="0"/>
        <w:autoSpaceDN w:val="0"/>
        <w:adjustRightInd w:val="0"/>
        <w:ind w:left="4536"/>
        <w:outlineLvl w:val="0"/>
        <w:rPr>
          <w:szCs w:val="28"/>
        </w:rPr>
      </w:pPr>
      <w:r w:rsidRPr="00015140">
        <w:rPr>
          <w:szCs w:val="28"/>
        </w:rPr>
        <w:t xml:space="preserve">от  </w:t>
      </w:r>
      <w:r w:rsidR="003F19D5">
        <w:rPr>
          <w:szCs w:val="28"/>
        </w:rPr>
        <w:t>26 июня 2012 года № 196-П</w:t>
      </w:r>
      <w:r w:rsidRPr="00015140">
        <w:rPr>
          <w:szCs w:val="28"/>
        </w:rPr>
        <w:t xml:space="preserve">    </w:t>
      </w:r>
    </w:p>
    <w:p w:rsidR="00015140" w:rsidRPr="00015140" w:rsidRDefault="00015140" w:rsidP="00015140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15140" w:rsidRPr="00015140" w:rsidRDefault="00015140" w:rsidP="00015140">
      <w:pPr>
        <w:autoSpaceDE w:val="0"/>
        <w:autoSpaceDN w:val="0"/>
        <w:adjustRightInd w:val="0"/>
        <w:ind w:left="-142"/>
        <w:jc w:val="center"/>
        <w:outlineLvl w:val="0"/>
        <w:rPr>
          <w:szCs w:val="28"/>
        </w:rPr>
      </w:pPr>
      <w:r w:rsidRPr="00015140">
        <w:rPr>
          <w:szCs w:val="28"/>
        </w:rPr>
        <w:t xml:space="preserve">Изменения, </w:t>
      </w:r>
    </w:p>
    <w:p w:rsidR="00015140" w:rsidRPr="00015140" w:rsidRDefault="00015140" w:rsidP="00015140">
      <w:pPr>
        <w:autoSpaceDE w:val="0"/>
        <w:autoSpaceDN w:val="0"/>
        <w:adjustRightInd w:val="0"/>
        <w:ind w:left="-142"/>
        <w:jc w:val="center"/>
        <w:outlineLvl w:val="0"/>
        <w:rPr>
          <w:szCs w:val="28"/>
        </w:rPr>
      </w:pPr>
      <w:r w:rsidRPr="00015140">
        <w:rPr>
          <w:szCs w:val="28"/>
        </w:rPr>
        <w:t>которые вносятся в Региональную адресную программу по переселению граждан из аварийного жилищного фонда с учетом необходимости развития малоэтажного жилищного строительства на 2010 год</w:t>
      </w:r>
    </w:p>
    <w:p w:rsidR="00015140" w:rsidRPr="00015140" w:rsidRDefault="00015140" w:rsidP="00015140">
      <w:pPr>
        <w:autoSpaceDE w:val="0"/>
        <w:autoSpaceDN w:val="0"/>
        <w:adjustRightInd w:val="0"/>
        <w:ind w:left="-142"/>
        <w:jc w:val="center"/>
        <w:outlineLvl w:val="0"/>
        <w:rPr>
          <w:szCs w:val="28"/>
        </w:rPr>
      </w:pPr>
    </w:p>
    <w:p w:rsidR="00015140" w:rsidRPr="00015140" w:rsidRDefault="00015140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015140">
        <w:rPr>
          <w:szCs w:val="28"/>
        </w:rPr>
        <w:t xml:space="preserve">1. В </w:t>
      </w:r>
      <w:hyperlink r:id="rId10" w:history="1">
        <w:r w:rsidRPr="00015140">
          <w:rPr>
            <w:szCs w:val="28"/>
          </w:rPr>
          <w:t>паспорте</w:t>
        </w:r>
      </w:hyperlink>
      <w:r w:rsidRPr="00015140">
        <w:rPr>
          <w:szCs w:val="28"/>
        </w:rPr>
        <w:t xml:space="preserve">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на 2010 год (далее </w:t>
      </w:r>
      <w:r>
        <w:rPr>
          <w:szCs w:val="28"/>
        </w:rPr>
        <w:t>–</w:t>
      </w:r>
      <w:r w:rsidRPr="00015140">
        <w:rPr>
          <w:szCs w:val="28"/>
        </w:rPr>
        <w:t xml:space="preserve"> Программа):</w:t>
      </w:r>
    </w:p>
    <w:p w:rsidR="00015140" w:rsidRPr="00015140" w:rsidRDefault="00015140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015140">
        <w:rPr>
          <w:szCs w:val="28"/>
        </w:rPr>
        <w:t xml:space="preserve">1) в </w:t>
      </w:r>
      <w:hyperlink r:id="rId11" w:history="1">
        <w:r w:rsidRPr="00015140">
          <w:rPr>
            <w:szCs w:val="28"/>
          </w:rPr>
          <w:t>строке</w:t>
        </w:r>
      </w:hyperlink>
      <w:r w:rsidRPr="00015140">
        <w:rPr>
          <w:szCs w:val="28"/>
        </w:rPr>
        <w:t xml:space="preserve"> </w:t>
      </w:r>
      <w:r w:rsidR="00882D68">
        <w:rPr>
          <w:szCs w:val="28"/>
        </w:rPr>
        <w:t>«</w:t>
      </w:r>
      <w:r w:rsidRPr="00015140">
        <w:rPr>
          <w:szCs w:val="28"/>
        </w:rPr>
        <w:t>Исполнители Программы</w:t>
      </w:r>
      <w:r w:rsidR="00882D68">
        <w:rPr>
          <w:szCs w:val="28"/>
        </w:rPr>
        <w:t>»</w:t>
      </w:r>
      <w:r w:rsidRPr="00015140">
        <w:rPr>
          <w:szCs w:val="28"/>
        </w:rPr>
        <w:t xml:space="preserve"> исключить слова </w:t>
      </w:r>
      <w:r w:rsidR="00882D68">
        <w:rPr>
          <w:szCs w:val="28"/>
        </w:rPr>
        <w:t>«</w:t>
      </w:r>
      <w:r w:rsidRPr="00015140">
        <w:rPr>
          <w:szCs w:val="28"/>
        </w:rPr>
        <w:t xml:space="preserve">администрация Пудожского городского поселения; администрация </w:t>
      </w:r>
      <w:proofErr w:type="spellStart"/>
      <w:r w:rsidRPr="00015140">
        <w:t>Рыборецкого</w:t>
      </w:r>
      <w:proofErr w:type="spellEnd"/>
      <w:r w:rsidRPr="00015140">
        <w:t xml:space="preserve"> вепсского </w:t>
      </w:r>
      <w:r w:rsidRPr="00015140">
        <w:rPr>
          <w:szCs w:val="28"/>
        </w:rPr>
        <w:t>сельского поселения; администрация Медвежьегорского городского поселения</w:t>
      </w:r>
      <w:proofErr w:type="gramStart"/>
      <w:r w:rsidRPr="00015140">
        <w:rPr>
          <w:szCs w:val="28"/>
        </w:rPr>
        <w:t>;</w:t>
      </w:r>
      <w:r w:rsidR="00882D68">
        <w:rPr>
          <w:szCs w:val="28"/>
        </w:rPr>
        <w:t>»</w:t>
      </w:r>
      <w:proofErr w:type="gramEnd"/>
      <w:r w:rsidRPr="00015140">
        <w:rPr>
          <w:szCs w:val="28"/>
        </w:rPr>
        <w:t>;</w:t>
      </w:r>
    </w:p>
    <w:p w:rsidR="00015140" w:rsidRDefault="00015140" w:rsidP="00015140">
      <w:pPr>
        <w:autoSpaceDE w:val="0"/>
        <w:autoSpaceDN w:val="0"/>
        <w:adjustRightInd w:val="0"/>
        <w:spacing w:after="120"/>
        <w:ind w:left="-142" w:firstLine="540"/>
        <w:jc w:val="both"/>
        <w:rPr>
          <w:szCs w:val="28"/>
        </w:rPr>
      </w:pPr>
      <w:r w:rsidRPr="00015140">
        <w:rPr>
          <w:szCs w:val="28"/>
        </w:rPr>
        <w:t xml:space="preserve">2) </w:t>
      </w:r>
      <w:hyperlink r:id="rId12" w:history="1">
        <w:r w:rsidRPr="00015140">
          <w:rPr>
            <w:szCs w:val="28"/>
          </w:rPr>
          <w:t>строк</w:t>
        </w:r>
        <w:r w:rsidR="00B54D72">
          <w:rPr>
            <w:szCs w:val="28"/>
          </w:rPr>
          <w:t>и</w:t>
        </w:r>
      </w:hyperlink>
      <w:r w:rsidRPr="00015140">
        <w:rPr>
          <w:szCs w:val="28"/>
        </w:rPr>
        <w:t xml:space="preserve"> </w:t>
      </w:r>
      <w:r w:rsidR="00B54D72">
        <w:rPr>
          <w:szCs w:val="28"/>
        </w:rPr>
        <w:t>«</w:t>
      </w:r>
      <w:r w:rsidRPr="00015140">
        <w:rPr>
          <w:szCs w:val="28"/>
        </w:rPr>
        <w:t>Важнейшие целевые индикаторы и основные показатели Программы</w:t>
      </w:r>
      <w:r w:rsidR="00B54D72">
        <w:rPr>
          <w:szCs w:val="28"/>
        </w:rPr>
        <w:t>», «</w:t>
      </w:r>
      <w:r w:rsidR="00B54D72" w:rsidRPr="00015140">
        <w:rPr>
          <w:szCs w:val="28"/>
        </w:rPr>
        <w:t>Объемы и источники финансирования Программы</w:t>
      </w:r>
      <w:r w:rsidR="00B54D72">
        <w:rPr>
          <w:szCs w:val="28"/>
        </w:rPr>
        <w:t>» и «</w:t>
      </w:r>
      <w:r w:rsidR="00B54D72" w:rsidRPr="00015140">
        <w:rPr>
          <w:szCs w:val="28"/>
        </w:rPr>
        <w:t>Ожидаемые конечные результаты реализации Программы</w:t>
      </w:r>
      <w:r w:rsidR="00B54D72">
        <w:rPr>
          <w:szCs w:val="28"/>
        </w:rPr>
        <w:t>»</w:t>
      </w:r>
      <w:r w:rsidR="00B54D72" w:rsidRPr="00015140">
        <w:rPr>
          <w:szCs w:val="28"/>
        </w:rPr>
        <w:t xml:space="preserve"> </w:t>
      </w:r>
      <w:r w:rsidRPr="00015140">
        <w:rPr>
          <w:szCs w:val="28"/>
        </w:rPr>
        <w:t>изложить в следующей редакции:</w:t>
      </w:r>
    </w:p>
    <w:tbl>
      <w:tblPr>
        <w:tblStyle w:val="ab"/>
        <w:tblW w:w="0" w:type="auto"/>
        <w:tblInd w:w="-34" w:type="dxa"/>
        <w:tblLook w:val="01E0"/>
      </w:tblPr>
      <w:tblGrid>
        <w:gridCol w:w="34"/>
        <w:gridCol w:w="373"/>
        <w:gridCol w:w="2687"/>
        <w:gridCol w:w="5653"/>
        <w:gridCol w:w="434"/>
      </w:tblGrid>
      <w:tr w:rsidR="00882D68" w:rsidTr="00B54D72">
        <w:trPr>
          <w:gridBefore w:val="1"/>
          <w:wBefore w:w="34" w:type="dxa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D68" w:rsidRDefault="00882D68" w:rsidP="000C13A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882D68" w:rsidRDefault="00882D68" w:rsidP="000C13A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882D68" w:rsidRDefault="00882D68" w:rsidP="000C13A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015140">
              <w:rPr>
                <w:sz w:val="24"/>
                <w:szCs w:val="24"/>
              </w:rPr>
              <w:t xml:space="preserve">Важнейшие целевые  </w:t>
            </w:r>
            <w:r w:rsidRPr="00015140">
              <w:rPr>
                <w:sz w:val="24"/>
                <w:szCs w:val="24"/>
              </w:rPr>
              <w:br/>
              <w:t xml:space="preserve">индикаторы и основные          </w:t>
            </w:r>
            <w:r w:rsidRPr="00015140">
              <w:rPr>
                <w:sz w:val="24"/>
                <w:szCs w:val="24"/>
              </w:rPr>
              <w:br/>
              <w:t>показатели Программы</w:t>
            </w:r>
          </w:p>
        </w:tc>
        <w:tc>
          <w:tcPr>
            <w:tcW w:w="5653" w:type="dxa"/>
            <w:tcBorders>
              <w:right w:val="single" w:sz="4" w:space="0" w:color="auto"/>
            </w:tcBorders>
          </w:tcPr>
          <w:p w:rsidR="00882D68" w:rsidRDefault="00882D68" w:rsidP="000C13A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015140">
              <w:rPr>
                <w:sz w:val="24"/>
                <w:szCs w:val="24"/>
              </w:rPr>
              <w:t xml:space="preserve">- расселение 29 аварийных жилых домов, общая        </w:t>
            </w:r>
            <w:r w:rsidRPr="00015140">
              <w:rPr>
                <w:sz w:val="24"/>
                <w:szCs w:val="24"/>
              </w:rPr>
              <w:br/>
              <w:t xml:space="preserve">площадь жилых помещений в которых составляет        </w:t>
            </w:r>
            <w:r w:rsidRPr="00015140">
              <w:rPr>
                <w:sz w:val="24"/>
                <w:szCs w:val="24"/>
              </w:rPr>
              <w:br/>
              <w:t xml:space="preserve">4581,1 кв. метра, в том числе расселяемая площадь  </w:t>
            </w:r>
            <w:r w:rsidRPr="00015140">
              <w:rPr>
                <w:sz w:val="24"/>
                <w:szCs w:val="24"/>
              </w:rPr>
              <w:br/>
              <w:t>жилых помещений – 3545,3 кв. метра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</w:tr>
      <w:tr w:rsidR="00882D68" w:rsidTr="00B54D72"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D68" w:rsidRDefault="00882D68" w:rsidP="00B54D7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882D68" w:rsidRDefault="000C13A1" w:rsidP="000C13A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015140">
              <w:rPr>
                <w:sz w:val="24"/>
                <w:szCs w:val="24"/>
              </w:rPr>
              <w:t xml:space="preserve">Объемы и источники </w:t>
            </w:r>
            <w:r w:rsidRPr="00015140">
              <w:rPr>
                <w:sz w:val="24"/>
                <w:szCs w:val="24"/>
              </w:rPr>
              <w:br/>
              <w:t xml:space="preserve">финансирования      </w:t>
            </w:r>
            <w:r w:rsidRPr="00015140">
              <w:rPr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5653" w:type="dxa"/>
            <w:tcBorders>
              <w:right w:val="single" w:sz="4" w:space="0" w:color="auto"/>
            </w:tcBorders>
          </w:tcPr>
          <w:p w:rsidR="00D2124B" w:rsidRDefault="000C13A1" w:rsidP="00970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 xml:space="preserve">- объем финансирования Программы составит           </w:t>
            </w:r>
            <w:r w:rsidRPr="0001514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107</w:t>
            </w:r>
            <w:r w:rsidRPr="00015140">
              <w:rPr>
                <w:sz w:val="24"/>
                <w:szCs w:val="24"/>
              </w:rPr>
              <w:t xml:space="preserve">227500 рублей,                                   </w:t>
            </w:r>
            <w:r w:rsidRPr="00015140">
              <w:rPr>
                <w:sz w:val="24"/>
                <w:szCs w:val="24"/>
              </w:rPr>
              <w:br/>
              <w:t xml:space="preserve">из них:                                             </w:t>
            </w:r>
            <w:r w:rsidRPr="00015140">
              <w:rPr>
                <w:sz w:val="24"/>
                <w:szCs w:val="24"/>
              </w:rPr>
              <w:br/>
              <w:t xml:space="preserve">104610960 рублей </w:t>
            </w:r>
            <w:r w:rsidR="003F19D5">
              <w:rPr>
                <w:sz w:val="24"/>
                <w:szCs w:val="24"/>
              </w:rPr>
              <w:t xml:space="preserve">– </w:t>
            </w:r>
            <w:r w:rsidRPr="00015140">
              <w:rPr>
                <w:sz w:val="24"/>
                <w:szCs w:val="24"/>
              </w:rPr>
              <w:t xml:space="preserve">на переселение граждан из аварийного жилищного фонда, в том числе: </w:t>
            </w:r>
            <w:r>
              <w:rPr>
                <w:sz w:val="24"/>
                <w:szCs w:val="24"/>
              </w:rPr>
              <w:t>96298</w:t>
            </w:r>
            <w:r w:rsidRPr="00015140">
              <w:rPr>
                <w:sz w:val="24"/>
                <w:szCs w:val="24"/>
              </w:rPr>
              <w:t xml:space="preserve">790 рублей </w:t>
            </w:r>
            <w:r>
              <w:rPr>
                <w:sz w:val="24"/>
                <w:szCs w:val="24"/>
              </w:rPr>
              <w:t>–</w:t>
            </w:r>
            <w:r w:rsidRPr="00015140">
              <w:rPr>
                <w:sz w:val="24"/>
                <w:szCs w:val="24"/>
              </w:rPr>
              <w:t xml:space="preserve"> средства Фонда, </w:t>
            </w:r>
            <w:r w:rsidR="0097000B">
              <w:rPr>
                <w:sz w:val="24"/>
                <w:szCs w:val="24"/>
              </w:rPr>
              <w:t xml:space="preserve"> </w:t>
            </w:r>
          </w:p>
          <w:p w:rsidR="00D2124B" w:rsidRDefault="000C13A1" w:rsidP="00D2124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15140">
              <w:rPr>
                <w:sz w:val="24"/>
                <w:szCs w:val="24"/>
              </w:rPr>
              <w:t xml:space="preserve">755607 рублей </w:t>
            </w:r>
            <w:r>
              <w:rPr>
                <w:sz w:val="24"/>
                <w:szCs w:val="24"/>
              </w:rPr>
              <w:t>–</w:t>
            </w:r>
            <w:r w:rsidRPr="00015140">
              <w:rPr>
                <w:sz w:val="24"/>
                <w:szCs w:val="24"/>
              </w:rPr>
              <w:t xml:space="preserve"> средства бюджета Республики Карелия</w:t>
            </w:r>
            <w:r w:rsidR="00D2124B">
              <w:rPr>
                <w:sz w:val="24"/>
                <w:szCs w:val="24"/>
              </w:rPr>
              <w:t xml:space="preserve"> </w:t>
            </w:r>
            <w:r w:rsidRPr="00015140">
              <w:rPr>
                <w:sz w:val="24"/>
                <w:szCs w:val="24"/>
              </w:rPr>
              <w:t xml:space="preserve">на долевое финансирование, </w:t>
            </w:r>
            <w:r w:rsidR="0097000B">
              <w:rPr>
                <w:sz w:val="24"/>
                <w:szCs w:val="24"/>
              </w:rPr>
              <w:t xml:space="preserve"> </w:t>
            </w:r>
          </w:p>
          <w:p w:rsidR="00D2124B" w:rsidRDefault="000C13A1" w:rsidP="00D2124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</w:t>
            </w:r>
            <w:r w:rsidRPr="00015140">
              <w:rPr>
                <w:sz w:val="24"/>
                <w:szCs w:val="24"/>
              </w:rPr>
              <w:t xml:space="preserve">223 рубля </w:t>
            </w:r>
            <w:r>
              <w:rPr>
                <w:sz w:val="24"/>
                <w:szCs w:val="24"/>
              </w:rPr>
              <w:t>–</w:t>
            </w:r>
            <w:r w:rsidRPr="00015140">
              <w:rPr>
                <w:sz w:val="24"/>
                <w:szCs w:val="24"/>
              </w:rPr>
              <w:t xml:space="preserve"> средства местных бюджетов на долевое финансирование, </w:t>
            </w:r>
            <w:r w:rsidR="0097000B">
              <w:rPr>
                <w:sz w:val="24"/>
                <w:szCs w:val="24"/>
              </w:rPr>
              <w:t xml:space="preserve"> </w:t>
            </w:r>
          </w:p>
          <w:p w:rsidR="00D2124B" w:rsidRDefault="000C13A1" w:rsidP="00D2124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 xml:space="preserve">818340 рублей </w:t>
            </w:r>
            <w:r>
              <w:rPr>
                <w:sz w:val="24"/>
                <w:szCs w:val="24"/>
              </w:rPr>
              <w:t>–</w:t>
            </w:r>
            <w:r w:rsidRPr="00015140">
              <w:rPr>
                <w:sz w:val="24"/>
                <w:szCs w:val="24"/>
              </w:rPr>
              <w:t xml:space="preserve"> средства местных бюджетов на покрытие разницы превышения площадей жилых помещений;                                          </w:t>
            </w:r>
            <w:r w:rsidRPr="0001514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2616</w:t>
            </w:r>
            <w:r w:rsidRPr="00015140">
              <w:rPr>
                <w:sz w:val="24"/>
                <w:szCs w:val="24"/>
              </w:rPr>
              <w:t xml:space="preserve">540 рублей </w:t>
            </w:r>
            <w:r>
              <w:rPr>
                <w:sz w:val="24"/>
                <w:szCs w:val="24"/>
              </w:rPr>
              <w:t>–</w:t>
            </w:r>
            <w:r w:rsidRPr="00015140">
              <w:rPr>
                <w:sz w:val="24"/>
                <w:szCs w:val="24"/>
              </w:rPr>
              <w:t xml:space="preserve"> на формирование земельных участков и обеспечение объектами инженерной инфраструктуры, в том числе:                                        </w:t>
            </w:r>
            <w:r w:rsidRPr="0001514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2379</w:t>
            </w:r>
            <w:r w:rsidRPr="00015140">
              <w:rPr>
                <w:sz w:val="24"/>
                <w:szCs w:val="24"/>
              </w:rPr>
              <w:t>694 рубл</w:t>
            </w:r>
            <w:r w:rsidR="0097000B">
              <w:rPr>
                <w:sz w:val="24"/>
                <w:szCs w:val="24"/>
              </w:rPr>
              <w:t>я</w:t>
            </w:r>
            <w:r w:rsidRPr="000151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15140">
              <w:rPr>
                <w:sz w:val="24"/>
                <w:szCs w:val="24"/>
              </w:rPr>
              <w:t xml:space="preserve"> средства Фонда, </w:t>
            </w:r>
            <w:r w:rsidR="0097000B">
              <w:rPr>
                <w:sz w:val="24"/>
                <w:szCs w:val="24"/>
              </w:rPr>
              <w:t xml:space="preserve"> </w:t>
            </w:r>
          </w:p>
          <w:p w:rsidR="00D2124B" w:rsidRDefault="000C13A1" w:rsidP="00D2124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>94034 рубл</w:t>
            </w:r>
            <w:r w:rsidR="0097000B">
              <w:rPr>
                <w:sz w:val="24"/>
                <w:szCs w:val="24"/>
              </w:rPr>
              <w:t>я</w:t>
            </w:r>
            <w:r w:rsidRPr="000151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15140">
              <w:rPr>
                <w:sz w:val="24"/>
                <w:szCs w:val="24"/>
              </w:rPr>
              <w:t xml:space="preserve"> средства бюджета Республики Карелия на долевое финансирование,                          </w:t>
            </w:r>
            <w:r w:rsidRPr="00015140">
              <w:rPr>
                <w:sz w:val="24"/>
                <w:szCs w:val="24"/>
              </w:rPr>
              <w:br/>
              <w:t xml:space="preserve">91152 рубля </w:t>
            </w:r>
            <w:r>
              <w:rPr>
                <w:sz w:val="24"/>
                <w:szCs w:val="24"/>
              </w:rPr>
              <w:t>–</w:t>
            </w:r>
            <w:r w:rsidRPr="00015140">
              <w:rPr>
                <w:sz w:val="24"/>
                <w:szCs w:val="24"/>
              </w:rPr>
              <w:t xml:space="preserve"> средства местных бюджетов на долевое финансирование, </w:t>
            </w:r>
            <w:r w:rsidR="0097000B">
              <w:rPr>
                <w:sz w:val="24"/>
                <w:szCs w:val="24"/>
              </w:rPr>
              <w:t xml:space="preserve"> </w:t>
            </w:r>
          </w:p>
          <w:p w:rsidR="00882D68" w:rsidRDefault="000C13A1" w:rsidP="00D2124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015140">
              <w:rPr>
                <w:sz w:val="24"/>
                <w:szCs w:val="24"/>
              </w:rPr>
              <w:t xml:space="preserve">51660 рублей </w:t>
            </w:r>
            <w:r>
              <w:rPr>
                <w:sz w:val="24"/>
                <w:szCs w:val="24"/>
              </w:rPr>
              <w:t>–</w:t>
            </w:r>
            <w:r w:rsidRPr="00015140">
              <w:rPr>
                <w:sz w:val="24"/>
                <w:szCs w:val="24"/>
              </w:rPr>
              <w:t xml:space="preserve"> дополнительные средства местных бюджетов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882D68" w:rsidRPr="005762D4" w:rsidRDefault="00882D68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Cs w:val="28"/>
              </w:rPr>
            </w:pPr>
          </w:p>
        </w:tc>
      </w:tr>
    </w:tbl>
    <w:p w:rsidR="00882D68" w:rsidRPr="00015140" w:rsidRDefault="00882D68" w:rsidP="00015140">
      <w:pPr>
        <w:autoSpaceDE w:val="0"/>
        <w:autoSpaceDN w:val="0"/>
        <w:adjustRightInd w:val="0"/>
        <w:spacing w:before="120" w:after="120"/>
        <w:ind w:left="-142" w:firstLine="540"/>
        <w:jc w:val="both"/>
        <w:rPr>
          <w:szCs w:val="28"/>
        </w:rPr>
      </w:pPr>
    </w:p>
    <w:p w:rsidR="00015140" w:rsidRDefault="00015140" w:rsidP="000C13A1">
      <w:pPr>
        <w:autoSpaceDE w:val="0"/>
        <w:autoSpaceDN w:val="0"/>
        <w:adjustRightInd w:val="0"/>
        <w:spacing w:after="120"/>
        <w:ind w:left="-142" w:firstLine="540"/>
        <w:jc w:val="both"/>
        <w:rPr>
          <w:szCs w:val="28"/>
        </w:rPr>
      </w:pPr>
    </w:p>
    <w:tbl>
      <w:tblPr>
        <w:tblStyle w:val="ab"/>
        <w:tblW w:w="0" w:type="auto"/>
        <w:tblLook w:val="01E0"/>
      </w:tblPr>
      <w:tblGrid>
        <w:gridCol w:w="352"/>
        <w:gridCol w:w="2699"/>
        <w:gridCol w:w="5670"/>
        <w:gridCol w:w="426"/>
      </w:tblGrid>
      <w:tr w:rsidR="000C13A1" w:rsidTr="000C13A1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3A1" w:rsidRDefault="000C13A1" w:rsidP="000C13A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0C13A1" w:rsidRDefault="000C13A1" w:rsidP="000C13A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0C13A1" w:rsidRDefault="000C13A1" w:rsidP="000C13A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015140">
              <w:rPr>
                <w:sz w:val="24"/>
                <w:szCs w:val="24"/>
              </w:rPr>
              <w:t xml:space="preserve">Ожидаемые конечные </w:t>
            </w:r>
            <w:r w:rsidRPr="00015140">
              <w:rPr>
                <w:sz w:val="24"/>
                <w:szCs w:val="24"/>
              </w:rPr>
              <w:br/>
              <w:t xml:space="preserve">результаты          </w:t>
            </w:r>
            <w:r w:rsidRPr="00015140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5798" w:type="dxa"/>
            <w:tcBorders>
              <w:right w:val="single" w:sz="4" w:space="0" w:color="auto"/>
            </w:tcBorders>
          </w:tcPr>
          <w:p w:rsidR="000C13A1" w:rsidRDefault="000C13A1" w:rsidP="000C13A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015140">
              <w:rPr>
                <w:sz w:val="24"/>
                <w:szCs w:val="24"/>
              </w:rPr>
              <w:t xml:space="preserve">- обеспечение органами местного самоуправления      </w:t>
            </w:r>
            <w:r w:rsidRPr="00015140">
              <w:rPr>
                <w:sz w:val="24"/>
                <w:szCs w:val="24"/>
              </w:rPr>
              <w:br/>
              <w:t xml:space="preserve">безопасных и комфортных условий проживания граждан; </w:t>
            </w:r>
            <w:r w:rsidRPr="00015140">
              <w:rPr>
                <w:sz w:val="24"/>
                <w:szCs w:val="24"/>
              </w:rPr>
              <w:br/>
              <w:t xml:space="preserve">переселение из аварийного жилья 90 семей / 220 человек;                                        </w:t>
            </w:r>
            <w:r w:rsidRPr="00015140">
              <w:rPr>
                <w:sz w:val="24"/>
                <w:szCs w:val="24"/>
              </w:rPr>
              <w:br/>
              <w:t>снос 29 многоквартирных домов, признанных аварийными в связи с физическим износом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13A1" w:rsidRDefault="000C13A1" w:rsidP="000C13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015140" w:rsidRPr="00015140" w:rsidRDefault="00015140" w:rsidP="000C13A1">
      <w:pPr>
        <w:autoSpaceDE w:val="0"/>
        <w:autoSpaceDN w:val="0"/>
        <w:adjustRightInd w:val="0"/>
        <w:spacing w:before="120"/>
        <w:ind w:left="-142" w:firstLine="540"/>
        <w:jc w:val="both"/>
        <w:rPr>
          <w:szCs w:val="28"/>
        </w:rPr>
      </w:pPr>
      <w:r w:rsidRPr="00015140">
        <w:rPr>
          <w:szCs w:val="28"/>
        </w:rPr>
        <w:t xml:space="preserve">2. В </w:t>
      </w:r>
      <w:hyperlink r:id="rId13" w:history="1">
        <w:r w:rsidR="00B54D72">
          <w:rPr>
            <w:szCs w:val="28"/>
          </w:rPr>
          <w:t>р</w:t>
        </w:r>
        <w:r w:rsidRPr="00015140">
          <w:rPr>
            <w:szCs w:val="28"/>
          </w:rPr>
          <w:t>азделе II</w:t>
        </w:r>
      </w:hyperlink>
      <w:r w:rsidRPr="00015140">
        <w:rPr>
          <w:szCs w:val="28"/>
        </w:rPr>
        <w:t xml:space="preserve"> Программы </w:t>
      </w:r>
      <w:r w:rsidR="000C13A1">
        <w:rPr>
          <w:szCs w:val="28"/>
        </w:rPr>
        <w:t>«</w:t>
      </w:r>
      <w:r w:rsidRPr="00015140">
        <w:rPr>
          <w:szCs w:val="28"/>
        </w:rPr>
        <w:t>Содержание проблемы и обоснование ее решения программными методами</w:t>
      </w:r>
      <w:r w:rsidR="000C13A1">
        <w:rPr>
          <w:szCs w:val="28"/>
        </w:rPr>
        <w:t>»:</w:t>
      </w:r>
    </w:p>
    <w:p w:rsidR="00015140" w:rsidRPr="00015140" w:rsidRDefault="00015140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015140">
        <w:rPr>
          <w:szCs w:val="28"/>
        </w:rPr>
        <w:t xml:space="preserve">1) в </w:t>
      </w:r>
      <w:hyperlink r:id="rId14" w:history="1">
        <w:r w:rsidRPr="00015140">
          <w:rPr>
            <w:szCs w:val="28"/>
          </w:rPr>
          <w:t>абзаце шестом</w:t>
        </w:r>
      </w:hyperlink>
      <w:r w:rsidRPr="00015140">
        <w:rPr>
          <w:szCs w:val="28"/>
        </w:rPr>
        <w:t xml:space="preserve"> слова </w:t>
      </w:r>
      <w:r w:rsidR="000C13A1">
        <w:rPr>
          <w:szCs w:val="28"/>
        </w:rPr>
        <w:t>«</w:t>
      </w:r>
      <w:r w:rsidRPr="00015140">
        <w:rPr>
          <w:szCs w:val="28"/>
        </w:rPr>
        <w:t>следующие 8</w:t>
      </w:r>
      <w:r w:rsidR="000C13A1">
        <w:rPr>
          <w:szCs w:val="28"/>
        </w:rPr>
        <w:t>»</w:t>
      </w:r>
      <w:r w:rsidRPr="00015140">
        <w:rPr>
          <w:szCs w:val="28"/>
        </w:rPr>
        <w:t xml:space="preserve"> заменить словами </w:t>
      </w:r>
      <w:r w:rsidR="000C13A1">
        <w:rPr>
          <w:szCs w:val="28"/>
        </w:rPr>
        <w:t>«</w:t>
      </w:r>
      <w:r w:rsidRPr="00015140">
        <w:rPr>
          <w:szCs w:val="28"/>
        </w:rPr>
        <w:t>следующие 5</w:t>
      </w:r>
      <w:r w:rsidR="000C13A1">
        <w:rPr>
          <w:szCs w:val="28"/>
        </w:rPr>
        <w:t>»</w:t>
      </w:r>
      <w:r w:rsidRPr="00015140">
        <w:rPr>
          <w:szCs w:val="28"/>
        </w:rPr>
        <w:t>;</w:t>
      </w:r>
    </w:p>
    <w:p w:rsidR="00015140" w:rsidRPr="00015140" w:rsidRDefault="00015140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015140">
        <w:rPr>
          <w:szCs w:val="28"/>
        </w:rPr>
        <w:t xml:space="preserve">2) </w:t>
      </w:r>
      <w:hyperlink r:id="rId15" w:history="1">
        <w:r w:rsidRPr="00015140">
          <w:rPr>
            <w:szCs w:val="28"/>
          </w:rPr>
          <w:t>абзацы девятый, двенадцатый</w:t>
        </w:r>
      </w:hyperlink>
      <w:r w:rsidRPr="00015140">
        <w:rPr>
          <w:szCs w:val="28"/>
        </w:rPr>
        <w:t xml:space="preserve"> и четырнадцатый исключить.</w:t>
      </w:r>
    </w:p>
    <w:p w:rsidR="00015140" w:rsidRPr="00015140" w:rsidRDefault="00015140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015140">
        <w:rPr>
          <w:szCs w:val="28"/>
        </w:rPr>
        <w:t xml:space="preserve">3. В </w:t>
      </w:r>
      <w:hyperlink r:id="rId16" w:history="1">
        <w:r w:rsidRPr="00015140">
          <w:rPr>
            <w:szCs w:val="28"/>
          </w:rPr>
          <w:t>разделе IV</w:t>
        </w:r>
      </w:hyperlink>
      <w:r w:rsidRPr="00015140">
        <w:rPr>
          <w:szCs w:val="28"/>
        </w:rPr>
        <w:t xml:space="preserve"> Программы </w:t>
      </w:r>
      <w:r w:rsidR="000C13A1">
        <w:rPr>
          <w:szCs w:val="28"/>
        </w:rPr>
        <w:t>«</w:t>
      </w:r>
      <w:r w:rsidRPr="00015140">
        <w:rPr>
          <w:szCs w:val="28"/>
        </w:rPr>
        <w:t>Ресурсное обеспечение Программы</w:t>
      </w:r>
      <w:r w:rsidR="000C13A1">
        <w:rPr>
          <w:szCs w:val="28"/>
        </w:rPr>
        <w:t>»</w:t>
      </w:r>
      <w:r w:rsidRPr="00015140">
        <w:rPr>
          <w:szCs w:val="28"/>
        </w:rPr>
        <w:t>:</w:t>
      </w:r>
    </w:p>
    <w:p w:rsidR="00015140" w:rsidRDefault="00015140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015140">
        <w:rPr>
          <w:szCs w:val="28"/>
        </w:rPr>
        <w:t xml:space="preserve">1) </w:t>
      </w:r>
      <w:hyperlink r:id="rId17" w:history="1">
        <w:r w:rsidRPr="00015140">
          <w:rPr>
            <w:szCs w:val="28"/>
          </w:rPr>
          <w:t>таблицу</w:t>
        </w:r>
      </w:hyperlink>
      <w:r w:rsidRPr="00015140">
        <w:rPr>
          <w:szCs w:val="28"/>
        </w:rPr>
        <w:t xml:space="preserve"> </w:t>
      </w:r>
      <w:r w:rsidR="000C13A1">
        <w:rPr>
          <w:szCs w:val="28"/>
        </w:rPr>
        <w:t>«</w:t>
      </w:r>
      <w:r w:rsidRPr="00015140">
        <w:rPr>
          <w:szCs w:val="28"/>
        </w:rPr>
        <w:t>Объем ресурсного обеспечения Программы</w:t>
      </w:r>
      <w:r w:rsidR="000C13A1">
        <w:rPr>
          <w:szCs w:val="28"/>
        </w:rPr>
        <w:t>»</w:t>
      </w:r>
      <w:r w:rsidRPr="00015140">
        <w:rPr>
          <w:szCs w:val="28"/>
        </w:rPr>
        <w:t xml:space="preserve"> изложить в следующей редакции:</w:t>
      </w:r>
    </w:p>
    <w:p w:rsidR="000C13A1" w:rsidRPr="00015140" w:rsidRDefault="000C13A1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</w:p>
    <w:p w:rsidR="00015140" w:rsidRPr="00015140" w:rsidRDefault="000C13A1" w:rsidP="00015140">
      <w:pPr>
        <w:autoSpaceDE w:val="0"/>
        <w:autoSpaceDN w:val="0"/>
        <w:adjustRightInd w:val="0"/>
        <w:ind w:left="-142" w:firstLine="540"/>
        <w:jc w:val="center"/>
        <w:rPr>
          <w:szCs w:val="28"/>
        </w:rPr>
      </w:pPr>
      <w:r>
        <w:rPr>
          <w:szCs w:val="28"/>
        </w:rPr>
        <w:t>«</w:t>
      </w:r>
      <w:r w:rsidR="00015140" w:rsidRPr="00015140">
        <w:rPr>
          <w:szCs w:val="28"/>
        </w:rPr>
        <w:t>Объем ресурсного обеспечения Программы</w:t>
      </w:r>
    </w:p>
    <w:p w:rsidR="00015140" w:rsidRPr="00015140" w:rsidRDefault="00015140" w:rsidP="00015140">
      <w:pPr>
        <w:autoSpaceDE w:val="0"/>
        <w:autoSpaceDN w:val="0"/>
        <w:adjustRightInd w:val="0"/>
        <w:ind w:left="-142" w:firstLine="540"/>
        <w:jc w:val="right"/>
        <w:rPr>
          <w:szCs w:val="28"/>
        </w:rPr>
      </w:pPr>
      <w:r w:rsidRPr="00015140">
        <w:rPr>
          <w:szCs w:val="28"/>
        </w:rPr>
        <w:t>(рублей)</w:t>
      </w:r>
    </w:p>
    <w:tbl>
      <w:tblPr>
        <w:tblW w:w="10490" w:type="dxa"/>
        <w:tblInd w:w="-176" w:type="dxa"/>
        <w:tblLayout w:type="fixed"/>
        <w:tblLook w:val="0000"/>
      </w:tblPr>
      <w:tblGrid>
        <w:gridCol w:w="2127"/>
        <w:gridCol w:w="1680"/>
        <w:gridCol w:w="1540"/>
        <w:gridCol w:w="1458"/>
        <w:gridCol w:w="1400"/>
        <w:gridCol w:w="1718"/>
        <w:gridCol w:w="567"/>
      </w:tblGrid>
      <w:tr w:rsidR="00B33893" w:rsidRPr="00015140" w:rsidTr="00B33893">
        <w:trPr>
          <w:trHeight w:val="5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right="-108"/>
              <w:jc w:val="center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>Этапы реализации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0C13A1">
            <w:pPr>
              <w:ind w:left="66" w:right="-19"/>
              <w:jc w:val="center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0C13A1">
            <w:pPr>
              <w:ind w:left="-55"/>
              <w:jc w:val="center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36" w:right="-56"/>
              <w:jc w:val="center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108" w:right="-89" w:firstLine="34"/>
              <w:jc w:val="center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>Средства бюджетов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3893" w:rsidRPr="00015140" w:rsidRDefault="00B33893" w:rsidP="00B33893">
            <w:pPr>
              <w:ind w:left="-108" w:right="-89" w:firstLine="34"/>
              <w:jc w:val="center"/>
              <w:rPr>
                <w:sz w:val="24"/>
                <w:szCs w:val="24"/>
              </w:rPr>
            </w:pPr>
          </w:p>
        </w:tc>
      </w:tr>
      <w:tr w:rsidR="00B33893" w:rsidRPr="00015140" w:rsidTr="00B54D72">
        <w:trPr>
          <w:trHeight w:val="25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93" w:rsidRPr="00015140" w:rsidRDefault="00B33893" w:rsidP="00B3389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93" w:rsidRPr="00015140" w:rsidRDefault="00B33893" w:rsidP="000C13A1">
            <w:pPr>
              <w:ind w:left="66"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93" w:rsidRPr="00015140" w:rsidRDefault="00B33893" w:rsidP="000C13A1">
            <w:pPr>
              <w:ind w:left="-55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93" w:rsidRPr="00015140" w:rsidRDefault="00B33893" w:rsidP="000C13A1">
            <w:pPr>
              <w:ind w:left="-178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142" w:right="-73" w:hanging="18"/>
              <w:jc w:val="center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 xml:space="preserve">на долевое </w:t>
            </w:r>
            <w:proofErr w:type="spellStart"/>
            <w:proofErr w:type="gramStart"/>
            <w:r w:rsidRPr="00015140">
              <w:rPr>
                <w:sz w:val="24"/>
                <w:szCs w:val="24"/>
              </w:rPr>
              <w:t>финансиро</w:t>
            </w:r>
            <w:r>
              <w:rPr>
                <w:sz w:val="24"/>
                <w:szCs w:val="24"/>
              </w:rPr>
              <w:t>-</w:t>
            </w:r>
            <w:r w:rsidRPr="00015140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72" w:rsidRDefault="00B33893" w:rsidP="00B33893">
            <w:pPr>
              <w:ind w:left="-33" w:right="-89" w:hang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5140">
              <w:rPr>
                <w:sz w:val="24"/>
                <w:szCs w:val="24"/>
              </w:rPr>
              <w:t>дополнитель</w:t>
            </w:r>
            <w:r>
              <w:rPr>
                <w:sz w:val="24"/>
                <w:szCs w:val="24"/>
              </w:rPr>
              <w:t>-</w:t>
            </w:r>
            <w:r w:rsidRPr="00015140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015140">
              <w:rPr>
                <w:sz w:val="24"/>
                <w:szCs w:val="24"/>
              </w:rPr>
              <w:t xml:space="preserve"> средства </w:t>
            </w:r>
          </w:p>
          <w:p w:rsidR="00B33893" w:rsidRPr="00015140" w:rsidRDefault="00B33893" w:rsidP="00B33893">
            <w:pPr>
              <w:ind w:left="-33" w:right="-89" w:hanging="1"/>
              <w:jc w:val="center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 xml:space="preserve">(в </w:t>
            </w:r>
            <w:r>
              <w:rPr>
                <w:sz w:val="24"/>
                <w:szCs w:val="24"/>
              </w:rPr>
              <w:t>том числе</w:t>
            </w:r>
            <w:r w:rsidRPr="00015140">
              <w:rPr>
                <w:sz w:val="24"/>
                <w:szCs w:val="24"/>
              </w:rPr>
              <w:t xml:space="preserve"> на покрытие разницы превышения площадей жилых помещений)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B33893" w:rsidRPr="00015140" w:rsidRDefault="00B33893" w:rsidP="00B33893">
            <w:pPr>
              <w:ind w:left="-33" w:right="-89" w:hanging="1"/>
              <w:jc w:val="center"/>
              <w:rPr>
                <w:sz w:val="24"/>
                <w:szCs w:val="24"/>
              </w:rPr>
            </w:pPr>
          </w:p>
        </w:tc>
      </w:tr>
      <w:tr w:rsidR="00B33893" w:rsidRPr="00015140" w:rsidTr="00B33893">
        <w:trPr>
          <w:trHeight w:val="1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Default="00B33893" w:rsidP="00B33893">
            <w:pPr>
              <w:ind w:left="-76"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Default="00B33893" w:rsidP="00B3389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Default="00B33893" w:rsidP="00B33893">
            <w:pPr>
              <w:ind w:left="-68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Default="00B33893" w:rsidP="00B33893">
            <w:pPr>
              <w:ind w:left="-50" w:right="-73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Default="00B33893" w:rsidP="00B33893">
            <w:pPr>
              <w:ind w:left="-142" w:right="-89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B33893" w:rsidRDefault="00B33893" w:rsidP="00B33893">
            <w:pPr>
              <w:ind w:left="-142" w:right="-89" w:hanging="1"/>
              <w:jc w:val="center"/>
              <w:rPr>
                <w:sz w:val="24"/>
                <w:szCs w:val="24"/>
              </w:rPr>
            </w:pPr>
          </w:p>
        </w:tc>
      </w:tr>
      <w:tr w:rsidR="00B33893" w:rsidRPr="00015140" w:rsidTr="00B54D72">
        <w:trPr>
          <w:trHeight w:val="9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93" w:rsidRPr="00015140" w:rsidRDefault="00B33893" w:rsidP="00B33893">
            <w:pPr>
              <w:ind w:right="-108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>Переселение из аварийного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76"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104610</w:t>
            </w:r>
            <w:r w:rsidRPr="00015140">
              <w:rPr>
                <w:sz w:val="24"/>
                <w:szCs w:val="24"/>
              </w:rPr>
              <w:t>960,00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96298</w:t>
            </w:r>
            <w:r w:rsidRPr="00015140">
              <w:rPr>
                <w:sz w:val="24"/>
                <w:szCs w:val="24"/>
              </w:rPr>
              <w:t>790,00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68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4755</w:t>
            </w:r>
            <w:r w:rsidRPr="00015140">
              <w:rPr>
                <w:sz w:val="24"/>
                <w:szCs w:val="24"/>
              </w:rPr>
              <w:t>607,00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50" w:right="-73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</w:t>
            </w:r>
            <w:r w:rsidRPr="00015140">
              <w:rPr>
                <w:sz w:val="24"/>
                <w:szCs w:val="24"/>
              </w:rPr>
              <w:t>223,00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142" w:right="-89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  <w:r w:rsidRPr="00015140">
              <w:rPr>
                <w:sz w:val="24"/>
                <w:szCs w:val="24"/>
              </w:rPr>
              <w:t>340,00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B33893" w:rsidRDefault="00B33893" w:rsidP="00B33893">
            <w:pPr>
              <w:ind w:left="-142" w:right="-89" w:hanging="1"/>
              <w:jc w:val="center"/>
              <w:rPr>
                <w:sz w:val="24"/>
                <w:szCs w:val="24"/>
              </w:rPr>
            </w:pPr>
          </w:p>
        </w:tc>
      </w:tr>
      <w:tr w:rsidR="00B33893" w:rsidRPr="00015140" w:rsidTr="00B33893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93" w:rsidRPr="00015140" w:rsidRDefault="00B33893" w:rsidP="0097000B">
            <w:pPr>
              <w:ind w:right="-108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 xml:space="preserve">Формирование земельных </w:t>
            </w:r>
            <w:proofErr w:type="spellStart"/>
            <w:proofErr w:type="gramStart"/>
            <w:r w:rsidRPr="00015140">
              <w:rPr>
                <w:sz w:val="24"/>
                <w:szCs w:val="24"/>
              </w:rPr>
              <w:t>участ</w:t>
            </w:r>
            <w:r w:rsidR="0097000B">
              <w:rPr>
                <w:sz w:val="24"/>
                <w:szCs w:val="24"/>
              </w:rPr>
              <w:t>-</w:t>
            </w:r>
            <w:r w:rsidRPr="00015140">
              <w:rPr>
                <w:sz w:val="24"/>
                <w:szCs w:val="24"/>
              </w:rPr>
              <w:t>ков</w:t>
            </w:r>
            <w:proofErr w:type="spellEnd"/>
            <w:proofErr w:type="gramEnd"/>
            <w:r w:rsidRPr="00015140">
              <w:rPr>
                <w:sz w:val="24"/>
                <w:szCs w:val="24"/>
              </w:rPr>
              <w:t xml:space="preserve"> и обеспечение их объектами инженерной инфраструктуры, всего,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66"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</w:t>
            </w:r>
            <w:r w:rsidRPr="00015140">
              <w:rPr>
                <w:sz w:val="24"/>
                <w:szCs w:val="24"/>
              </w:rPr>
              <w:t>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</w:t>
            </w:r>
            <w:r w:rsidRPr="00015140">
              <w:rPr>
                <w:sz w:val="24"/>
                <w:szCs w:val="24"/>
              </w:rPr>
              <w:t>694,00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68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015140">
              <w:rPr>
                <w:sz w:val="24"/>
                <w:szCs w:val="24"/>
              </w:rPr>
              <w:t>034,00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142" w:right="-73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015140">
              <w:rPr>
                <w:sz w:val="24"/>
                <w:szCs w:val="24"/>
              </w:rPr>
              <w:t>152,00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142" w:right="-89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015140">
              <w:rPr>
                <w:sz w:val="24"/>
                <w:szCs w:val="24"/>
              </w:rPr>
              <w:t>660,00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B33893" w:rsidRDefault="00B33893" w:rsidP="00B33893">
            <w:pPr>
              <w:ind w:left="-142" w:right="-89" w:hanging="1"/>
              <w:jc w:val="center"/>
              <w:rPr>
                <w:sz w:val="24"/>
                <w:szCs w:val="24"/>
              </w:rPr>
            </w:pPr>
          </w:p>
        </w:tc>
      </w:tr>
      <w:tr w:rsidR="00B33893" w:rsidRPr="00015140" w:rsidTr="00B33893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93" w:rsidRPr="00015140" w:rsidRDefault="00B33893" w:rsidP="00B33893">
            <w:pPr>
              <w:ind w:right="-108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>Сортавальское городское поселение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66"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</w:t>
            </w:r>
            <w:r w:rsidRPr="00015140">
              <w:rPr>
                <w:sz w:val="24"/>
                <w:szCs w:val="24"/>
              </w:rPr>
              <w:t>620,00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55"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</w:t>
            </w:r>
            <w:r w:rsidRPr="00015140">
              <w:rPr>
                <w:sz w:val="24"/>
                <w:szCs w:val="24"/>
              </w:rPr>
              <w:t>378,00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68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015140">
              <w:rPr>
                <w:sz w:val="24"/>
                <w:szCs w:val="24"/>
              </w:rPr>
              <w:t>791,00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50" w:right="-73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015140">
              <w:rPr>
                <w:sz w:val="24"/>
                <w:szCs w:val="24"/>
              </w:rPr>
              <w:t>791,00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142" w:right="-89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015140">
              <w:rPr>
                <w:sz w:val="24"/>
                <w:szCs w:val="24"/>
              </w:rPr>
              <w:t>660,00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B33893" w:rsidRDefault="00B33893" w:rsidP="00B33893">
            <w:pPr>
              <w:ind w:left="-142" w:right="-89" w:hanging="1"/>
              <w:jc w:val="center"/>
              <w:rPr>
                <w:sz w:val="24"/>
                <w:szCs w:val="24"/>
              </w:rPr>
            </w:pPr>
          </w:p>
        </w:tc>
      </w:tr>
      <w:tr w:rsidR="00B33893" w:rsidRPr="00015140" w:rsidTr="00B33893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93" w:rsidRPr="00015140" w:rsidRDefault="00B33893" w:rsidP="00B33893">
            <w:pPr>
              <w:ind w:right="-108"/>
              <w:rPr>
                <w:sz w:val="24"/>
                <w:szCs w:val="24"/>
              </w:rPr>
            </w:pPr>
            <w:proofErr w:type="spellStart"/>
            <w:r w:rsidRPr="00015140">
              <w:rPr>
                <w:sz w:val="24"/>
                <w:szCs w:val="24"/>
              </w:rPr>
              <w:t>Шелтозерское</w:t>
            </w:r>
            <w:proofErr w:type="spellEnd"/>
            <w:r w:rsidRPr="00015140">
              <w:rPr>
                <w:sz w:val="24"/>
                <w:szCs w:val="24"/>
              </w:rPr>
              <w:t xml:space="preserve"> вепсское сельское поселение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66" w:right="-19"/>
              <w:jc w:val="center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>49920,00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55"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015140">
              <w:rPr>
                <w:sz w:val="24"/>
                <w:szCs w:val="24"/>
              </w:rPr>
              <w:t>316,00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68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15140">
              <w:rPr>
                <w:sz w:val="24"/>
                <w:szCs w:val="24"/>
              </w:rPr>
              <w:t>243,00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50" w:right="-73" w:hanging="18"/>
              <w:jc w:val="center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>361,00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142" w:right="-89" w:hanging="1"/>
              <w:jc w:val="center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B33893" w:rsidRPr="00015140" w:rsidRDefault="00B33893" w:rsidP="00B33893">
            <w:pPr>
              <w:ind w:left="-142" w:right="-89" w:hanging="1"/>
              <w:jc w:val="center"/>
              <w:rPr>
                <w:sz w:val="24"/>
                <w:szCs w:val="24"/>
              </w:rPr>
            </w:pPr>
          </w:p>
        </w:tc>
      </w:tr>
    </w:tbl>
    <w:p w:rsidR="0097000B" w:rsidRDefault="0097000B"/>
    <w:tbl>
      <w:tblPr>
        <w:tblW w:w="10490" w:type="dxa"/>
        <w:tblInd w:w="-176" w:type="dxa"/>
        <w:tblLayout w:type="fixed"/>
        <w:tblLook w:val="0000"/>
      </w:tblPr>
      <w:tblGrid>
        <w:gridCol w:w="2127"/>
        <w:gridCol w:w="1680"/>
        <w:gridCol w:w="1540"/>
        <w:gridCol w:w="1458"/>
        <w:gridCol w:w="1400"/>
        <w:gridCol w:w="1577"/>
        <w:gridCol w:w="708"/>
      </w:tblGrid>
      <w:tr w:rsidR="00B33893" w:rsidRPr="00015140" w:rsidTr="00D2124B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CB5CD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Default="00B33893" w:rsidP="00CB5CD5">
            <w:pPr>
              <w:ind w:left="-76"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Default="00B33893" w:rsidP="00CB5CD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Default="00B33893" w:rsidP="00CB5CD5">
            <w:pPr>
              <w:ind w:left="-68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Default="00B33893" w:rsidP="00CB5CD5">
            <w:pPr>
              <w:ind w:left="-50" w:right="-73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Default="00B33893" w:rsidP="00CB5CD5">
            <w:pPr>
              <w:ind w:left="-142" w:right="-89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:rsidR="00B33893" w:rsidRDefault="00B33893" w:rsidP="00B33893">
            <w:pPr>
              <w:ind w:left="-142" w:right="-89" w:hanging="1"/>
              <w:jc w:val="center"/>
              <w:rPr>
                <w:sz w:val="24"/>
                <w:szCs w:val="24"/>
              </w:rPr>
            </w:pPr>
          </w:p>
        </w:tc>
      </w:tr>
      <w:tr w:rsidR="00B33893" w:rsidRPr="00015140" w:rsidTr="00D2124B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93" w:rsidRPr="00015140" w:rsidRDefault="00B33893" w:rsidP="00B33893">
            <w:pPr>
              <w:ind w:right="-108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107227</w:t>
            </w:r>
            <w:r w:rsidRPr="00015140">
              <w:rPr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55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98678</w:t>
            </w:r>
            <w:r w:rsidRPr="00015140">
              <w:rPr>
                <w:sz w:val="24"/>
                <w:szCs w:val="24"/>
              </w:rPr>
              <w:t>484,00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178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4849</w:t>
            </w:r>
            <w:r w:rsidRPr="00015140">
              <w:rPr>
                <w:sz w:val="24"/>
                <w:szCs w:val="24"/>
              </w:rPr>
              <w:t>641,00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142" w:right="-73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</w:t>
            </w:r>
            <w:r w:rsidRPr="00015140">
              <w:rPr>
                <w:sz w:val="24"/>
                <w:szCs w:val="24"/>
              </w:rPr>
              <w:t>375,00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142" w:right="-89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  <w:r w:rsidRPr="00015140">
              <w:rPr>
                <w:sz w:val="24"/>
                <w:szCs w:val="24"/>
              </w:rPr>
              <w:t>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:rsidR="00B33893" w:rsidRDefault="00B33893" w:rsidP="00B33893">
            <w:pPr>
              <w:ind w:left="-142" w:right="-89" w:hanging="1"/>
              <w:jc w:val="center"/>
              <w:rPr>
                <w:sz w:val="24"/>
                <w:szCs w:val="24"/>
              </w:rPr>
            </w:pPr>
          </w:p>
        </w:tc>
      </w:tr>
      <w:tr w:rsidR="00B33893" w:rsidRPr="00015140" w:rsidTr="00D2124B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93" w:rsidRDefault="00CF1475" w:rsidP="00B338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33893" w:rsidRPr="00015140">
              <w:rPr>
                <w:sz w:val="24"/>
                <w:szCs w:val="24"/>
              </w:rPr>
              <w:t xml:space="preserve"> том числе подлежит освое</w:t>
            </w:r>
            <w:r w:rsidR="00B33893">
              <w:rPr>
                <w:sz w:val="24"/>
                <w:szCs w:val="24"/>
              </w:rPr>
              <w:t>нию</w:t>
            </w:r>
          </w:p>
          <w:p w:rsidR="00B33893" w:rsidRPr="00015140" w:rsidRDefault="00B33893" w:rsidP="00B33893">
            <w:pPr>
              <w:ind w:right="-108"/>
              <w:rPr>
                <w:sz w:val="24"/>
                <w:szCs w:val="24"/>
              </w:rPr>
            </w:pPr>
            <w:r w:rsidRPr="00015140">
              <w:rPr>
                <w:sz w:val="24"/>
                <w:szCs w:val="24"/>
              </w:rPr>
              <w:t>в 2011-2012 годах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66"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98583</w:t>
            </w:r>
            <w:r w:rsidRPr="00015140">
              <w:rPr>
                <w:sz w:val="24"/>
                <w:szCs w:val="24"/>
              </w:rPr>
              <w:t>392,00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55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91370</w:t>
            </w:r>
            <w:r w:rsidRPr="00015140">
              <w:rPr>
                <w:sz w:val="24"/>
                <w:szCs w:val="24"/>
              </w:rPr>
              <w:t>494,00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178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</w:t>
            </w:r>
            <w:r w:rsidRPr="00015140">
              <w:rPr>
                <w:sz w:val="24"/>
                <w:szCs w:val="24"/>
              </w:rPr>
              <w:t>172,00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142" w:right="-73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3653</w:t>
            </w:r>
            <w:r w:rsidRPr="00015140">
              <w:rPr>
                <w:sz w:val="24"/>
                <w:szCs w:val="24"/>
              </w:rPr>
              <w:t>726,00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93" w:rsidRPr="00015140" w:rsidRDefault="00B33893" w:rsidP="00B33893">
            <w:pPr>
              <w:ind w:left="-142" w:right="-89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  <w:r w:rsidRPr="00015140">
              <w:rPr>
                <w:sz w:val="24"/>
                <w:szCs w:val="24"/>
              </w:rPr>
              <w:t>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vAlign w:val="bottom"/>
          </w:tcPr>
          <w:p w:rsidR="00B33893" w:rsidRPr="00B33893" w:rsidRDefault="00B33893" w:rsidP="00D2124B">
            <w:pPr>
              <w:ind w:left="-392" w:right="-108" w:hanging="1"/>
              <w:jc w:val="center"/>
              <w:rPr>
                <w:szCs w:val="28"/>
              </w:rPr>
            </w:pPr>
            <w:r w:rsidRPr="00B33893">
              <w:rPr>
                <w:szCs w:val="28"/>
              </w:rPr>
              <w:t>»;</w:t>
            </w:r>
          </w:p>
        </w:tc>
      </w:tr>
    </w:tbl>
    <w:p w:rsidR="00015140" w:rsidRPr="00015140" w:rsidRDefault="00015140" w:rsidP="00B33893">
      <w:pPr>
        <w:autoSpaceDE w:val="0"/>
        <w:autoSpaceDN w:val="0"/>
        <w:adjustRightInd w:val="0"/>
        <w:spacing w:before="120"/>
        <w:ind w:left="-142" w:firstLine="540"/>
        <w:jc w:val="both"/>
        <w:rPr>
          <w:szCs w:val="28"/>
        </w:rPr>
      </w:pPr>
      <w:r w:rsidRPr="00015140">
        <w:rPr>
          <w:szCs w:val="28"/>
        </w:rPr>
        <w:t xml:space="preserve">2) </w:t>
      </w:r>
      <w:hyperlink r:id="rId18" w:history="1">
        <w:r w:rsidRPr="00015140">
          <w:rPr>
            <w:szCs w:val="28"/>
          </w:rPr>
          <w:t>абзацы пятнадцатый, восемнадцатый</w:t>
        </w:r>
      </w:hyperlink>
      <w:r w:rsidRPr="00015140">
        <w:rPr>
          <w:szCs w:val="28"/>
        </w:rPr>
        <w:t xml:space="preserve"> и двадцатый исключить.</w:t>
      </w:r>
    </w:p>
    <w:p w:rsidR="00015140" w:rsidRPr="00015140" w:rsidRDefault="00015140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015140">
        <w:rPr>
          <w:szCs w:val="28"/>
        </w:rPr>
        <w:t xml:space="preserve">4. В </w:t>
      </w:r>
      <w:hyperlink r:id="rId19" w:history="1">
        <w:r w:rsidRPr="00015140">
          <w:rPr>
            <w:szCs w:val="28"/>
          </w:rPr>
          <w:t>разделе VI</w:t>
        </w:r>
      </w:hyperlink>
      <w:r w:rsidRPr="00015140">
        <w:rPr>
          <w:szCs w:val="28"/>
        </w:rPr>
        <w:t xml:space="preserve"> Программы </w:t>
      </w:r>
      <w:r w:rsidR="00B33893">
        <w:rPr>
          <w:szCs w:val="28"/>
        </w:rPr>
        <w:t>«</w:t>
      </w:r>
      <w:r w:rsidRPr="00015140">
        <w:rPr>
          <w:szCs w:val="28"/>
        </w:rPr>
        <w:t>Оценка социально-экономической эффективности реализации Программы</w:t>
      </w:r>
      <w:r w:rsidR="00B33893">
        <w:rPr>
          <w:szCs w:val="28"/>
        </w:rPr>
        <w:t>»</w:t>
      </w:r>
      <w:r w:rsidRPr="00015140">
        <w:rPr>
          <w:szCs w:val="28"/>
        </w:rPr>
        <w:t>:</w:t>
      </w:r>
    </w:p>
    <w:p w:rsidR="00015140" w:rsidRPr="00015140" w:rsidRDefault="00015140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015140">
        <w:rPr>
          <w:szCs w:val="28"/>
        </w:rPr>
        <w:t xml:space="preserve">1) в </w:t>
      </w:r>
      <w:hyperlink r:id="rId20" w:history="1">
        <w:r w:rsidRPr="00015140">
          <w:rPr>
            <w:szCs w:val="28"/>
          </w:rPr>
          <w:t>абзаце шестом</w:t>
        </w:r>
      </w:hyperlink>
      <w:r w:rsidRPr="00015140">
        <w:rPr>
          <w:szCs w:val="28"/>
        </w:rPr>
        <w:t xml:space="preserve"> цифры </w:t>
      </w:r>
      <w:r w:rsidR="00B33893">
        <w:rPr>
          <w:szCs w:val="28"/>
        </w:rPr>
        <w:t>«</w:t>
      </w:r>
      <w:r w:rsidRPr="00015140">
        <w:rPr>
          <w:szCs w:val="28"/>
        </w:rPr>
        <w:t>6255,36</w:t>
      </w:r>
      <w:r w:rsidR="00B33893">
        <w:rPr>
          <w:szCs w:val="28"/>
        </w:rPr>
        <w:t>»</w:t>
      </w:r>
      <w:r w:rsidRPr="00015140">
        <w:rPr>
          <w:szCs w:val="28"/>
        </w:rPr>
        <w:t xml:space="preserve"> заменить цифрами </w:t>
      </w:r>
      <w:r w:rsidR="00B33893">
        <w:rPr>
          <w:szCs w:val="28"/>
        </w:rPr>
        <w:t>«</w:t>
      </w:r>
      <w:r w:rsidRPr="00015140">
        <w:rPr>
          <w:szCs w:val="28"/>
        </w:rPr>
        <w:t>4581,1</w:t>
      </w:r>
      <w:r w:rsidR="00B33893">
        <w:rPr>
          <w:szCs w:val="28"/>
        </w:rPr>
        <w:t>»</w:t>
      </w:r>
      <w:r w:rsidRPr="00015140">
        <w:rPr>
          <w:szCs w:val="28"/>
        </w:rPr>
        <w:t>;</w:t>
      </w:r>
    </w:p>
    <w:p w:rsidR="00015140" w:rsidRPr="00015140" w:rsidRDefault="00015140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015140">
        <w:rPr>
          <w:szCs w:val="28"/>
        </w:rPr>
        <w:t xml:space="preserve">2) </w:t>
      </w:r>
      <w:hyperlink r:id="rId21" w:history="1">
        <w:r w:rsidRPr="00015140">
          <w:rPr>
            <w:szCs w:val="28"/>
          </w:rPr>
          <w:t>абзац девятый</w:t>
        </w:r>
      </w:hyperlink>
      <w:r w:rsidRPr="00015140">
        <w:rPr>
          <w:szCs w:val="28"/>
        </w:rPr>
        <w:t xml:space="preserve">  изложить в следующей редакции:</w:t>
      </w:r>
    </w:p>
    <w:p w:rsidR="00015140" w:rsidRPr="00015140" w:rsidRDefault="00B33893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«</w:t>
      </w:r>
      <w:r w:rsidR="00015140" w:rsidRPr="00015140">
        <w:rPr>
          <w:szCs w:val="28"/>
        </w:rPr>
        <w:t xml:space="preserve">- количество расселяемых аварийных жилых домов </w:t>
      </w:r>
      <w:r>
        <w:rPr>
          <w:szCs w:val="28"/>
        </w:rPr>
        <w:t>–</w:t>
      </w:r>
      <w:r w:rsidR="00015140" w:rsidRPr="00015140">
        <w:rPr>
          <w:szCs w:val="28"/>
        </w:rPr>
        <w:t xml:space="preserve"> 29, в которых подлежит расселению в рамках Программы 3545,3 кв. метра общей площади жилых помещений. На расселение 1035,8 (4581,1-3545,3) кв. метра общей площади жилых помещений в аварийных многоквартирных домах не требуется финансирование в рамках Программы ввиду отсутствия прописанных граждан</w:t>
      </w:r>
      <w:proofErr w:type="gramStart"/>
      <w:r w:rsidR="00015140" w:rsidRPr="00015140">
        <w:rPr>
          <w:szCs w:val="28"/>
        </w:rPr>
        <w:t>;</w:t>
      </w:r>
      <w:r>
        <w:rPr>
          <w:szCs w:val="28"/>
        </w:rPr>
        <w:t>»</w:t>
      </w:r>
      <w:proofErr w:type="gramEnd"/>
      <w:r w:rsidR="00015140" w:rsidRPr="00015140">
        <w:rPr>
          <w:szCs w:val="28"/>
        </w:rPr>
        <w:t>;</w:t>
      </w:r>
    </w:p>
    <w:p w:rsidR="00015140" w:rsidRPr="00015140" w:rsidRDefault="00015140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015140">
        <w:rPr>
          <w:szCs w:val="28"/>
        </w:rPr>
        <w:t xml:space="preserve">3) </w:t>
      </w:r>
      <w:hyperlink r:id="rId22" w:history="1">
        <w:r w:rsidRPr="00015140">
          <w:rPr>
            <w:szCs w:val="28"/>
          </w:rPr>
          <w:t>абзац де</w:t>
        </w:r>
        <w:r w:rsidR="00B54D72">
          <w:rPr>
            <w:szCs w:val="28"/>
          </w:rPr>
          <w:t>сятый</w:t>
        </w:r>
      </w:hyperlink>
      <w:r w:rsidRPr="00015140">
        <w:rPr>
          <w:szCs w:val="28"/>
        </w:rPr>
        <w:t xml:space="preserve">  изложить в следующей редакции:</w:t>
      </w:r>
    </w:p>
    <w:p w:rsidR="00015140" w:rsidRPr="00015140" w:rsidRDefault="00B33893" w:rsidP="00015140">
      <w:pPr>
        <w:autoSpaceDE w:val="0"/>
        <w:autoSpaceDN w:val="0"/>
        <w:adjustRightInd w:val="0"/>
        <w:ind w:left="-142" w:firstLine="540"/>
        <w:jc w:val="both"/>
      </w:pPr>
      <w:r>
        <w:rPr>
          <w:szCs w:val="28"/>
        </w:rPr>
        <w:t>«</w:t>
      </w:r>
      <w:r w:rsidR="00015140" w:rsidRPr="00015140">
        <w:t>количество граждан, переселенных из аварийных жилых домов</w:t>
      </w:r>
      <w:r w:rsidR="0097000B">
        <w:t>,</w:t>
      </w:r>
      <w:r w:rsidR="003F19D5">
        <w:t xml:space="preserve"> </w:t>
      </w:r>
      <w:r w:rsidR="003F19D5">
        <w:rPr>
          <w:sz w:val="24"/>
          <w:szCs w:val="24"/>
        </w:rPr>
        <w:t>–</w:t>
      </w:r>
      <w:r>
        <w:t xml:space="preserve">             </w:t>
      </w:r>
      <w:r w:rsidR="00015140" w:rsidRPr="00015140">
        <w:t>90 семей/ 220 человек</w:t>
      </w:r>
      <w:r>
        <w:rPr>
          <w:szCs w:val="28"/>
        </w:rPr>
        <w:t>»</w:t>
      </w:r>
      <w:r w:rsidR="00015140" w:rsidRPr="00015140">
        <w:t>.</w:t>
      </w:r>
    </w:p>
    <w:p w:rsidR="00015140" w:rsidRDefault="00015140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015140">
        <w:rPr>
          <w:szCs w:val="28"/>
        </w:rPr>
        <w:t xml:space="preserve">5. </w:t>
      </w:r>
      <w:hyperlink r:id="rId23" w:history="1">
        <w:r w:rsidRPr="00015140">
          <w:rPr>
            <w:szCs w:val="28"/>
          </w:rPr>
          <w:t xml:space="preserve">Приложение </w:t>
        </w:r>
        <w:r w:rsidR="00B33893">
          <w:rPr>
            <w:szCs w:val="28"/>
          </w:rPr>
          <w:t>№</w:t>
        </w:r>
        <w:r w:rsidRPr="00015140">
          <w:rPr>
            <w:szCs w:val="28"/>
          </w:rPr>
          <w:t xml:space="preserve"> 1</w:t>
        </w:r>
      </w:hyperlink>
      <w:r w:rsidRPr="00015140">
        <w:rPr>
          <w:szCs w:val="28"/>
        </w:rPr>
        <w:t xml:space="preserve"> к Программе изложить в следующей редакции:</w:t>
      </w:r>
    </w:p>
    <w:p w:rsidR="00B33893" w:rsidRDefault="00B33893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  <w:sectPr w:rsidR="00B33893" w:rsidSect="00B33893">
          <w:pgSz w:w="11906" w:h="16838"/>
          <w:pgMar w:top="1134" w:right="1274" w:bottom="1134" w:left="1701" w:header="720" w:footer="720" w:gutter="0"/>
          <w:pgNumType w:start="1"/>
          <w:cols w:space="720"/>
          <w:titlePg/>
          <w:docGrid w:linePitch="360"/>
        </w:sectPr>
      </w:pPr>
    </w:p>
    <w:p w:rsidR="00B33893" w:rsidRDefault="00CB5CD5" w:rsidP="00CB5CD5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560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right"/>
      </w:pPr>
      <w:r>
        <w:rPr>
          <w:szCs w:val="28"/>
        </w:rPr>
        <w:lastRenderedPageBreak/>
        <w:t>«</w:t>
      </w:r>
      <w:r w:rsidR="00B33893" w:rsidRPr="004C4A9D">
        <w:t xml:space="preserve">Приложение </w:t>
      </w:r>
      <w:r>
        <w:t>№</w:t>
      </w:r>
      <w:r w:rsidR="00B33893" w:rsidRPr="004C4A9D">
        <w:t xml:space="preserve"> </w:t>
      </w:r>
      <w:r w:rsidR="00B33893">
        <w:t>1</w:t>
      </w:r>
      <w:r>
        <w:t xml:space="preserve"> </w:t>
      </w:r>
      <w:r w:rsidR="00B33893" w:rsidRPr="004C4A9D">
        <w:t>к Программе</w:t>
      </w:r>
    </w:p>
    <w:p w:rsidR="00B33893" w:rsidRDefault="00B33893" w:rsidP="00CB5CD5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ind w:right="-598"/>
        <w:jc w:val="center"/>
      </w:pPr>
      <w:r>
        <w:t>Перечень аварийных многоквартирных домов</w:t>
      </w:r>
    </w:p>
    <w:p w:rsidR="00B33893" w:rsidRDefault="00B33893" w:rsidP="00B33893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right"/>
      </w:pPr>
    </w:p>
    <w:tbl>
      <w:tblPr>
        <w:tblW w:w="16167" w:type="dxa"/>
        <w:tblInd w:w="103" w:type="dxa"/>
        <w:tblLayout w:type="fixed"/>
        <w:tblLook w:val="0000"/>
      </w:tblPr>
      <w:tblGrid>
        <w:gridCol w:w="425"/>
        <w:gridCol w:w="1960"/>
        <w:gridCol w:w="980"/>
        <w:gridCol w:w="1035"/>
        <w:gridCol w:w="700"/>
        <w:gridCol w:w="674"/>
        <w:gridCol w:w="522"/>
        <w:gridCol w:w="560"/>
        <w:gridCol w:w="696"/>
        <w:gridCol w:w="700"/>
        <w:gridCol w:w="684"/>
        <w:gridCol w:w="1256"/>
        <w:gridCol w:w="1273"/>
        <w:gridCol w:w="1107"/>
        <w:gridCol w:w="1120"/>
        <w:gridCol w:w="878"/>
        <w:gridCol w:w="997"/>
        <w:gridCol w:w="600"/>
      </w:tblGrid>
      <w:tr w:rsidR="00CB5CD5" w:rsidRPr="00D0371A" w:rsidTr="00891F27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91F2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Адрес</w:t>
            </w:r>
            <w:r w:rsidRPr="00891F27">
              <w:rPr>
                <w:sz w:val="18"/>
                <w:szCs w:val="18"/>
              </w:rPr>
              <w:br/>
              <w:t>МКД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Документ,</w:t>
            </w:r>
            <w:r w:rsidRPr="00891F27">
              <w:rPr>
                <w:sz w:val="18"/>
                <w:szCs w:val="18"/>
              </w:rPr>
              <w:br/>
              <w:t>подтверждающий</w:t>
            </w:r>
            <w:r w:rsidRPr="00891F27">
              <w:rPr>
                <w:sz w:val="18"/>
                <w:szCs w:val="18"/>
              </w:rPr>
              <w:br/>
              <w:t>признание МКД</w:t>
            </w:r>
            <w:r w:rsidRPr="00891F27">
              <w:rPr>
                <w:sz w:val="18"/>
                <w:szCs w:val="18"/>
              </w:rPr>
              <w:br/>
            </w:r>
            <w:proofErr w:type="gramStart"/>
            <w:r w:rsidRPr="00891F27">
              <w:rPr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Планируемая дата  окончания</w:t>
            </w:r>
            <w:r w:rsidRPr="00891F27">
              <w:rPr>
                <w:sz w:val="18"/>
                <w:szCs w:val="18"/>
              </w:rPr>
              <w:br/>
              <w:t>переселения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Планируемая дата сноса МКД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Число жителей всего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5CD5" w:rsidRPr="00891F27" w:rsidRDefault="0097000B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жителей,</w:t>
            </w:r>
            <w:r w:rsidR="00CB5CD5" w:rsidRPr="00891F27">
              <w:rPr>
                <w:sz w:val="18"/>
                <w:szCs w:val="18"/>
              </w:rPr>
              <w:t xml:space="preserve"> планируемых</w:t>
            </w:r>
            <w:r w:rsidR="00CB5CD5" w:rsidRPr="00891F27">
              <w:rPr>
                <w:sz w:val="18"/>
                <w:szCs w:val="18"/>
              </w:rPr>
              <w:br/>
              <w:t xml:space="preserve"> к переселению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Общая площадь жилых</w:t>
            </w:r>
            <w:r w:rsidRPr="00891F27">
              <w:rPr>
                <w:sz w:val="18"/>
                <w:szCs w:val="18"/>
              </w:rPr>
              <w:br/>
              <w:t>помещений МКД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Расселяемая площадь жилых</w:t>
            </w:r>
            <w:r w:rsidRPr="00891F27">
              <w:rPr>
                <w:sz w:val="18"/>
                <w:szCs w:val="18"/>
              </w:rPr>
              <w:br/>
              <w:t>помещений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Количество расселяемых помещений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Стоимость переселения граждан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27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1F27">
              <w:rPr>
                <w:sz w:val="18"/>
                <w:szCs w:val="18"/>
              </w:rPr>
              <w:t>Стои</w:t>
            </w:r>
            <w:r w:rsidR="00891F27" w:rsidRPr="00891F27">
              <w:rPr>
                <w:sz w:val="18"/>
                <w:szCs w:val="18"/>
              </w:rPr>
              <w:t>-</w:t>
            </w:r>
            <w:r w:rsidRPr="00891F27">
              <w:rPr>
                <w:sz w:val="18"/>
                <w:szCs w:val="18"/>
              </w:rPr>
              <w:t>мость</w:t>
            </w:r>
            <w:proofErr w:type="spellEnd"/>
            <w:proofErr w:type="gramEnd"/>
            <w:r w:rsidRPr="00891F27">
              <w:rPr>
                <w:sz w:val="18"/>
                <w:szCs w:val="18"/>
              </w:rPr>
              <w:t xml:space="preserve"> </w:t>
            </w:r>
          </w:p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 кв</w:t>
            </w:r>
            <w:proofErr w:type="gramStart"/>
            <w:r w:rsidRPr="00891F27">
              <w:rPr>
                <w:sz w:val="18"/>
                <w:szCs w:val="18"/>
              </w:rPr>
              <w:t>.м</w:t>
            </w:r>
            <w:proofErr w:type="gramEnd"/>
            <w:r w:rsidRPr="00891F27">
              <w:rPr>
                <w:sz w:val="18"/>
                <w:szCs w:val="18"/>
              </w:rPr>
              <w:t xml:space="preserve"> (</w:t>
            </w:r>
            <w:proofErr w:type="spellStart"/>
            <w:r w:rsidRPr="00891F27">
              <w:rPr>
                <w:sz w:val="18"/>
                <w:szCs w:val="18"/>
              </w:rPr>
              <w:t>норма</w:t>
            </w:r>
            <w:r w:rsidR="00B51FF6">
              <w:rPr>
                <w:sz w:val="18"/>
                <w:szCs w:val="18"/>
              </w:rPr>
              <w:t>-</w:t>
            </w:r>
            <w:r w:rsidRPr="00891F27">
              <w:rPr>
                <w:sz w:val="18"/>
                <w:szCs w:val="18"/>
              </w:rPr>
              <w:t>тивная</w:t>
            </w:r>
            <w:proofErr w:type="spellEnd"/>
            <w:r w:rsidRPr="00891F27">
              <w:rPr>
                <w:sz w:val="18"/>
                <w:szCs w:val="18"/>
              </w:rPr>
              <w:t>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Дополнительные источники</w:t>
            </w:r>
            <w:r w:rsidRPr="00891F2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textDirection w:val="btLr"/>
          </w:tcPr>
          <w:p w:rsidR="00CB5CD5" w:rsidRPr="00D0371A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CB5CD5" w:rsidRPr="00D0371A" w:rsidTr="00B51FF6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в</w:t>
            </w:r>
            <w:r w:rsidR="00CB5CD5" w:rsidRPr="00891F27">
              <w:rPr>
                <w:sz w:val="18"/>
                <w:szCs w:val="18"/>
              </w:rPr>
              <w:t>сего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в том числе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CB5CD5" w:rsidRPr="00D0371A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CB5CD5" w:rsidRPr="00D0371A" w:rsidTr="00B51FF6">
        <w:trPr>
          <w:trHeight w:val="19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B5CD5" w:rsidRPr="00891F27">
              <w:rPr>
                <w:sz w:val="18"/>
                <w:szCs w:val="18"/>
              </w:rPr>
              <w:t>омер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B5CD5" w:rsidRPr="00891F27">
              <w:rPr>
                <w:sz w:val="18"/>
                <w:szCs w:val="18"/>
              </w:rPr>
              <w:t>ата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за счет средств</w:t>
            </w:r>
            <w:r w:rsidRPr="00891F27">
              <w:rPr>
                <w:sz w:val="18"/>
                <w:szCs w:val="18"/>
              </w:rPr>
              <w:br/>
              <w:t>Фонда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за счет средств</w:t>
            </w:r>
            <w:r w:rsidRPr="00891F27">
              <w:rPr>
                <w:sz w:val="18"/>
                <w:szCs w:val="18"/>
              </w:rPr>
              <w:br/>
              <w:t>бюджета Республики Карелия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за счет средств</w:t>
            </w:r>
            <w:r w:rsidRPr="00891F27">
              <w:rPr>
                <w:sz w:val="18"/>
                <w:szCs w:val="18"/>
              </w:rPr>
              <w:br/>
              <w:t>местного бюджета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CB5CD5" w:rsidRPr="00D0371A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CB5CD5" w:rsidRPr="00D0371A" w:rsidTr="00B51FF6">
        <w:trPr>
          <w:trHeight w:val="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1F27">
              <w:rPr>
                <w:sz w:val="18"/>
                <w:szCs w:val="18"/>
              </w:rPr>
              <w:t>чело-век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1F27">
              <w:rPr>
                <w:sz w:val="18"/>
                <w:szCs w:val="18"/>
              </w:rPr>
              <w:t>чело-век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кв</w:t>
            </w:r>
            <w:proofErr w:type="gramStart"/>
            <w:r w:rsidRPr="00891F2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кв</w:t>
            </w:r>
            <w:proofErr w:type="gramStart"/>
            <w:r w:rsidRPr="00891F2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единиц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рублей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рублей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рублей/1 кв</w:t>
            </w:r>
            <w:proofErr w:type="gramStart"/>
            <w:r w:rsidRPr="00891F2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рублей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CB5CD5" w:rsidRPr="00D0371A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CB5CD5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CB5CD5" w:rsidRPr="00D0371A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CB5CD5" w:rsidRPr="00671B59" w:rsidTr="00891F27">
        <w:trPr>
          <w:trHeight w:val="255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Итого по Республике Карелия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4581,1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3545,3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103792620,00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96298</w:t>
            </w:r>
            <w:r w:rsidR="00CB5CD5" w:rsidRPr="00891F27">
              <w:rPr>
                <w:sz w:val="18"/>
                <w:szCs w:val="18"/>
              </w:rPr>
              <w:t>790,00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4755</w:t>
            </w:r>
            <w:r w:rsidR="00CB5CD5" w:rsidRPr="00891F27">
              <w:rPr>
                <w:sz w:val="18"/>
                <w:szCs w:val="18"/>
              </w:rPr>
              <w:t>607,00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2738</w:t>
            </w:r>
            <w:r w:rsidR="00CB5CD5" w:rsidRPr="00891F27">
              <w:rPr>
                <w:sz w:val="18"/>
                <w:szCs w:val="18"/>
              </w:rPr>
              <w:t>223,00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818</w:t>
            </w:r>
            <w:r w:rsidR="00CB5CD5" w:rsidRPr="00891F27">
              <w:rPr>
                <w:sz w:val="18"/>
                <w:szCs w:val="18"/>
              </w:rPr>
              <w:t>340,00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CB5CD5" w:rsidRPr="00671B59" w:rsidRDefault="00CB5CD5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CB5CD5" w:rsidRPr="00671B59" w:rsidTr="00891F27">
        <w:trPr>
          <w:trHeight w:val="540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Итого по Сортавальскому городскому поселению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601,4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399,2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9461040,00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8777</w:t>
            </w:r>
            <w:r w:rsidR="00CB5CD5" w:rsidRPr="00891F27">
              <w:rPr>
                <w:sz w:val="18"/>
                <w:szCs w:val="18"/>
              </w:rPr>
              <w:t>953,00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341</w:t>
            </w:r>
            <w:r w:rsidR="00CB5CD5" w:rsidRPr="00891F27">
              <w:rPr>
                <w:sz w:val="18"/>
                <w:szCs w:val="18"/>
              </w:rPr>
              <w:t>543,00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341</w:t>
            </w:r>
            <w:r w:rsidR="00CB5CD5" w:rsidRPr="00891F27">
              <w:rPr>
                <w:sz w:val="18"/>
                <w:szCs w:val="18"/>
              </w:rPr>
              <w:t>544,00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194</w:t>
            </w:r>
            <w:r w:rsidR="00CB5CD5" w:rsidRPr="00891F27">
              <w:rPr>
                <w:sz w:val="18"/>
                <w:szCs w:val="18"/>
              </w:rPr>
              <w:t>340,00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CB5CD5" w:rsidRPr="00671B59" w:rsidRDefault="00CB5CD5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CB5CD5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Сортавала, </w:t>
            </w:r>
          </w:p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ул. Западная, д.4г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13.02.2002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151,2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94,6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2242020,00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2080</w:t>
            </w:r>
            <w:r w:rsidR="00CB5CD5" w:rsidRPr="00891F27">
              <w:rPr>
                <w:sz w:val="18"/>
                <w:szCs w:val="18"/>
              </w:rPr>
              <w:t>146,00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80</w:t>
            </w:r>
            <w:r w:rsidR="00CB5CD5" w:rsidRPr="00891F27">
              <w:rPr>
                <w:sz w:val="18"/>
                <w:szCs w:val="18"/>
              </w:rPr>
              <w:t>937,00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80</w:t>
            </w:r>
            <w:r w:rsidR="00CB5CD5" w:rsidRPr="00891F27">
              <w:rPr>
                <w:sz w:val="18"/>
                <w:szCs w:val="18"/>
              </w:rPr>
              <w:t>937,00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23</w:t>
            </w:r>
            <w:r w:rsidR="00CB5CD5" w:rsidRPr="00891F27">
              <w:rPr>
                <w:sz w:val="18"/>
                <w:szCs w:val="18"/>
              </w:rPr>
              <w:t>700,00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194</w:t>
            </w:r>
            <w:r w:rsidR="00CB5CD5" w:rsidRPr="00891F27">
              <w:rPr>
                <w:sz w:val="18"/>
                <w:szCs w:val="18"/>
              </w:rPr>
              <w:t>340,00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CB5CD5" w:rsidRPr="00D0371A" w:rsidRDefault="00CB5CD5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CB5CD5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Сортавала, </w:t>
            </w:r>
          </w:p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ул. Западная, д.6г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15.02.2002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150,1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150,1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</w:t>
            </w:r>
            <w:r w:rsidR="00CB5CD5" w:rsidRPr="00891F27">
              <w:rPr>
                <w:sz w:val="18"/>
                <w:szCs w:val="18"/>
              </w:rPr>
              <w:t>557370,00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3300</w:t>
            </w:r>
            <w:r w:rsidR="00CB5CD5" w:rsidRPr="00891F27">
              <w:rPr>
                <w:sz w:val="18"/>
                <w:szCs w:val="18"/>
              </w:rPr>
              <w:t>528,00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128</w:t>
            </w:r>
            <w:r w:rsidR="00CB5CD5" w:rsidRPr="00891F27">
              <w:rPr>
                <w:sz w:val="18"/>
                <w:szCs w:val="18"/>
              </w:rPr>
              <w:t>421,00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128</w:t>
            </w:r>
            <w:r w:rsidR="00CB5CD5" w:rsidRPr="00891F27">
              <w:rPr>
                <w:sz w:val="18"/>
                <w:szCs w:val="18"/>
              </w:rPr>
              <w:t>421,00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23</w:t>
            </w:r>
            <w:r w:rsidR="00CB5CD5" w:rsidRPr="00891F27">
              <w:rPr>
                <w:sz w:val="18"/>
                <w:szCs w:val="18"/>
              </w:rPr>
              <w:t>700,00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CB5CD5" w:rsidRPr="00D0371A" w:rsidRDefault="00CB5CD5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CB5CD5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Сортавала, </w:t>
            </w:r>
          </w:p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ул. Западная, д.6д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14.02.2002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151,0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117,3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2780010,00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2579</w:t>
            </w:r>
            <w:r w:rsidR="00CB5CD5" w:rsidRPr="00891F27">
              <w:rPr>
                <w:sz w:val="18"/>
                <w:szCs w:val="18"/>
              </w:rPr>
              <w:t>293,00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100</w:t>
            </w:r>
            <w:r w:rsidR="00CB5CD5" w:rsidRPr="00891F27">
              <w:rPr>
                <w:sz w:val="18"/>
                <w:szCs w:val="18"/>
              </w:rPr>
              <w:t>358,00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100</w:t>
            </w:r>
            <w:r w:rsidR="00CB5CD5" w:rsidRPr="00891F27">
              <w:rPr>
                <w:sz w:val="18"/>
                <w:szCs w:val="18"/>
              </w:rPr>
              <w:t>359,00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23</w:t>
            </w:r>
            <w:r w:rsidR="00CB5CD5" w:rsidRPr="00891F27">
              <w:rPr>
                <w:sz w:val="18"/>
                <w:szCs w:val="18"/>
              </w:rPr>
              <w:t>700,00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CB5CD5" w:rsidRPr="00D0371A" w:rsidRDefault="00CB5CD5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CB5CD5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Сортавала, </w:t>
            </w:r>
          </w:p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ул. Западная, д.6е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14.02.2002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149,1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37,2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881640,00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817 986,00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31 827,00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31 827,00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23</w:t>
            </w:r>
            <w:r w:rsidR="00CB5CD5" w:rsidRPr="00891F27">
              <w:rPr>
                <w:sz w:val="18"/>
                <w:szCs w:val="18"/>
              </w:rPr>
              <w:t>700,00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CB5CD5" w:rsidRPr="00D0371A" w:rsidRDefault="00CB5CD5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CB5CD5" w:rsidRPr="00D0371A" w:rsidTr="00891F27">
        <w:trPr>
          <w:trHeight w:val="255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Итого по </w:t>
            </w:r>
            <w:proofErr w:type="spellStart"/>
            <w:r w:rsidRPr="00891F27">
              <w:rPr>
                <w:sz w:val="18"/>
                <w:szCs w:val="18"/>
              </w:rPr>
              <w:t>Сегежскому</w:t>
            </w:r>
            <w:proofErr w:type="spellEnd"/>
            <w:r w:rsidRPr="00891F27">
              <w:rPr>
                <w:sz w:val="18"/>
                <w:szCs w:val="18"/>
              </w:rPr>
              <w:t xml:space="preserve"> городскому поселению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1715,7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986,5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29593500,00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27456</w:t>
            </w:r>
            <w:r w:rsidR="00CB5CD5" w:rsidRPr="00891F27">
              <w:rPr>
                <w:sz w:val="18"/>
                <w:szCs w:val="18"/>
              </w:rPr>
              <w:t>849,00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1068</w:t>
            </w:r>
            <w:r w:rsidR="00CB5CD5" w:rsidRPr="00891F27">
              <w:rPr>
                <w:sz w:val="18"/>
                <w:szCs w:val="18"/>
              </w:rPr>
              <w:t>325,00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1068</w:t>
            </w:r>
            <w:r w:rsidR="00CB5CD5" w:rsidRPr="00891F27">
              <w:rPr>
                <w:sz w:val="18"/>
                <w:szCs w:val="18"/>
              </w:rPr>
              <w:t>326,00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624</w:t>
            </w:r>
            <w:r w:rsidR="00CB5CD5" w:rsidRPr="00891F27">
              <w:rPr>
                <w:sz w:val="18"/>
                <w:szCs w:val="18"/>
              </w:rPr>
              <w:t>000,00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CB5CD5" w:rsidRPr="00D0371A" w:rsidRDefault="00CB5CD5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CB5CD5" w:rsidRPr="00D0371A" w:rsidTr="00891F27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Сегежа, ул. 13 Съезд ВЛКСМ, д.28, корп. а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1326000,00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1230</w:t>
            </w:r>
            <w:r w:rsidR="00CB5CD5" w:rsidRPr="00891F27">
              <w:rPr>
                <w:sz w:val="18"/>
                <w:szCs w:val="18"/>
              </w:rPr>
              <w:t>262,00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47</w:t>
            </w:r>
            <w:r w:rsidR="00CB5CD5" w:rsidRPr="00891F27">
              <w:rPr>
                <w:sz w:val="18"/>
                <w:szCs w:val="18"/>
              </w:rPr>
              <w:t>869,00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47</w:t>
            </w:r>
            <w:r w:rsidR="00CB5CD5" w:rsidRPr="00891F27">
              <w:rPr>
                <w:sz w:val="18"/>
                <w:szCs w:val="18"/>
              </w:rPr>
              <w:t>869,00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</w:t>
            </w:r>
            <w:r w:rsidR="00CB5CD5" w:rsidRPr="00891F27">
              <w:rPr>
                <w:sz w:val="18"/>
                <w:szCs w:val="18"/>
              </w:rPr>
              <w:t>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CB5CD5" w:rsidRPr="00D0371A" w:rsidRDefault="00CB5CD5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CB5CD5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Сегежа, ул. Полевая, д.6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392,7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3109500,00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2884</w:t>
            </w:r>
            <w:r w:rsidR="00CB5CD5" w:rsidRPr="00891F27">
              <w:rPr>
                <w:sz w:val="18"/>
                <w:szCs w:val="18"/>
              </w:rPr>
              <w:t>994,00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112</w:t>
            </w:r>
            <w:r w:rsidR="00CB5CD5" w:rsidRPr="00891F27">
              <w:rPr>
                <w:sz w:val="18"/>
                <w:szCs w:val="18"/>
              </w:rPr>
              <w:t>253,00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112</w:t>
            </w:r>
            <w:r w:rsidR="00CB5CD5" w:rsidRPr="00891F27">
              <w:rPr>
                <w:sz w:val="18"/>
                <w:szCs w:val="18"/>
              </w:rPr>
              <w:t>253,00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</w:t>
            </w:r>
            <w:r w:rsidR="00CB5CD5" w:rsidRPr="00891F27">
              <w:rPr>
                <w:sz w:val="18"/>
                <w:szCs w:val="18"/>
              </w:rPr>
              <w:t>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CB5CD5" w:rsidRPr="00D0371A" w:rsidRDefault="00CB5CD5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CB5CD5" w:rsidRPr="00D0371A" w:rsidTr="008E2AEC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D5" w:rsidRPr="00891F27" w:rsidRDefault="00CB5CD5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Сегежа, ул. Полевая, д.10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324,1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238,0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CB5CD5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7140000,00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6624</w:t>
            </w:r>
            <w:r w:rsidR="00CB5CD5" w:rsidRPr="00891F27">
              <w:rPr>
                <w:sz w:val="18"/>
                <w:szCs w:val="18"/>
              </w:rPr>
              <w:t>492,00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257</w:t>
            </w:r>
            <w:r w:rsidR="00CB5CD5" w:rsidRPr="00891F27">
              <w:rPr>
                <w:sz w:val="18"/>
                <w:szCs w:val="18"/>
              </w:rPr>
              <w:t>754,00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257</w:t>
            </w:r>
            <w:r w:rsidR="00CB5CD5" w:rsidRPr="00891F27">
              <w:rPr>
                <w:sz w:val="18"/>
                <w:szCs w:val="18"/>
              </w:rPr>
              <w:t>754,00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</w:t>
            </w:r>
            <w:r w:rsidR="00CB5CD5" w:rsidRPr="00891F27">
              <w:rPr>
                <w:sz w:val="18"/>
                <w:szCs w:val="18"/>
              </w:rPr>
              <w:t>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D5" w:rsidRPr="00891F27" w:rsidRDefault="00891F27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624</w:t>
            </w:r>
            <w:r w:rsidR="00CB5CD5" w:rsidRPr="00891F27">
              <w:rPr>
                <w:sz w:val="18"/>
                <w:szCs w:val="18"/>
              </w:rPr>
              <w:t>000,00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CB5CD5" w:rsidRPr="00D0371A" w:rsidRDefault="00CB5CD5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E2AEC">
        <w:trPr>
          <w:trHeight w:val="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г. Сегежа,</w:t>
            </w:r>
          </w:p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 ул. </w:t>
            </w:r>
            <w:proofErr w:type="spellStart"/>
            <w:r w:rsidRPr="00891F27">
              <w:rPr>
                <w:sz w:val="18"/>
                <w:szCs w:val="18"/>
              </w:rPr>
              <w:t>Выгозерская</w:t>
            </w:r>
            <w:proofErr w:type="spellEnd"/>
            <w:r w:rsidRPr="00891F27">
              <w:rPr>
                <w:sz w:val="18"/>
                <w:szCs w:val="18"/>
              </w:rPr>
              <w:t xml:space="preserve"> набережная, д.34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1653000,00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1533653,00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59674,00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59673,00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Сегежа, </w:t>
            </w:r>
          </w:p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ул. </w:t>
            </w:r>
            <w:proofErr w:type="spellStart"/>
            <w:r w:rsidRPr="00891F27">
              <w:rPr>
                <w:sz w:val="18"/>
                <w:szCs w:val="18"/>
              </w:rPr>
              <w:t>Выгозерская</w:t>
            </w:r>
            <w:proofErr w:type="spellEnd"/>
            <w:r w:rsidRPr="00891F27">
              <w:rPr>
                <w:sz w:val="18"/>
                <w:szCs w:val="18"/>
              </w:rPr>
              <w:t xml:space="preserve"> набережная, д.37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1065000,00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988108,00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38446,00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38446,00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г. Сегежа,</w:t>
            </w:r>
          </w:p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 ул. </w:t>
            </w:r>
            <w:proofErr w:type="spellStart"/>
            <w:r w:rsidRPr="00891F27">
              <w:rPr>
                <w:sz w:val="18"/>
                <w:szCs w:val="18"/>
              </w:rPr>
              <w:t>Выгозерская</w:t>
            </w:r>
            <w:proofErr w:type="spellEnd"/>
            <w:r w:rsidRPr="00891F27">
              <w:rPr>
                <w:sz w:val="18"/>
                <w:szCs w:val="18"/>
              </w:rPr>
              <w:t xml:space="preserve"> набережная, д.44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38,4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1152000,00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1068826,00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41 587,00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41 587,00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г. Сегежа,</w:t>
            </w:r>
          </w:p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 ул. </w:t>
            </w:r>
            <w:proofErr w:type="spellStart"/>
            <w:r w:rsidRPr="00891F27">
              <w:rPr>
                <w:sz w:val="18"/>
                <w:szCs w:val="18"/>
              </w:rPr>
              <w:t>Выгозерская</w:t>
            </w:r>
            <w:proofErr w:type="spellEnd"/>
            <w:r w:rsidRPr="00891F27">
              <w:rPr>
                <w:sz w:val="18"/>
                <w:szCs w:val="18"/>
              </w:rPr>
              <w:t xml:space="preserve"> набережная, д.51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636000,00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590080,00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22960,00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22960,00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B54D72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Сегежа, ул. Песочная, д.22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93,4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2802000,00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2599696,00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101152,00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101152,00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Сегежа, </w:t>
            </w:r>
          </w:p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ул. Комсомольская, д.20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927000,00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860070,00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33465,00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33465,00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Сегежа, ул. Пушкина, д.7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44,7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44,7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1341000,00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1244180,00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48410,00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48410,00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Сегежа, ул. Пушкина, д.9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19,8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594000,00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551112,00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21444,00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21444,00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Сегежа, ул. Пушкина, д.12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32,6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978000,00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907388,00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35306,00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35306,00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Сегежа, ул. Пушкина, д.14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1014000,00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940789,00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36605,00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36606,00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Сегежа, ул. Пушкина, д.18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966000,00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896256,00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34872,00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34872,00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Сегежа, ул. Пушкина, д.21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117,1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1710000,00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1586538,00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61731,00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61731,00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г. Сегежа,</w:t>
            </w:r>
          </w:p>
          <w:p w:rsidR="008E2AEC" w:rsidRPr="00891F27" w:rsidRDefault="008E2AEC" w:rsidP="00CB5CD5">
            <w:pPr>
              <w:ind w:left="-57" w:right="-138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 ул. </w:t>
            </w:r>
            <w:proofErr w:type="spellStart"/>
            <w:r w:rsidRPr="00891F27">
              <w:rPr>
                <w:sz w:val="18"/>
                <w:szCs w:val="18"/>
              </w:rPr>
              <w:t>Лесокультурная</w:t>
            </w:r>
            <w:proofErr w:type="spellEnd"/>
            <w:r w:rsidRPr="00891F27">
              <w:rPr>
                <w:sz w:val="18"/>
                <w:szCs w:val="18"/>
              </w:rPr>
              <w:t>, д.5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91F27">
              <w:rPr>
                <w:sz w:val="18"/>
                <w:szCs w:val="18"/>
              </w:rPr>
              <w:t>акт б</w:t>
            </w:r>
            <w:proofErr w:type="gramEnd"/>
            <w:r w:rsidRPr="00891F27">
              <w:rPr>
                <w:sz w:val="18"/>
                <w:szCs w:val="18"/>
              </w:rPr>
              <w:t>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16.03.2001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140,0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3180000,00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2950405,00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114797,00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114798,00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540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Итого по </w:t>
            </w:r>
            <w:proofErr w:type="spellStart"/>
            <w:r w:rsidRPr="00891F27">
              <w:rPr>
                <w:sz w:val="18"/>
                <w:szCs w:val="18"/>
              </w:rPr>
              <w:t>Рабочеостровскому</w:t>
            </w:r>
            <w:proofErr w:type="spellEnd"/>
            <w:r w:rsidRPr="00891F27">
              <w:rPr>
                <w:sz w:val="18"/>
                <w:szCs w:val="18"/>
              </w:rPr>
              <w:t xml:space="preserve"> сельскому поселению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937,5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833,1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24993000,00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23188505,00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1624045,00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180450,00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B51FF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B51FF6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пос. </w:t>
            </w:r>
            <w:proofErr w:type="spellStart"/>
            <w:r w:rsidRPr="00891F27">
              <w:rPr>
                <w:sz w:val="18"/>
                <w:szCs w:val="18"/>
              </w:rPr>
              <w:t>Рабочеостровск</w:t>
            </w:r>
            <w:proofErr w:type="spellEnd"/>
            <w:r w:rsidRPr="00891F27">
              <w:rPr>
                <w:sz w:val="18"/>
                <w:szCs w:val="18"/>
              </w:rPr>
              <w:t xml:space="preserve">, ул. Октябрьская, д.1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B51FF6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з</w:t>
            </w:r>
            <w:r w:rsidR="008E2AEC" w:rsidRPr="00891F27">
              <w:rPr>
                <w:sz w:val="18"/>
                <w:szCs w:val="18"/>
              </w:rPr>
              <w:t>аключе</w:t>
            </w:r>
            <w:r>
              <w:rPr>
                <w:sz w:val="18"/>
                <w:szCs w:val="18"/>
              </w:rPr>
              <w:t>-</w:t>
            </w:r>
            <w:r w:rsidR="008E2AEC" w:rsidRPr="00891F27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="008E2AEC" w:rsidRPr="00891F27">
              <w:rPr>
                <w:sz w:val="18"/>
                <w:szCs w:val="18"/>
              </w:rPr>
              <w:t xml:space="preserve"> № 1-06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27.11.2006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684,8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684,8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20544000,00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19060723,00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1334950,00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148327,00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B51FF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B51FF6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пос. </w:t>
            </w:r>
            <w:proofErr w:type="spellStart"/>
            <w:r w:rsidRPr="00891F27">
              <w:rPr>
                <w:sz w:val="18"/>
                <w:szCs w:val="18"/>
              </w:rPr>
              <w:t>Рабочеостровск</w:t>
            </w:r>
            <w:proofErr w:type="spellEnd"/>
            <w:r w:rsidRPr="00891F27">
              <w:rPr>
                <w:sz w:val="18"/>
                <w:szCs w:val="18"/>
              </w:rPr>
              <w:t>, ул. Октябрьская, д.5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B51FF6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з</w:t>
            </w:r>
            <w:r w:rsidR="008E2AEC" w:rsidRPr="00891F27">
              <w:rPr>
                <w:sz w:val="18"/>
                <w:szCs w:val="18"/>
              </w:rPr>
              <w:t>аключе</w:t>
            </w:r>
            <w:r>
              <w:rPr>
                <w:sz w:val="18"/>
                <w:szCs w:val="18"/>
              </w:rPr>
              <w:t>-</w:t>
            </w:r>
            <w:r w:rsidR="008E2AEC" w:rsidRPr="00891F27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="008E2AEC" w:rsidRPr="00891F27">
              <w:rPr>
                <w:sz w:val="18"/>
                <w:szCs w:val="18"/>
              </w:rPr>
              <w:t xml:space="preserve"> № 2-06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27.11.2006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1929000,00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1789726,00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125346,00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13928,00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B51FF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B51FF6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пос. </w:t>
            </w:r>
            <w:proofErr w:type="spellStart"/>
            <w:r w:rsidRPr="00891F27">
              <w:rPr>
                <w:sz w:val="18"/>
                <w:szCs w:val="18"/>
              </w:rPr>
              <w:t>Рабочеостровск</w:t>
            </w:r>
            <w:proofErr w:type="spellEnd"/>
            <w:r w:rsidRPr="00891F27">
              <w:rPr>
                <w:sz w:val="18"/>
                <w:szCs w:val="18"/>
              </w:rPr>
              <w:t xml:space="preserve">, ул. Октябрьская, д.6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B51FF6" w:rsidP="00B51FF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з</w:t>
            </w:r>
            <w:r w:rsidR="008E2AEC" w:rsidRPr="00891F27">
              <w:rPr>
                <w:sz w:val="18"/>
                <w:szCs w:val="18"/>
              </w:rPr>
              <w:t>аключе</w:t>
            </w:r>
            <w:r>
              <w:rPr>
                <w:sz w:val="18"/>
                <w:szCs w:val="18"/>
              </w:rPr>
              <w:t>-</w:t>
            </w:r>
            <w:r w:rsidR="008E2AEC" w:rsidRPr="00891F27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="008E2AEC" w:rsidRPr="00891F27">
              <w:rPr>
                <w:sz w:val="18"/>
                <w:szCs w:val="18"/>
              </w:rPr>
              <w:t xml:space="preserve"> № 3-06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27.11.2006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49,5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1485000,00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1377783,00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96495,00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10722,00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0D0C79">
        <w:trPr>
          <w:trHeight w:val="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891F27" w:rsidRDefault="008E2AEC" w:rsidP="008E2AE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E2AEC" w:rsidRPr="00D0371A" w:rsidTr="008E2AEC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24.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пос. </w:t>
            </w:r>
            <w:proofErr w:type="spellStart"/>
            <w:r w:rsidRPr="00891F27">
              <w:rPr>
                <w:sz w:val="18"/>
                <w:szCs w:val="18"/>
              </w:rPr>
              <w:t>Рабочеостровск</w:t>
            </w:r>
            <w:proofErr w:type="spellEnd"/>
            <w:r w:rsidRPr="00891F27">
              <w:rPr>
                <w:sz w:val="18"/>
                <w:szCs w:val="18"/>
              </w:rPr>
              <w:t>, ул. Комсомольская, д.35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78" w:right="-150"/>
              <w:jc w:val="center"/>
              <w:rPr>
                <w:sz w:val="18"/>
                <w:szCs w:val="18"/>
              </w:rPr>
            </w:pPr>
            <w:proofErr w:type="spellStart"/>
            <w:r w:rsidRPr="00891F27">
              <w:rPr>
                <w:sz w:val="18"/>
                <w:szCs w:val="18"/>
              </w:rPr>
              <w:t>заключе</w:t>
            </w:r>
            <w:proofErr w:type="spellEnd"/>
            <w:r w:rsidRPr="00891F27">
              <w:rPr>
                <w:sz w:val="18"/>
                <w:szCs w:val="18"/>
              </w:rPr>
              <w:t>-</w:t>
            </w:r>
          </w:p>
          <w:p w:rsidR="008E2AEC" w:rsidRPr="00891F27" w:rsidRDefault="008E2AEC" w:rsidP="00CB5CD5">
            <w:pPr>
              <w:ind w:left="-78" w:right="-150"/>
              <w:jc w:val="center"/>
              <w:rPr>
                <w:sz w:val="18"/>
                <w:szCs w:val="18"/>
              </w:rPr>
            </w:pPr>
            <w:proofErr w:type="spellStart"/>
            <w:r w:rsidRPr="00891F27">
              <w:rPr>
                <w:sz w:val="18"/>
                <w:szCs w:val="18"/>
              </w:rPr>
              <w:t>ние</w:t>
            </w:r>
            <w:proofErr w:type="spellEnd"/>
            <w:r w:rsidRPr="00891F27">
              <w:rPr>
                <w:sz w:val="18"/>
                <w:szCs w:val="18"/>
              </w:rPr>
              <w:t xml:space="preserve"> № 4-06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27.11.2006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138,9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34,5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1035000,00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891F27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960273,00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67254,00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7473,00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Итого по </w:t>
            </w:r>
            <w:proofErr w:type="spellStart"/>
            <w:r w:rsidRPr="00891F27">
              <w:rPr>
                <w:sz w:val="18"/>
                <w:szCs w:val="18"/>
              </w:rPr>
              <w:t>Кемскому</w:t>
            </w:r>
            <w:proofErr w:type="spellEnd"/>
            <w:r w:rsidRPr="00891F27">
              <w:rPr>
                <w:sz w:val="18"/>
                <w:szCs w:val="18"/>
              </w:rPr>
              <w:t xml:space="preserve"> городскому поселению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220" w:right="-150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993,7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993,7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29811000,00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27658644,00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1076177,00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1076179,00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Кемь, ул. </w:t>
            </w:r>
            <w:proofErr w:type="spellStart"/>
            <w:proofErr w:type="gramStart"/>
            <w:r w:rsidRPr="00891F27">
              <w:rPr>
                <w:sz w:val="18"/>
                <w:szCs w:val="18"/>
              </w:rPr>
              <w:t>Гидро-строителей</w:t>
            </w:r>
            <w:proofErr w:type="spellEnd"/>
            <w:proofErr w:type="gramEnd"/>
            <w:r w:rsidRPr="00891F27">
              <w:rPr>
                <w:sz w:val="18"/>
                <w:szCs w:val="18"/>
              </w:rPr>
              <w:t xml:space="preserve">, д.17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220" w:right="-150"/>
              <w:jc w:val="center"/>
              <w:rPr>
                <w:sz w:val="18"/>
                <w:szCs w:val="18"/>
              </w:rPr>
            </w:pPr>
            <w:proofErr w:type="spellStart"/>
            <w:r w:rsidRPr="00891F27">
              <w:rPr>
                <w:sz w:val="18"/>
                <w:szCs w:val="18"/>
              </w:rPr>
              <w:t>заключе</w:t>
            </w:r>
            <w:proofErr w:type="spellEnd"/>
            <w:r w:rsidRPr="00891F27">
              <w:rPr>
                <w:sz w:val="18"/>
                <w:szCs w:val="18"/>
              </w:rPr>
              <w:t>-</w:t>
            </w:r>
          </w:p>
          <w:p w:rsidR="008E2AEC" w:rsidRPr="00891F27" w:rsidRDefault="008E2AEC" w:rsidP="00CB5CD5">
            <w:pPr>
              <w:ind w:left="-220" w:right="-150"/>
              <w:jc w:val="center"/>
              <w:rPr>
                <w:sz w:val="18"/>
                <w:szCs w:val="18"/>
              </w:rPr>
            </w:pPr>
            <w:proofErr w:type="spellStart"/>
            <w:r w:rsidRPr="00891F27">
              <w:rPr>
                <w:sz w:val="18"/>
                <w:szCs w:val="18"/>
              </w:rPr>
              <w:t>ние</w:t>
            </w:r>
            <w:proofErr w:type="spellEnd"/>
            <w:r w:rsidRPr="00891F27">
              <w:rPr>
                <w:sz w:val="18"/>
                <w:szCs w:val="18"/>
              </w:rPr>
              <w:t xml:space="preserve"> № 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23.11.2006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378,4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378,4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11352000,00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10532385,00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409807,00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409808,00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2B54D9">
            <w:pPr>
              <w:ind w:left="-57" w:right="-138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Кемь, ул. </w:t>
            </w:r>
            <w:proofErr w:type="spellStart"/>
            <w:proofErr w:type="gramStart"/>
            <w:r w:rsidRPr="00891F27">
              <w:rPr>
                <w:sz w:val="18"/>
                <w:szCs w:val="18"/>
              </w:rPr>
              <w:t>Гидрострои</w:t>
            </w:r>
            <w:r w:rsidR="002B54D9">
              <w:rPr>
                <w:sz w:val="18"/>
                <w:szCs w:val="18"/>
              </w:rPr>
              <w:t>-</w:t>
            </w:r>
            <w:r w:rsidRPr="00891F27">
              <w:rPr>
                <w:sz w:val="18"/>
                <w:szCs w:val="18"/>
              </w:rPr>
              <w:t>телей</w:t>
            </w:r>
            <w:proofErr w:type="spellEnd"/>
            <w:proofErr w:type="gramEnd"/>
            <w:r w:rsidRPr="00891F27">
              <w:rPr>
                <w:sz w:val="18"/>
                <w:szCs w:val="18"/>
              </w:rPr>
              <w:t xml:space="preserve">, д.23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220" w:right="-150"/>
              <w:jc w:val="center"/>
              <w:rPr>
                <w:sz w:val="18"/>
                <w:szCs w:val="18"/>
              </w:rPr>
            </w:pPr>
            <w:proofErr w:type="spellStart"/>
            <w:r w:rsidRPr="00891F27">
              <w:rPr>
                <w:sz w:val="18"/>
                <w:szCs w:val="18"/>
              </w:rPr>
              <w:t>заключе</w:t>
            </w:r>
            <w:proofErr w:type="spellEnd"/>
            <w:r w:rsidRPr="00891F27">
              <w:rPr>
                <w:sz w:val="18"/>
                <w:szCs w:val="18"/>
              </w:rPr>
              <w:t>-</w:t>
            </w:r>
          </w:p>
          <w:p w:rsidR="008E2AEC" w:rsidRPr="00891F27" w:rsidRDefault="008E2AEC" w:rsidP="00CB5CD5">
            <w:pPr>
              <w:ind w:left="-220" w:right="-150"/>
              <w:jc w:val="center"/>
              <w:rPr>
                <w:sz w:val="18"/>
                <w:szCs w:val="18"/>
              </w:rPr>
            </w:pPr>
            <w:proofErr w:type="spellStart"/>
            <w:r w:rsidRPr="00891F27">
              <w:rPr>
                <w:sz w:val="18"/>
                <w:szCs w:val="18"/>
              </w:rPr>
              <w:t>ние</w:t>
            </w:r>
            <w:proofErr w:type="spellEnd"/>
            <w:r w:rsidRPr="00891F27">
              <w:rPr>
                <w:sz w:val="18"/>
                <w:szCs w:val="18"/>
              </w:rPr>
              <w:t xml:space="preserve"> № 228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23.11.2006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376,1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376,1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11283000,00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10468367,00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407316,00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407317,00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Кемь, ул. Ленина, д.25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220" w:right="-150"/>
              <w:jc w:val="center"/>
              <w:rPr>
                <w:sz w:val="18"/>
                <w:szCs w:val="18"/>
              </w:rPr>
            </w:pPr>
            <w:proofErr w:type="spellStart"/>
            <w:r w:rsidRPr="00891F27">
              <w:rPr>
                <w:sz w:val="18"/>
                <w:szCs w:val="18"/>
              </w:rPr>
              <w:t>заключе</w:t>
            </w:r>
            <w:proofErr w:type="spellEnd"/>
            <w:r w:rsidRPr="00891F27">
              <w:rPr>
                <w:sz w:val="18"/>
                <w:szCs w:val="18"/>
              </w:rPr>
              <w:t>-</w:t>
            </w:r>
          </w:p>
          <w:p w:rsidR="008E2AEC" w:rsidRPr="00891F27" w:rsidRDefault="008E2AEC" w:rsidP="00CB5CD5">
            <w:pPr>
              <w:ind w:left="-220" w:right="-150"/>
              <w:jc w:val="center"/>
              <w:rPr>
                <w:sz w:val="18"/>
                <w:szCs w:val="18"/>
              </w:rPr>
            </w:pPr>
            <w:proofErr w:type="spellStart"/>
            <w:r w:rsidRPr="00891F27">
              <w:rPr>
                <w:sz w:val="18"/>
                <w:szCs w:val="18"/>
              </w:rPr>
              <w:t>ние</w:t>
            </w:r>
            <w:proofErr w:type="spellEnd"/>
            <w:r w:rsidRPr="00891F27">
              <w:rPr>
                <w:sz w:val="18"/>
                <w:szCs w:val="18"/>
              </w:rPr>
              <w:t xml:space="preserve"> б/</w:t>
            </w:r>
            <w:proofErr w:type="spellStart"/>
            <w:r w:rsidRPr="00891F27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23.11.2006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156,0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156,0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4680000,00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4342104,00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168948,00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168948,00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г. Кемь, ул. 2-й Пятилетки, д.21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220" w:right="-150"/>
              <w:jc w:val="center"/>
              <w:rPr>
                <w:sz w:val="18"/>
                <w:szCs w:val="18"/>
              </w:rPr>
            </w:pPr>
            <w:proofErr w:type="spellStart"/>
            <w:r w:rsidRPr="00891F27">
              <w:rPr>
                <w:sz w:val="18"/>
                <w:szCs w:val="18"/>
              </w:rPr>
              <w:t>заключе</w:t>
            </w:r>
            <w:proofErr w:type="spellEnd"/>
            <w:r w:rsidRPr="00891F27">
              <w:rPr>
                <w:sz w:val="18"/>
                <w:szCs w:val="18"/>
              </w:rPr>
              <w:t>-</w:t>
            </w:r>
          </w:p>
          <w:p w:rsidR="008E2AEC" w:rsidRPr="00891F27" w:rsidRDefault="008E2AEC" w:rsidP="00CB5CD5">
            <w:pPr>
              <w:ind w:left="-220" w:right="-150"/>
              <w:jc w:val="center"/>
              <w:rPr>
                <w:sz w:val="18"/>
                <w:szCs w:val="18"/>
              </w:rPr>
            </w:pPr>
            <w:proofErr w:type="spellStart"/>
            <w:r w:rsidRPr="00891F27">
              <w:rPr>
                <w:sz w:val="18"/>
                <w:szCs w:val="18"/>
              </w:rPr>
              <w:t>ние</w:t>
            </w:r>
            <w:proofErr w:type="spellEnd"/>
            <w:r w:rsidRPr="00891F27">
              <w:rPr>
                <w:sz w:val="18"/>
                <w:szCs w:val="18"/>
              </w:rPr>
              <w:t xml:space="preserve"> №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23.11.2006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83,2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2496000,00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2315788,00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90106,00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90106,00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540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Итого по </w:t>
            </w:r>
            <w:proofErr w:type="spellStart"/>
            <w:r w:rsidRPr="00891F27">
              <w:rPr>
                <w:sz w:val="18"/>
                <w:szCs w:val="18"/>
              </w:rPr>
              <w:t>Шелтозерскому</w:t>
            </w:r>
            <w:proofErr w:type="spellEnd"/>
            <w:r w:rsidRPr="00891F27">
              <w:rPr>
                <w:sz w:val="18"/>
                <w:szCs w:val="18"/>
              </w:rPr>
              <w:t xml:space="preserve"> вепсскому сельскому поселению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220" w:right="-150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332,8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332,8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9934080,00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9216839,00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645517,00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71724,00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:rsidR="008E2AEC" w:rsidRPr="00D0371A" w:rsidRDefault="008E2AEC" w:rsidP="00CB5CD5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8E2AEC" w:rsidRPr="00D0371A" w:rsidTr="00891F2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с. Шелтозеро, </w:t>
            </w:r>
          </w:p>
          <w:p w:rsidR="008E2AEC" w:rsidRPr="00891F27" w:rsidRDefault="008E2AEC" w:rsidP="00CB5CD5">
            <w:pPr>
              <w:ind w:left="-57" w:right="-57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 xml:space="preserve">ул. Молодежная, д.5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220" w:right="-150"/>
              <w:jc w:val="center"/>
              <w:rPr>
                <w:sz w:val="18"/>
                <w:szCs w:val="18"/>
              </w:rPr>
            </w:pPr>
            <w:proofErr w:type="spellStart"/>
            <w:r w:rsidRPr="00891F27">
              <w:rPr>
                <w:sz w:val="18"/>
                <w:szCs w:val="18"/>
              </w:rPr>
              <w:t>заключе</w:t>
            </w:r>
            <w:proofErr w:type="spellEnd"/>
            <w:r w:rsidRPr="00891F27">
              <w:rPr>
                <w:sz w:val="18"/>
                <w:szCs w:val="18"/>
              </w:rPr>
              <w:t>-</w:t>
            </w:r>
          </w:p>
          <w:p w:rsidR="008E2AEC" w:rsidRPr="00891F27" w:rsidRDefault="008E2AEC" w:rsidP="00CB5CD5">
            <w:pPr>
              <w:ind w:left="-220" w:right="-150"/>
              <w:jc w:val="center"/>
              <w:rPr>
                <w:sz w:val="18"/>
                <w:szCs w:val="18"/>
              </w:rPr>
            </w:pPr>
            <w:proofErr w:type="spellStart"/>
            <w:r w:rsidRPr="00891F27">
              <w:rPr>
                <w:sz w:val="18"/>
                <w:szCs w:val="18"/>
              </w:rPr>
              <w:t>ние</w:t>
            </w:r>
            <w:proofErr w:type="spellEnd"/>
            <w:r w:rsidRPr="00891F27">
              <w:rPr>
                <w:sz w:val="18"/>
                <w:szCs w:val="18"/>
              </w:rPr>
              <w:t xml:space="preserve"> № 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20.06.2006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2.2012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332,8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332,8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9934080,00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9216839,00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645517,00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71724,00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29850,00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891F27" w:rsidRDefault="008E2AEC" w:rsidP="00CB5C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91F27">
              <w:rPr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  <w:vAlign w:val="bottom"/>
          </w:tcPr>
          <w:p w:rsidR="008E2AEC" w:rsidRPr="00D0371A" w:rsidRDefault="008E2AEC" w:rsidP="00CB5CD5">
            <w:pPr>
              <w:ind w:left="-57" w:right="-57"/>
              <w:rPr>
                <w:sz w:val="18"/>
                <w:szCs w:val="18"/>
              </w:rPr>
            </w:pPr>
            <w:r>
              <w:t>».</w:t>
            </w:r>
          </w:p>
        </w:tc>
      </w:tr>
    </w:tbl>
    <w:p w:rsidR="008E2AEC" w:rsidRDefault="008E2AEC" w:rsidP="00B33893">
      <w:pPr>
        <w:autoSpaceDE w:val="0"/>
        <w:autoSpaceDN w:val="0"/>
        <w:adjustRightInd w:val="0"/>
        <w:ind w:firstLine="540"/>
        <w:jc w:val="both"/>
      </w:pPr>
    </w:p>
    <w:p w:rsidR="00B54D72" w:rsidRDefault="00B54D72" w:rsidP="00B3389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E2AEC" w:rsidRDefault="008E2AEC" w:rsidP="00B33893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6</w:t>
      </w:r>
      <w:r w:rsidRPr="00435439">
        <w:rPr>
          <w:szCs w:val="28"/>
        </w:rPr>
        <w:t xml:space="preserve">. </w:t>
      </w:r>
      <w:hyperlink r:id="rId24" w:history="1">
        <w:r w:rsidRPr="008E2AEC">
          <w:rPr>
            <w:szCs w:val="28"/>
          </w:rPr>
          <w:t xml:space="preserve">Приложение </w:t>
        </w:r>
        <w:r>
          <w:rPr>
            <w:szCs w:val="28"/>
          </w:rPr>
          <w:t>№</w:t>
        </w:r>
        <w:r w:rsidRPr="008E2AEC">
          <w:rPr>
            <w:szCs w:val="28"/>
          </w:rPr>
          <w:t xml:space="preserve"> 2</w:t>
        </w:r>
      </w:hyperlink>
      <w:r w:rsidRPr="008E2AEC">
        <w:rPr>
          <w:szCs w:val="28"/>
        </w:rPr>
        <w:t xml:space="preserve"> к</w:t>
      </w:r>
      <w:r w:rsidRPr="00435439">
        <w:rPr>
          <w:szCs w:val="28"/>
        </w:rPr>
        <w:t xml:space="preserve"> Программе изложить в следующей редакции:</w:t>
      </w:r>
    </w:p>
    <w:p w:rsidR="00B33893" w:rsidRPr="00435439" w:rsidRDefault="00B33893" w:rsidP="00B338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br w:type="page"/>
      </w:r>
    </w:p>
    <w:p w:rsidR="00B33893" w:rsidRPr="004C4A9D" w:rsidRDefault="00B33893" w:rsidP="00B33893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right"/>
      </w:pPr>
      <w:r>
        <w:lastRenderedPageBreak/>
        <w:t>«</w:t>
      </w:r>
      <w:r w:rsidRPr="004C4A9D">
        <w:t xml:space="preserve">Приложение </w:t>
      </w:r>
      <w:r w:rsidR="008E2AEC">
        <w:t>№</w:t>
      </w:r>
      <w:r w:rsidRPr="004C4A9D">
        <w:t xml:space="preserve"> 2  к Программе</w:t>
      </w:r>
    </w:p>
    <w:p w:rsidR="00B33893" w:rsidRPr="004C4A9D" w:rsidRDefault="00B33893" w:rsidP="00B33893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right"/>
      </w:pPr>
    </w:p>
    <w:p w:rsidR="00B33893" w:rsidRPr="004C4A9D" w:rsidRDefault="00B33893" w:rsidP="00B33893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center"/>
        <w:rPr>
          <w:sz w:val="24"/>
          <w:szCs w:val="24"/>
        </w:rPr>
      </w:pPr>
      <w:r w:rsidRPr="004C4A9D">
        <w:rPr>
          <w:sz w:val="24"/>
          <w:szCs w:val="24"/>
        </w:rPr>
        <w:t>П</w:t>
      </w:r>
      <w:r w:rsidRPr="004C4A9D">
        <w:rPr>
          <w:bCs/>
        </w:rPr>
        <w:t>ланируемые показатели выполнения Программы</w:t>
      </w:r>
    </w:p>
    <w:p w:rsidR="00B33893" w:rsidRPr="004C4A9D" w:rsidRDefault="00B33893" w:rsidP="00B33893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rPr>
          <w:sz w:val="24"/>
          <w:szCs w:val="24"/>
        </w:rPr>
      </w:pP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</w:p>
    <w:tbl>
      <w:tblPr>
        <w:tblW w:w="16410" w:type="dxa"/>
        <w:tblLayout w:type="fixed"/>
        <w:tblLook w:val="0000"/>
      </w:tblPr>
      <w:tblGrid>
        <w:gridCol w:w="534"/>
        <w:gridCol w:w="2409"/>
        <w:gridCol w:w="709"/>
        <w:gridCol w:w="851"/>
        <w:gridCol w:w="708"/>
        <w:gridCol w:w="709"/>
        <w:gridCol w:w="851"/>
        <w:gridCol w:w="850"/>
        <w:gridCol w:w="851"/>
        <w:gridCol w:w="850"/>
        <w:gridCol w:w="851"/>
        <w:gridCol w:w="850"/>
        <w:gridCol w:w="992"/>
        <w:gridCol w:w="993"/>
        <w:gridCol w:w="992"/>
        <w:gridCol w:w="992"/>
        <w:gridCol w:w="992"/>
        <w:gridCol w:w="426"/>
      </w:tblGrid>
      <w:tr w:rsidR="008E2AEC" w:rsidRPr="004C4A9D" w:rsidTr="001A153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EC" w:rsidRPr="004C4A9D" w:rsidRDefault="008E2AEC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4A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4A9D">
              <w:rPr>
                <w:sz w:val="24"/>
                <w:szCs w:val="24"/>
              </w:rPr>
              <w:t>/</w:t>
            </w:r>
            <w:proofErr w:type="spellStart"/>
            <w:r w:rsidRPr="004C4A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EC" w:rsidRPr="004C4A9D" w:rsidRDefault="008E2AEC" w:rsidP="007D29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 xml:space="preserve">Наименование </w:t>
            </w:r>
            <w:r w:rsidR="007D29B1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2AEC" w:rsidRPr="004C4A9D" w:rsidRDefault="008E2AEC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Расселенная площадь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2AEC" w:rsidRPr="004C4A9D" w:rsidRDefault="008E2AEC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Количество расселенных помещений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EC" w:rsidRPr="004C4A9D" w:rsidRDefault="008E2AEC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Количество переселенных жителей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E2AEC" w:rsidRPr="004C4A9D" w:rsidRDefault="008E2AEC" w:rsidP="00CB5CD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A153B" w:rsidRPr="004C4A9D" w:rsidTr="001A153B">
        <w:trPr>
          <w:trHeight w:val="9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AEC" w:rsidRPr="004C4A9D" w:rsidRDefault="008E2AEC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AEC" w:rsidRPr="004C4A9D" w:rsidRDefault="008E2AEC" w:rsidP="00CB5CD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4C4A9D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I</w:t>
            </w:r>
            <w:r w:rsidRPr="004C4A9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C4A9D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4C4A9D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4C4A9D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II</w:t>
            </w:r>
            <w:r w:rsidRPr="004C4A9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C4A9D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4C4A9D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4C4A9D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III</w:t>
            </w:r>
            <w:r w:rsidRPr="004C4A9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C4A9D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4C4A9D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4C4A9D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IV</w:t>
            </w:r>
            <w:r w:rsidRPr="004C4A9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C4A9D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4C4A9D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4C4A9D" w:rsidRDefault="002B54D9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E2AEC" w:rsidRPr="004C4A9D">
              <w:rPr>
                <w:sz w:val="24"/>
                <w:szCs w:val="24"/>
              </w:rPr>
              <w:t>сего по</w:t>
            </w:r>
            <w:r w:rsidR="008E2AEC" w:rsidRPr="004C4A9D">
              <w:rPr>
                <w:sz w:val="24"/>
                <w:szCs w:val="24"/>
              </w:rPr>
              <w:br/>
              <w:t>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4C4A9D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I</w:t>
            </w:r>
            <w:r w:rsidRPr="004C4A9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C4A9D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4C4A9D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4C4A9D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II</w:t>
            </w:r>
            <w:r w:rsidRPr="004C4A9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C4A9D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4C4A9D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4C4A9D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III</w:t>
            </w:r>
            <w:r w:rsidRPr="004C4A9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C4A9D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4C4A9D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4C4A9D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IV</w:t>
            </w:r>
            <w:r w:rsidRPr="004C4A9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C4A9D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4C4A9D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4C4A9D" w:rsidRDefault="002B54D9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E2AEC" w:rsidRPr="004C4A9D">
              <w:rPr>
                <w:sz w:val="24"/>
                <w:szCs w:val="24"/>
              </w:rPr>
              <w:t>сего по</w:t>
            </w:r>
            <w:r w:rsidR="008E2AEC" w:rsidRPr="004C4A9D">
              <w:rPr>
                <w:sz w:val="24"/>
                <w:szCs w:val="24"/>
              </w:rPr>
              <w:br/>
              <w:t>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3B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I</w:t>
            </w:r>
            <w:r w:rsidRPr="004C4A9D">
              <w:rPr>
                <w:sz w:val="24"/>
                <w:szCs w:val="24"/>
              </w:rPr>
              <w:br/>
            </w:r>
            <w:proofErr w:type="spellStart"/>
            <w:r w:rsidRPr="004C4A9D">
              <w:rPr>
                <w:sz w:val="24"/>
                <w:szCs w:val="24"/>
              </w:rPr>
              <w:t>квар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E2AEC" w:rsidRPr="004C4A9D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3B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II</w:t>
            </w:r>
            <w:r w:rsidRPr="004C4A9D">
              <w:rPr>
                <w:sz w:val="24"/>
                <w:szCs w:val="24"/>
              </w:rPr>
              <w:br/>
            </w:r>
            <w:proofErr w:type="spellStart"/>
            <w:r w:rsidRPr="004C4A9D">
              <w:rPr>
                <w:sz w:val="24"/>
                <w:szCs w:val="24"/>
              </w:rPr>
              <w:t>квар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E2AEC" w:rsidRPr="004C4A9D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3B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III</w:t>
            </w:r>
            <w:r w:rsidRPr="004C4A9D">
              <w:rPr>
                <w:sz w:val="24"/>
                <w:szCs w:val="24"/>
              </w:rPr>
              <w:br/>
            </w:r>
            <w:proofErr w:type="spellStart"/>
            <w:r w:rsidRPr="004C4A9D">
              <w:rPr>
                <w:sz w:val="24"/>
                <w:szCs w:val="24"/>
              </w:rPr>
              <w:t>квар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E2AEC" w:rsidRPr="004C4A9D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3B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IV</w:t>
            </w:r>
            <w:r w:rsidRPr="004C4A9D">
              <w:rPr>
                <w:sz w:val="24"/>
                <w:szCs w:val="24"/>
              </w:rPr>
              <w:br/>
            </w:r>
            <w:proofErr w:type="spellStart"/>
            <w:r w:rsidRPr="004C4A9D">
              <w:rPr>
                <w:sz w:val="24"/>
                <w:szCs w:val="24"/>
              </w:rPr>
              <w:t>квар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E2AEC" w:rsidRPr="004C4A9D" w:rsidRDefault="008E2AEC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C" w:rsidRPr="004C4A9D" w:rsidRDefault="002B54D9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E2AEC" w:rsidRPr="004C4A9D">
              <w:rPr>
                <w:sz w:val="24"/>
                <w:szCs w:val="24"/>
              </w:rPr>
              <w:t>сего по</w:t>
            </w:r>
            <w:r w:rsidR="008E2AEC" w:rsidRPr="004C4A9D">
              <w:rPr>
                <w:sz w:val="24"/>
                <w:szCs w:val="24"/>
              </w:rPr>
              <w:br/>
              <w:t>году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8E2AEC" w:rsidRPr="004C4A9D" w:rsidRDefault="008E2AEC" w:rsidP="00CB5CD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A153B" w:rsidRPr="004C4A9D" w:rsidTr="001A153B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B08" w:rsidRPr="004C4A9D" w:rsidRDefault="00777B08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08" w:rsidRPr="004C4A9D" w:rsidRDefault="00777B08" w:rsidP="00CB5CD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Pr="004C4A9D" w:rsidRDefault="00777B08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кв</w:t>
            </w:r>
            <w:proofErr w:type="gramStart"/>
            <w:r w:rsidRPr="004C4A9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Pr="004C4A9D" w:rsidRDefault="00777B08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кв</w:t>
            </w:r>
            <w:proofErr w:type="gramStart"/>
            <w:r w:rsidRPr="004C4A9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Pr="004C4A9D" w:rsidRDefault="00777B08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кв</w:t>
            </w:r>
            <w:proofErr w:type="gramStart"/>
            <w:r w:rsidRPr="004C4A9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Pr="004C4A9D" w:rsidRDefault="00777B08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кв</w:t>
            </w:r>
            <w:proofErr w:type="gramStart"/>
            <w:r w:rsidRPr="004C4A9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Pr="004C4A9D" w:rsidRDefault="00777B08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кв</w:t>
            </w:r>
            <w:proofErr w:type="gramStart"/>
            <w:r w:rsidRPr="004C4A9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Pr="004C4A9D" w:rsidRDefault="00777B08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Pr="004C4A9D" w:rsidRDefault="00777B08" w:rsidP="002B54D9">
            <w:pPr>
              <w:ind w:left="-57" w:right="-86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Pr="004C4A9D" w:rsidRDefault="00777B08" w:rsidP="00F9714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Pr="004C4A9D" w:rsidRDefault="00777B08" w:rsidP="00F9714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Pr="004C4A9D" w:rsidRDefault="00777B08" w:rsidP="00F9714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Pr="004C4A9D" w:rsidRDefault="00777B08" w:rsidP="00777B08">
            <w:pPr>
              <w:ind w:left="-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C4A9D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Default="00777B08" w:rsidP="00777B08">
            <w:pPr>
              <w:ind w:right="-108"/>
            </w:pPr>
            <w:r w:rsidRPr="00824A15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Default="00777B08" w:rsidP="00777B08">
            <w:pPr>
              <w:ind w:right="-108"/>
            </w:pPr>
            <w:r w:rsidRPr="00824A15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Default="00777B08" w:rsidP="00777B08">
            <w:pPr>
              <w:ind w:right="-29"/>
            </w:pPr>
            <w:r w:rsidRPr="00824A15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08" w:rsidRDefault="00777B08" w:rsidP="001A153B">
            <w:pPr>
              <w:ind w:right="-108"/>
            </w:pPr>
            <w:r w:rsidRPr="00824A15">
              <w:rPr>
                <w:sz w:val="24"/>
                <w:szCs w:val="24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777B08" w:rsidRPr="004C4A9D" w:rsidRDefault="00777B08" w:rsidP="00CB5CD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A153B" w:rsidRPr="004C4A9D" w:rsidTr="001A153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4C4A9D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4A9D">
              <w:rPr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2B54D9" w:rsidRPr="004C4A9D" w:rsidRDefault="002B54D9" w:rsidP="00CB5CD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A153B" w:rsidRPr="00777B08" w:rsidTr="001A153B">
        <w:trPr>
          <w:cantSplit/>
          <w:trHeight w:val="1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777B08" w:rsidRDefault="002B54D9" w:rsidP="007D29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2012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2B54D9" w:rsidRPr="00777B08" w:rsidRDefault="002B54D9" w:rsidP="00CB5CD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1A153B" w:rsidRPr="00777B08" w:rsidTr="001A153B">
        <w:trPr>
          <w:cantSplit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777B08" w:rsidRDefault="002B54D9" w:rsidP="00CB5CD5">
            <w:pPr>
              <w:ind w:left="-57" w:right="-57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в целом по Республике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7D29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3545,3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2B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3545,3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220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2B54D9" w:rsidRPr="00777B08" w:rsidRDefault="002B54D9" w:rsidP="00CB5CD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1A153B" w:rsidRPr="00777B08" w:rsidTr="001A153B">
        <w:trPr>
          <w:cantSplit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777B08" w:rsidRDefault="002B54D9" w:rsidP="00CB5CD5">
            <w:pPr>
              <w:ind w:left="-57" w:right="-57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 xml:space="preserve">Сортавальское городское поселение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399,2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399,2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2B54D9" w:rsidRPr="00777B08" w:rsidRDefault="002B54D9" w:rsidP="00CB5CD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1A153B" w:rsidRPr="00777B08" w:rsidTr="001A153B">
        <w:trPr>
          <w:cantSplit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777B08" w:rsidRDefault="002B54D9" w:rsidP="00CB5CD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77B08">
              <w:rPr>
                <w:sz w:val="24"/>
                <w:szCs w:val="24"/>
              </w:rPr>
              <w:t>Сегежское</w:t>
            </w:r>
            <w:proofErr w:type="spellEnd"/>
            <w:r w:rsidRPr="00777B08">
              <w:rPr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986,5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986,5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63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2B54D9" w:rsidRPr="00777B08" w:rsidRDefault="002B54D9" w:rsidP="00CB5CD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1A153B" w:rsidRPr="00777B08" w:rsidTr="001A153B">
        <w:trPr>
          <w:cantSplit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777B08" w:rsidRDefault="002B54D9" w:rsidP="00CB5CD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77B08">
              <w:rPr>
                <w:sz w:val="24"/>
                <w:szCs w:val="24"/>
              </w:rPr>
              <w:t>Рабочеостровское</w:t>
            </w:r>
            <w:proofErr w:type="spellEnd"/>
            <w:r w:rsidRPr="00777B0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833,1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833,1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B54D72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46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2B54D9" w:rsidRPr="00777B08" w:rsidRDefault="002B54D9" w:rsidP="00CB5CD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1A153B" w:rsidRPr="00777B08" w:rsidTr="001A153B">
        <w:trPr>
          <w:cantSplit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D9" w:rsidRPr="00777B08" w:rsidRDefault="002B54D9" w:rsidP="00CB5CD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77B08">
              <w:rPr>
                <w:sz w:val="24"/>
                <w:szCs w:val="24"/>
              </w:rPr>
              <w:t>Кемское</w:t>
            </w:r>
            <w:proofErr w:type="spellEnd"/>
            <w:r w:rsidRPr="00777B08">
              <w:rPr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993,7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993,7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B54D72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B54D72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66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2B54D9" w:rsidRPr="00777B08" w:rsidRDefault="002B54D9" w:rsidP="00CB5CD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1A153B" w:rsidRPr="00777B08" w:rsidTr="000D0C79">
        <w:trPr>
          <w:cantSplit/>
          <w:trHeight w:val="7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77B08">
              <w:rPr>
                <w:sz w:val="24"/>
                <w:szCs w:val="24"/>
              </w:rPr>
              <w:t>Шелтозерское</w:t>
            </w:r>
            <w:proofErr w:type="spellEnd"/>
            <w:r w:rsidRPr="00777B08">
              <w:rPr>
                <w:sz w:val="24"/>
                <w:szCs w:val="24"/>
              </w:rPr>
              <w:t xml:space="preserve"> вепсское сельское поселение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332,8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332,8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B54D72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B54D72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D9" w:rsidRPr="00777B08" w:rsidRDefault="002B54D9" w:rsidP="008E2A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7B08">
              <w:rPr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vAlign w:val="bottom"/>
          </w:tcPr>
          <w:p w:rsidR="002B54D9" w:rsidRPr="00B54D72" w:rsidRDefault="002B54D9" w:rsidP="000D0C7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54D72">
              <w:rPr>
                <w:szCs w:val="28"/>
              </w:rPr>
              <w:t>».</w:t>
            </w:r>
          </w:p>
          <w:p w:rsidR="002B54D9" w:rsidRPr="00777B08" w:rsidRDefault="002B54D9" w:rsidP="000D0C79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8E2AEC" w:rsidRPr="00777B08" w:rsidRDefault="008E2AEC" w:rsidP="00B338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4D72" w:rsidRDefault="00B54D72" w:rsidP="008E2AEC">
      <w:pPr>
        <w:autoSpaceDE w:val="0"/>
        <w:autoSpaceDN w:val="0"/>
        <w:adjustRightInd w:val="0"/>
        <w:ind w:firstLine="540"/>
        <w:jc w:val="both"/>
      </w:pPr>
    </w:p>
    <w:p w:rsidR="008E2AEC" w:rsidRPr="00435439" w:rsidRDefault="008E2AEC" w:rsidP="008E2AE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7</w:t>
      </w:r>
      <w:r w:rsidRPr="00435439">
        <w:rPr>
          <w:szCs w:val="28"/>
        </w:rPr>
        <w:t xml:space="preserve">. </w:t>
      </w:r>
      <w:hyperlink r:id="rId25" w:history="1">
        <w:r w:rsidRPr="008E2AEC">
          <w:rPr>
            <w:szCs w:val="28"/>
          </w:rPr>
          <w:t xml:space="preserve">Приложение </w:t>
        </w:r>
        <w:r>
          <w:rPr>
            <w:szCs w:val="28"/>
          </w:rPr>
          <w:t>№</w:t>
        </w:r>
        <w:r w:rsidRPr="008E2AEC">
          <w:rPr>
            <w:szCs w:val="28"/>
          </w:rPr>
          <w:t xml:space="preserve"> 3</w:t>
        </w:r>
      </w:hyperlink>
      <w:r w:rsidRPr="00435439">
        <w:rPr>
          <w:szCs w:val="28"/>
        </w:rPr>
        <w:t xml:space="preserve"> к Программе изложить в следующей редакции:</w:t>
      </w:r>
    </w:p>
    <w:p w:rsidR="00B33893" w:rsidRDefault="00B33893" w:rsidP="00B33893">
      <w:pPr>
        <w:autoSpaceDE w:val="0"/>
        <w:autoSpaceDN w:val="0"/>
        <w:adjustRightInd w:val="0"/>
        <w:ind w:firstLine="540"/>
        <w:jc w:val="both"/>
      </w:pPr>
      <w:r>
        <w:br w:type="page"/>
      </w:r>
    </w:p>
    <w:p w:rsidR="00B33893" w:rsidRPr="004C4A9D" w:rsidRDefault="00B33893" w:rsidP="00B33893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right"/>
      </w:pPr>
      <w:r>
        <w:lastRenderedPageBreak/>
        <w:t>«</w:t>
      </w:r>
      <w:r w:rsidRPr="004C4A9D">
        <w:t xml:space="preserve">Приложение </w:t>
      </w:r>
      <w:r w:rsidR="000D48E4">
        <w:t>№</w:t>
      </w:r>
      <w:r w:rsidRPr="004C4A9D">
        <w:t xml:space="preserve"> </w:t>
      </w:r>
      <w:r>
        <w:t>3</w:t>
      </w:r>
      <w:r w:rsidRPr="004C4A9D">
        <w:t xml:space="preserve"> к Программе</w:t>
      </w:r>
    </w:p>
    <w:p w:rsidR="00B33893" w:rsidRPr="008E2AEC" w:rsidRDefault="00B33893" w:rsidP="008E2AEC">
      <w:pPr>
        <w:pStyle w:val="ConsPlusTitle"/>
        <w:spacing w:before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2AEC">
        <w:rPr>
          <w:rFonts w:ascii="Times New Roman" w:hAnsi="Times New Roman" w:cs="Times New Roman"/>
          <w:b w:val="0"/>
          <w:sz w:val="24"/>
          <w:szCs w:val="24"/>
        </w:rPr>
        <w:t>ПЕРЕЧЕНЬ МЕРОПРИЯТИЙ</w:t>
      </w:r>
    </w:p>
    <w:p w:rsidR="007D29B1" w:rsidRDefault="00B33893" w:rsidP="00B338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2AEC">
        <w:rPr>
          <w:rFonts w:ascii="Times New Roman" w:hAnsi="Times New Roman" w:cs="Times New Roman"/>
          <w:b w:val="0"/>
          <w:sz w:val="24"/>
          <w:szCs w:val="24"/>
        </w:rPr>
        <w:t xml:space="preserve">по финансированию работ по формированию земельных участков и проведению государственного кадастрового </w:t>
      </w:r>
    </w:p>
    <w:p w:rsidR="007D29B1" w:rsidRDefault="00B33893" w:rsidP="00B338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2AEC">
        <w:rPr>
          <w:rFonts w:ascii="Times New Roman" w:hAnsi="Times New Roman" w:cs="Times New Roman"/>
          <w:b w:val="0"/>
          <w:sz w:val="24"/>
          <w:szCs w:val="24"/>
        </w:rPr>
        <w:t>учета таких</w:t>
      </w:r>
      <w:r w:rsidR="007D29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2AEC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а также обеспечению таких земельных участков объектами </w:t>
      </w:r>
      <w:proofErr w:type="gramStart"/>
      <w:r w:rsidRPr="008E2AEC">
        <w:rPr>
          <w:rFonts w:ascii="Times New Roman" w:hAnsi="Times New Roman" w:cs="Times New Roman"/>
          <w:b w:val="0"/>
          <w:sz w:val="24"/>
          <w:szCs w:val="24"/>
        </w:rPr>
        <w:t>инженерной</w:t>
      </w:r>
      <w:proofErr w:type="gramEnd"/>
      <w:r w:rsidRPr="008E2A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33893" w:rsidRDefault="00B33893" w:rsidP="00B338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2AEC">
        <w:rPr>
          <w:rFonts w:ascii="Times New Roman" w:hAnsi="Times New Roman" w:cs="Times New Roman"/>
          <w:b w:val="0"/>
          <w:sz w:val="24"/>
          <w:szCs w:val="24"/>
        </w:rPr>
        <w:t>инфраструктуры в рамках</w:t>
      </w:r>
      <w:r w:rsidR="007D29B1">
        <w:rPr>
          <w:rFonts w:ascii="Times New Roman" w:hAnsi="Times New Roman" w:cs="Times New Roman"/>
          <w:b w:val="0"/>
          <w:sz w:val="24"/>
          <w:szCs w:val="24"/>
        </w:rPr>
        <w:t xml:space="preserve"> реализации Программы</w:t>
      </w:r>
    </w:p>
    <w:p w:rsidR="007D29B1" w:rsidRPr="008E2AEC" w:rsidRDefault="007D29B1" w:rsidP="00B338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819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993"/>
        <w:gridCol w:w="1290"/>
        <w:gridCol w:w="1215"/>
        <w:gridCol w:w="945"/>
        <w:gridCol w:w="1200"/>
        <w:gridCol w:w="875"/>
        <w:gridCol w:w="840"/>
        <w:gridCol w:w="873"/>
        <w:gridCol w:w="840"/>
        <w:gridCol w:w="861"/>
        <w:gridCol w:w="875"/>
        <w:gridCol w:w="805"/>
        <w:gridCol w:w="805"/>
      </w:tblGrid>
      <w:tr w:rsidR="008E2AEC" w:rsidRPr="00AE4ECA" w:rsidTr="000D48E4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E4EC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E4E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4ECA">
              <w:rPr>
                <w:rFonts w:ascii="Times New Roman" w:hAnsi="Times New Roman" w:cs="Times New Roman"/>
              </w:rPr>
              <w:t>/</w:t>
            </w:r>
            <w:proofErr w:type="spellStart"/>
            <w:r w:rsidRPr="00AE4E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Земельный участок, на который используются неизрасходованные средства</w:t>
            </w:r>
          </w:p>
        </w:tc>
        <w:tc>
          <w:tcPr>
            <w:tcW w:w="93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 xml:space="preserve">Подготовка земельных участков под строительство             </w:t>
            </w:r>
            <w:r w:rsidRPr="00AE4ECA">
              <w:rPr>
                <w:rFonts w:ascii="Times New Roman" w:hAnsi="Times New Roman" w:cs="Times New Roman"/>
              </w:rPr>
              <w:br/>
              <w:t>малоэтажного жилья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EC" w:rsidRPr="00AE4ECA" w:rsidTr="000D48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0D48E4" w:rsidP="000D48E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</w:t>
            </w:r>
            <w:r w:rsidR="008E2AEC" w:rsidRPr="00AE4ECA">
              <w:rPr>
                <w:rFonts w:ascii="Times New Roman" w:hAnsi="Times New Roman" w:cs="Times New Roman"/>
              </w:rPr>
              <w:t xml:space="preserve">жение     </w:t>
            </w:r>
            <w:r w:rsidR="008E2AEC" w:rsidRPr="00AE4ECA">
              <w:rPr>
                <w:rFonts w:ascii="Times New Roman" w:hAnsi="Times New Roman" w:cs="Times New Roman"/>
              </w:rPr>
              <w:br/>
              <w:t xml:space="preserve">(адрес)   </w:t>
            </w:r>
            <w:r w:rsidR="008E2AEC" w:rsidRPr="00AE4ECA">
              <w:rPr>
                <w:rFonts w:ascii="Times New Roman" w:hAnsi="Times New Roman" w:cs="Times New Roman"/>
              </w:rPr>
              <w:br/>
              <w:t>земельного</w:t>
            </w:r>
            <w:r w:rsidR="008E2AEC" w:rsidRPr="00AE4ECA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B54D72" w:rsidP="00B54D7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br/>
              <w:t>земель-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учас</w:t>
            </w:r>
            <w:r w:rsidR="008E2AEC" w:rsidRPr="00AE4ECA">
              <w:rPr>
                <w:rFonts w:ascii="Times New Roman" w:hAnsi="Times New Roman" w:cs="Times New Roman"/>
              </w:rPr>
              <w:t>тка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кадастровый</w:t>
            </w:r>
            <w:r w:rsidRPr="00AE4ECA">
              <w:rPr>
                <w:rFonts w:ascii="Times New Roman" w:hAnsi="Times New Roman" w:cs="Times New Roman"/>
              </w:rPr>
              <w:br/>
              <w:t xml:space="preserve">номер   </w:t>
            </w:r>
            <w:r w:rsidRPr="00AE4ECA">
              <w:rPr>
                <w:rFonts w:ascii="Times New Roman" w:hAnsi="Times New Roman" w:cs="Times New Roman"/>
              </w:rPr>
              <w:br/>
              <w:t xml:space="preserve">земельного </w:t>
            </w:r>
            <w:r w:rsidRPr="00AE4ECA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 xml:space="preserve">сумма  </w:t>
            </w:r>
            <w:r w:rsidRPr="00AE4ECA">
              <w:rPr>
                <w:rFonts w:ascii="Times New Roman" w:hAnsi="Times New Roman" w:cs="Times New Roman"/>
              </w:rPr>
              <w:br/>
              <w:t>средств,</w:t>
            </w:r>
            <w:r w:rsidRPr="00AE4ECA">
              <w:rPr>
                <w:rFonts w:ascii="Times New Roman" w:hAnsi="Times New Roman" w:cs="Times New Roman"/>
              </w:rPr>
              <w:br/>
              <w:t>всего</w:t>
            </w:r>
          </w:p>
          <w:p w:rsidR="008E2AEC" w:rsidRDefault="008E2AEC" w:rsidP="008E2AEC"/>
          <w:p w:rsidR="008E2AEC" w:rsidRPr="008E2AEC" w:rsidRDefault="008E2AEC" w:rsidP="008E2AEC">
            <w:pPr>
              <w:tabs>
                <w:tab w:val="left" w:pos="825"/>
              </w:tabs>
            </w:pPr>
            <w:r>
              <w:tab/>
            </w:r>
          </w:p>
        </w:tc>
        <w:tc>
          <w:tcPr>
            <w:tcW w:w="8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EC" w:rsidRPr="00AE4ECA" w:rsidTr="000D48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B54D72" w:rsidP="003F19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>земе</w:t>
            </w:r>
            <w:r w:rsidR="003F19D5">
              <w:rPr>
                <w:rFonts w:ascii="Times New Roman" w:hAnsi="Times New Roman" w:cs="Times New Roman"/>
              </w:rPr>
              <w:t>ль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участ</w:t>
            </w:r>
            <w:r w:rsidR="008E2AEC" w:rsidRPr="00AE4ECA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</w:t>
            </w:r>
            <w:r w:rsidR="007D29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кадас</w:t>
            </w:r>
            <w:r w:rsidRPr="00AE4ECA">
              <w:rPr>
                <w:rFonts w:ascii="Times New Roman" w:hAnsi="Times New Roman" w:cs="Times New Roman"/>
              </w:rPr>
              <w:t xml:space="preserve">трового  </w:t>
            </w:r>
            <w:r w:rsidRPr="00AE4ECA">
              <w:rPr>
                <w:rFonts w:ascii="Times New Roman" w:hAnsi="Times New Roman" w:cs="Times New Roman"/>
              </w:rPr>
              <w:br/>
              <w:t xml:space="preserve">учета </w:t>
            </w:r>
            <w:r>
              <w:rPr>
                <w:rFonts w:ascii="Times New Roman" w:hAnsi="Times New Roman" w:cs="Times New Roman"/>
              </w:rPr>
              <w:t xml:space="preserve"> таких </w:t>
            </w:r>
            <w:r>
              <w:rPr>
                <w:rFonts w:ascii="Times New Roman" w:hAnsi="Times New Roman" w:cs="Times New Roman"/>
              </w:rPr>
              <w:br/>
              <w:t xml:space="preserve">земельных </w:t>
            </w:r>
            <w:r>
              <w:rPr>
                <w:rFonts w:ascii="Times New Roman" w:hAnsi="Times New Roman" w:cs="Times New Roman"/>
              </w:rPr>
              <w:br/>
              <w:t>участ</w:t>
            </w:r>
            <w:r w:rsidRPr="00AE4ECA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 xml:space="preserve">обеспечение земельных участков объектами     </w:t>
            </w:r>
            <w:r w:rsidRPr="00AE4ECA">
              <w:rPr>
                <w:rFonts w:ascii="Times New Roman" w:hAnsi="Times New Roman" w:cs="Times New Roman"/>
              </w:rPr>
              <w:br/>
              <w:t>инженерной инфраструктуры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EC" w:rsidRPr="00AE4ECA" w:rsidTr="000D48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EC" w:rsidRPr="00AE4ECA" w:rsidTr="000D48E4">
        <w:trPr>
          <w:cantSplit/>
          <w:trHeight w:val="782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ECA">
              <w:rPr>
                <w:rFonts w:ascii="Times New Roman" w:hAnsi="Times New Roman" w:cs="Times New Roman"/>
              </w:rPr>
              <w:t>вод</w:t>
            </w:r>
            <w:proofErr w:type="gramStart"/>
            <w:r w:rsidRPr="00AE4ECA">
              <w:rPr>
                <w:rFonts w:ascii="Times New Roman" w:hAnsi="Times New Roman" w:cs="Times New Roman"/>
              </w:rPr>
              <w:t>о</w:t>
            </w:r>
            <w:proofErr w:type="spellEnd"/>
            <w:r w:rsidRPr="00AE4ECA">
              <w:rPr>
                <w:rFonts w:ascii="Times New Roman" w:hAnsi="Times New Roman" w:cs="Times New Roman"/>
              </w:rPr>
              <w:t>-</w:t>
            </w:r>
            <w:proofErr w:type="gramEnd"/>
            <w:r w:rsidRPr="00AE4ECA">
              <w:rPr>
                <w:rFonts w:ascii="Times New Roman" w:hAnsi="Times New Roman" w:cs="Times New Roman"/>
              </w:rPr>
              <w:t xml:space="preserve">  </w:t>
            </w:r>
            <w:r w:rsidRPr="00AE4ECA">
              <w:rPr>
                <w:rFonts w:ascii="Times New Roman" w:hAnsi="Times New Roman" w:cs="Times New Roman"/>
              </w:rPr>
              <w:br/>
            </w:r>
            <w:proofErr w:type="spellStart"/>
            <w:r w:rsidRPr="00AE4ECA">
              <w:rPr>
                <w:rFonts w:ascii="Times New Roman" w:hAnsi="Times New Roman" w:cs="Times New Roman"/>
              </w:rPr>
              <w:t>снаб</w:t>
            </w:r>
            <w:proofErr w:type="spellEnd"/>
            <w:r w:rsidRPr="00AE4ECA">
              <w:rPr>
                <w:rFonts w:ascii="Times New Roman" w:hAnsi="Times New Roman" w:cs="Times New Roman"/>
              </w:rPr>
              <w:t xml:space="preserve">-  </w:t>
            </w:r>
            <w:r w:rsidRPr="00AE4ECA">
              <w:rPr>
                <w:rFonts w:ascii="Times New Roman" w:hAnsi="Times New Roman" w:cs="Times New Roman"/>
              </w:rPr>
              <w:br/>
            </w:r>
            <w:proofErr w:type="spellStart"/>
            <w:r w:rsidRPr="00AE4ECA">
              <w:rPr>
                <w:rFonts w:ascii="Times New Roman" w:hAnsi="Times New Roman" w:cs="Times New Roman"/>
              </w:rPr>
              <w:t>жение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ECA">
              <w:rPr>
                <w:rFonts w:ascii="Times New Roman" w:hAnsi="Times New Roman" w:cs="Times New Roman"/>
              </w:rPr>
              <w:t>вод</w:t>
            </w:r>
            <w:proofErr w:type="gramStart"/>
            <w:r w:rsidRPr="00AE4ECA">
              <w:rPr>
                <w:rFonts w:ascii="Times New Roman" w:hAnsi="Times New Roman" w:cs="Times New Roman"/>
              </w:rPr>
              <w:t>о</w:t>
            </w:r>
            <w:proofErr w:type="spellEnd"/>
            <w:r w:rsidRPr="00AE4ECA">
              <w:rPr>
                <w:rFonts w:ascii="Times New Roman" w:hAnsi="Times New Roman" w:cs="Times New Roman"/>
              </w:rPr>
              <w:t>-</w:t>
            </w:r>
            <w:proofErr w:type="gramEnd"/>
            <w:r w:rsidRPr="00AE4ECA">
              <w:rPr>
                <w:rFonts w:ascii="Times New Roman" w:hAnsi="Times New Roman" w:cs="Times New Roman"/>
              </w:rPr>
              <w:t xml:space="preserve"> </w:t>
            </w:r>
            <w:r w:rsidRPr="00AE4ECA">
              <w:rPr>
                <w:rFonts w:ascii="Times New Roman" w:hAnsi="Times New Roman" w:cs="Times New Roman"/>
              </w:rPr>
              <w:br/>
            </w:r>
            <w:proofErr w:type="spellStart"/>
            <w:r w:rsidRPr="00AE4ECA">
              <w:rPr>
                <w:rFonts w:ascii="Times New Roman" w:hAnsi="Times New Roman" w:cs="Times New Roman"/>
              </w:rPr>
              <w:t>отве</w:t>
            </w:r>
            <w:proofErr w:type="spellEnd"/>
            <w:r w:rsidRPr="00AE4ECA">
              <w:rPr>
                <w:rFonts w:ascii="Times New Roman" w:hAnsi="Times New Roman" w:cs="Times New Roman"/>
              </w:rPr>
              <w:t xml:space="preserve">- </w:t>
            </w:r>
            <w:r w:rsidRPr="00AE4ECA">
              <w:rPr>
                <w:rFonts w:ascii="Times New Roman" w:hAnsi="Times New Roman" w:cs="Times New Roman"/>
              </w:rPr>
              <w:br/>
            </w:r>
            <w:proofErr w:type="spellStart"/>
            <w:r w:rsidRPr="00AE4ECA">
              <w:rPr>
                <w:rFonts w:ascii="Times New Roman" w:hAnsi="Times New Roman" w:cs="Times New Roman"/>
              </w:rPr>
              <w:t>дение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тепл</w:t>
            </w:r>
            <w:proofErr w:type="gramStart"/>
            <w:r w:rsidRPr="00AE4ECA">
              <w:rPr>
                <w:rFonts w:ascii="Times New Roman" w:hAnsi="Times New Roman" w:cs="Times New Roman"/>
              </w:rPr>
              <w:t>о-</w:t>
            </w:r>
            <w:proofErr w:type="gramEnd"/>
            <w:r w:rsidRPr="00AE4ECA">
              <w:rPr>
                <w:rFonts w:ascii="Times New Roman" w:hAnsi="Times New Roman" w:cs="Times New Roman"/>
              </w:rPr>
              <w:br/>
            </w:r>
            <w:proofErr w:type="spellStart"/>
            <w:r w:rsidRPr="00AE4ECA">
              <w:rPr>
                <w:rFonts w:ascii="Times New Roman" w:hAnsi="Times New Roman" w:cs="Times New Roman"/>
              </w:rPr>
              <w:t>снаб</w:t>
            </w:r>
            <w:proofErr w:type="spellEnd"/>
            <w:r w:rsidRPr="00AE4ECA">
              <w:rPr>
                <w:rFonts w:ascii="Times New Roman" w:hAnsi="Times New Roman" w:cs="Times New Roman"/>
              </w:rPr>
              <w:t xml:space="preserve">- </w:t>
            </w:r>
            <w:r w:rsidRPr="00AE4ECA">
              <w:rPr>
                <w:rFonts w:ascii="Times New Roman" w:hAnsi="Times New Roman" w:cs="Times New Roman"/>
              </w:rPr>
              <w:br/>
            </w:r>
            <w:proofErr w:type="spellStart"/>
            <w:r w:rsidRPr="00AE4ECA">
              <w:rPr>
                <w:rFonts w:ascii="Times New Roman" w:hAnsi="Times New Roman" w:cs="Times New Roman"/>
              </w:rPr>
              <w:t>жение</w:t>
            </w:r>
            <w:proofErr w:type="spellEnd"/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ECA">
              <w:rPr>
                <w:rFonts w:ascii="Times New Roman" w:hAnsi="Times New Roman" w:cs="Times New Roman"/>
              </w:rPr>
              <w:t>газ</w:t>
            </w:r>
            <w:proofErr w:type="gramStart"/>
            <w:r w:rsidRPr="00AE4ECA">
              <w:rPr>
                <w:rFonts w:ascii="Times New Roman" w:hAnsi="Times New Roman" w:cs="Times New Roman"/>
              </w:rPr>
              <w:t>о</w:t>
            </w:r>
            <w:proofErr w:type="spellEnd"/>
            <w:r w:rsidRPr="00AE4ECA">
              <w:rPr>
                <w:rFonts w:ascii="Times New Roman" w:hAnsi="Times New Roman" w:cs="Times New Roman"/>
              </w:rPr>
              <w:t>-</w:t>
            </w:r>
            <w:proofErr w:type="gramEnd"/>
            <w:r w:rsidRPr="00AE4ECA">
              <w:rPr>
                <w:rFonts w:ascii="Times New Roman" w:hAnsi="Times New Roman" w:cs="Times New Roman"/>
              </w:rPr>
              <w:t xml:space="preserve"> </w:t>
            </w:r>
            <w:r w:rsidRPr="00AE4ECA">
              <w:rPr>
                <w:rFonts w:ascii="Times New Roman" w:hAnsi="Times New Roman" w:cs="Times New Roman"/>
              </w:rPr>
              <w:br/>
            </w:r>
            <w:proofErr w:type="spellStart"/>
            <w:r w:rsidRPr="00AE4ECA">
              <w:rPr>
                <w:rFonts w:ascii="Times New Roman" w:hAnsi="Times New Roman" w:cs="Times New Roman"/>
              </w:rPr>
              <w:t>снаб</w:t>
            </w:r>
            <w:proofErr w:type="spellEnd"/>
            <w:r w:rsidRPr="00AE4ECA">
              <w:rPr>
                <w:rFonts w:ascii="Times New Roman" w:hAnsi="Times New Roman" w:cs="Times New Roman"/>
              </w:rPr>
              <w:t xml:space="preserve">- </w:t>
            </w:r>
            <w:r w:rsidRPr="00AE4ECA">
              <w:rPr>
                <w:rFonts w:ascii="Times New Roman" w:hAnsi="Times New Roman" w:cs="Times New Roman"/>
              </w:rPr>
              <w:br/>
            </w:r>
            <w:proofErr w:type="spellStart"/>
            <w:r w:rsidRPr="00AE4ECA">
              <w:rPr>
                <w:rFonts w:ascii="Times New Roman" w:hAnsi="Times New Roman" w:cs="Times New Roman"/>
              </w:rPr>
              <w:t>жение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B54D72" w:rsidP="00B54D7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</w:t>
            </w:r>
            <w:r w:rsidR="008E2AEC" w:rsidRPr="00AE4ECA">
              <w:rPr>
                <w:rFonts w:ascii="Times New Roman" w:hAnsi="Times New Roman" w:cs="Times New Roman"/>
              </w:rPr>
              <w:t>тр</w:t>
            </w:r>
            <w:proofErr w:type="gramStart"/>
            <w:r w:rsidR="008E2AEC" w:rsidRPr="00AE4ECA">
              <w:rPr>
                <w:rFonts w:ascii="Times New Roman" w:hAnsi="Times New Roman" w:cs="Times New Roman"/>
              </w:rPr>
              <w:t>о</w:t>
            </w:r>
            <w:proofErr w:type="spellEnd"/>
            <w:r w:rsidR="008E2AEC" w:rsidRPr="00AE4ECA">
              <w:rPr>
                <w:rFonts w:ascii="Times New Roman" w:hAnsi="Times New Roman" w:cs="Times New Roman"/>
              </w:rPr>
              <w:t>-</w:t>
            </w:r>
            <w:proofErr w:type="gramEnd"/>
            <w:r w:rsidR="008E2AEC" w:rsidRPr="00AE4ECA">
              <w:rPr>
                <w:rFonts w:ascii="Times New Roman" w:hAnsi="Times New Roman" w:cs="Times New Roman"/>
              </w:rPr>
              <w:t xml:space="preserve">  </w:t>
            </w:r>
            <w:r w:rsidR="008E2AEC" w:rsidRPr="00AE4ECA">
              <w:rPr>
                <w:rFonts w:ascii="Times New Roman" w:hAnsi="Times New Roman" w:cs="Times New Roman"/>
              </w:rPr>
              <w:br/>
            </w:r>
            <w:proofErr w:type="spellStart"/>
            <w:r w:rsidR="008E2AEC" w:rsidRPr="00AE4ECA">
              <w:rPr>
                <w:rFonts w:ascii="Times New Roman" w:hAnsi="Times New Roman" w:cs="Times New Roman"/>
              </w:rPr>
              <w:t>снаб</w:t>
            </w:r>
            <w:proofErr w:type="spellEnd"/>
            <w:r w:rsidR="008E2AEC" w:rsidRPr="00AE4ECA">
              <w:rPr>
                <w:rFonts w:ascii="Times New Roman" w:hAnsi="Times New Roman" w:cs="Times New Roman"/>
              </w:rPr>
              <w:t xml:space="preserve">- </w:t>
            </w:r>
            <w:r w:rsidR="008E2AEC" w:rsidRPr="00AE4ECA">
              <w:rPr>
                <w:rFonts w:ascii="Times New Roman" w:hAnsi="Times New Roman" w:cs="Times New Roman"/>
              </w:rPr>
              <w:br/>
            </w:r>
            <w:proofErr w:type="spellStart"/>
            <w:r w:rsidR="008E2AEC" w:rsidRPr="00AE4ECA">
              <w:rPr>
                <w:rFonts w:ascii="Times New Roman" w:hAnsi="Times New Roman" w:cs="Times New Roman"/>
              </w:rPr>
              <w:t>жение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ECA">
              <w:rPr>
                <w:rFonts w:ascii="Times New Roman" w:hAnsi="Times New Roman" w:cs="Times New Roman"/>
              </w:rPr>
              <w:t>объе</w:t>
            </w:r>
            <w:proofErr w:type="gramStart"/>
            <w:r w:rsidRPr="00AE4ECA">
              <w:rPr>
                <w:rFonts w:ascii="Times New Roman" w:hAnsi="Times New Roman" w:cs="Times New Roman"/>
              </w:rPr>
              <w:t>к</w:t>
            </w:r>
            <w:proofErr w:type="spellEnd"/>
            <w:r w:rsidRPr="00AE4ECA">
              <w:rPr>
                <w:rFonts w:ascii="Times New Roman" w:hAnsi="Times New Roman" w:cs="Times New Roman"/>
              </w:rPr>
              <w:t>-</w:t>
            </w:r>
            <w:proofErr w:type="gramEnd"/>
            <w:r w:rsidRPr="00AE4ECA">
              <w:rPr>
                <w:rFonts w:ascii="Times New Roman" w:hAnsi="Times New Roman" w:cs="Times New Roman"/>
              </w:rPr>
              <w:br/>
              <w:t xml:space="preserve">ты    </w:t>
            </w:r>
            <w:r w:rsidRPr="00AE4ECA">
              <w:rPr>
                <w:rFonts w:ascii="Times New Roman" w:hAnsi="Times New Roman" w:cs="Times New Roman"/>
              </w:rPr>
              <w:br/>
              <w:t>связи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EC" w:rsidRPr="00AE4ECA" w:rsidTr="000D48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EC" w:rsidRPr="00AE4ECA" w:rsidTr="000D48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EC" w:rsidRPr="00AE4ECA" w:rsidTr="000D48E4">
        <w:trPr>
          <w:cantSplit/>
          <w:trHeight w:val="240"/>
        </w:trPr>
        <w:tc>
          <w:tcPr>
            <w:tcW w:w="150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AEC" w:rsidRPr="00AE4ECA" w:rsidRDefault="008E2AEC" w:rsidP="000D48E4">
            <w:pPr>
              <w:pStyle w:val="ConsPlusCell"/>
              <w:ind w:left="71" w:right="-57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 xml:space="preserve">Сортавальское городское поселение                                                                         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E2AEC" w:rsidRPr="00AE4ECA" w:rsidTr="000D48E4">
        <w:trPr>
          <w:cantSplit/>
          <w:trHeight w:val="1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0D48E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Сортавала,  ул. Запад</w:t>
            </w:r>
            <w:r w:rsidR="000D48E4">
              <w:rPr>
                <w:rFonts w:ascii="Times New Roman" w:hAnsi="Times New Roman" w:cs="Times New Roman"/>
              </w:rPr>
              <w:t>ная, д.</w:t>
            </w:r>
            <w:r w:rsidRPr="00AE4ECA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2260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 xml:space="preserve">10:07:0011 </w:t>
            </w:r>
            <w:r w:rsidRPr="00AE4ECA">
              <w:rPr>
                <w:rFonts w:ascii="Times New Roman" w:hAnsi="Times New Roman" w:cs="Times New Roman"/>
              </w:rPr>
              <w:br/>
              <w:t>0210:46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2566620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2566620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119239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950737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629329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867315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EC" w:rsidRPr="00AE4ECA" w:rsidTr="000D48E4">
        <w:trPr>
          <w:cantSplit/>
          <w:trHeight w:val="427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0D48E4">
            <w:pPr>
              <w:pStyle w:val="ConsPlusCell"/>
              <w:ind w:left="71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Сортавальскому</w:t>
            </w:r>
            <w:r>
              <w:rPr>
                <w:rFonts w:ascii="Times New Roman" w:hAnsi="Times New Roman" w:cs="Times New Roman"/>
              </w:rPr>
              <w:br/>
              <w:t>городскому поселению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2260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2566620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2566620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119239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950737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629329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867315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EC" w:rsidRPr="00AE4ECA" w:rsidTr="000D48E4">
        <w:trPr>
          <w:cantSplit/>
          <w:trHeight w:val="240"/>
        </w:trPr>
        <w:tc>
          <w:tcPr>
            <w:tcW w:w="150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AEC" w:rsidRPr="00AE4ECA" w:rsidRDefault="008E2AEC" w:rsidP="000D48E4">
            <w:pPr>
              <w:pStyle w:val="ConsPlusCell"/>
              <w:ind w:left="71" w:right="-57"/>
              <w:rPr>
                <w:rFonts w:ascii="Times New Roman" w:hAnsi="Times New Roman" w:cs="Times New Roman"/>
              </w:rPr>
            </w:pPr>
            <w:proofErr w:type="spellStart"/>
            <w:r w:rsidRPr="00AE4ECA">
              <w:rPr>
                <w:rFonts w:ascii="Times New Roman" w:hAnsi="Times New Roman" w:cs="Times New Roman"/>
              </w:rPr>
              <w:t>Шелтозерское</w:t>
            </w:r>
            <w:proofErr w:type="spellEnd"/>
            <w:r w:rsidRPr="00AE4ECA">
              <w:rPr>
                <w:rFonts w:ascii="Times New Roman" w:hAnsi="Times New Roman" w:cs="Times New Roman"/>
              </w:rPr>
              <w:t xml:space="preserve"> вепсское сельское поселение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E2AEC" w:rsidRPr="00AE4ECA" w:rsidTr="000D48E4">
        <w:trPr>
          <w:cantSplit/>
          <w:trHeight w:val="4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0D48E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8E2AEC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Шелтозеро, ул. </w:t>
            </w:r>
            <w:r w:rsidRPr="00AE4ECA">
              <w:rPr>
                <w:rFonts w:ascii="Times New Roman" w:hAnsi="Times New Roman" w:cs="Times New Roman"/>
              </w:rPr>
              <w:t xml:space="preserve">Лисицыной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49920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24960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24960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EC" w:rsidRPr="00AE4ECA" w:rsidTr="000D48E4">
        <w:trPr>
          <w:cantSplit/>
          <w:trHeight w:val="367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0D48E4">
            <w:pPr>
              <w:pStyle w:val="ConsPlusCell"/>
              <w:ind w:left="71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</w:rPr>
              <w:t>Шелтозерскому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вепсскому </w:t>
            </w:r>
            <w:r w:rsidRPr="00AE4ECA">
              <w:rPr>
                <w:rFonts w:ascii="Times New Roman" w:hAnsi="Times New Roman" w:cs="Times New Roman"/>
              </w:rPr>
              <w:t xml:space="preserve">сельскому </w:t>
            </w:r>
            <w:r>
              <w:rPr>
                <w:rFonts w:ascii="Times New Roman" w:hAnsi="Times New Roman" w:cs="Times New Roman"/>
              </w:rPr>
              <w:t>поселению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49920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24960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24960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EC" w:rsidRPr="00AE4ECA" w:rsidTr="000D0C79">
        <w:trPr>
          <w:cantSplit/>
          <w:trHeight w:val="251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0D48E4">
            <w:pPr>
              <w:pStyle w:val="ConsPlusCell"/>
              <w:ind w:left="71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субъекту</w:t>
            </w:r>
            <w:r w:rsidR="000D4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Российской </w:t>
            </w:r>
            <w:r w:rsidRPr="00AE4ECA">
              <w:rPr>
                <w:rFonts w:ascii="Times New Roman" w:hAnsi="Times New Roman" w:cs="Times New Roman"/>
              </w:rPr>
              <w:t xml:space="preserve">Федерации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Default="008E2AEC" w:rsidP="00CB5C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Default="008E2AEC" w:rsidP="00CB5C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Default="008E2AEC" w:rsidP="00CB5C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2616540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Default="008E2AEC" w:rsidP="00CB5C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Default="008E2AEC" w:rsidP="00CB5C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24960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2566620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119239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950737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Pr="00AE4ECA" w:rsidRDefault="008E2AEC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4ECA">
              <w:rPr>
                <w:rFonts w:ascii="Times New Roman" w:hAnsi="Times New Roman" w:cs="Times New Roman"/>
              </w:rPr>
              <w:t>629329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Default="007D29B1" w:rsidP="00CB5C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8E2AEC">
              <w:rPr>
                <w:sz w:val="20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C" w:rsidRDefault="008E2AEC" w:rsidP="00CB5C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867315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AEC" w:rsidRPr="00AE4ECA" w:rsidRDefault="007D29B1" w:rsidP="00CB5C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bottom"/>
          </w:tcPr>
          <w:p w:rsidR="008E2AEC" w:rsidRPr="000D48E4" w:rsidRDefault="000D48E4" w:rsidP="000D0C79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33893" w:rsidRPr="00015140" w:rsidRDefault="00B33893" w:rsidP="00015140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</w:p>
    <w:p w:rsidR="00015140" w:rsidRPr="00015140" w:rsidRDefault="00015140" w:rsidP="008573B7">
      <w:pPr>
        <w:ind w:left="-142"/>
      </w:pPr>
    </w:p>
    <w:p w:rsidR="00FA61CF" w:rsidRPr="00015140" w:rsidRDefault="00FA61CF" w:rsidP="008573B7">
      <w:pPr>
        <w:ind w:left="-142"/>
        <w:rPr>
          <w:szCs w:val="28"/>
        </w:rPr>
      </w:pPr>
    </w:p>
    <w:sectPr w:rsidR="00FA61CF" w:rsidRPr="00015140" w:rsidSect="00CB5CD5">
      <w:pgSz w:w="16838" w:h="11906" w:orient="landscape"/>
      <w:pgMar w:top="1701" w:right="1134" w:bottom="1274" w:left="426" w:header="720" w:footer="720" w:gutter="0"/>
      <w:pgNumType w:start="4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F6" w:rsidRDefault="00B51FF6" w:rsidP="000C13A1">
      <w:r>
        <w:separator/>
      </w:r>
    </w:p>
  </w:endnote>
  <w:endnote w:type="continuationSeparator" w:id="0">
    <w:p w:rsidR="00B51FF6" w:rsidRDefault="00B51FF6" w:rsidP="000C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F6" w:rsidRDefault="00B51FF6" w:rsidP="000C13A1">
      <w:r>
        <w:separator/>
      </w:r>
    </w:p>
  </w:footnote>
  <w:footnote w:type="continuationSeparator" w:id="0">
    <w:p w:rsidR="00B51FF6" w:rsidRDefault="00B51FF6" w:rsidP="000C1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F6" w:rsidRDefault="002C4DA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1F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1FF6" w:rsidRDefault="00B51F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F6" w:rsidRDefault="002C4DA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1F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1475">
      <w:rPr>
        <w:rStyle w:val="a7"/>
        <w:noProof/>
      </w:rPr>
      <w:t>2</w:t>
    </w:r>
    <w:r>
      <w:rPr>
        <w:rStyle w:val="a7"/>
      </w:rPr>
      <w:fldChar w:fldCharType="end"/>
    </w:r>
  </w:p>
  <w:p w:rsidR="00B51FF6" w:rsidRDefault="00B51F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140"/>
    <w:rsid w:val="000306BC"/>
    <w:rsid w:val="0003591E"/>
    <w:rsid w:val="00067D81"/>
    <w:rsid w:val="0007217A"/>
    <w:rsid w:val="000729CC"/>
    <w:rsid w:val="000C13A1"/>
    <w:rsid w:val="000D0C79"/>
    <w:rsid w:val="000D48E4"/>
    <w:rsid w:val="00103C69"/>
    <w:rsid w:val="001605B0"/>
    <w:rsid w:val="00195D34"/>
    <w:rsid w:val="001A153B"/>
    <w:rsid w:val="001D3573"/>
    <w:rsid w:val="00265050"/>
    <w:rsid w:val="002A6B23"/>
    <w:rsid w:val="002B54D9"/>
    <w:rsid w:val="002C4DAF"/>
    <w:rsid w:val="002E216E"/>
    <w:rsid w:val="00307849"/>
    <w:rsid w:val="00367645"/>
    <w:rsid w:val="003C4D42"/>
    <w:rsid w:val="003D349D"/>
    <w:rsid w:val="003F19D5"/>
    <w:rsid w:val="004653C9"/>
    <w:rsid w:val="00465C76"/>
    <w:rsid w:val="004731EA"/>
    <w:rsid w:val="004D445C"/>
    <w:rsid w:val="004E2056"/>
    <w:rsid w:val="005C332A"/>
    <w:rsid w:val="005C45D2"/>
    <w:rsid w:val="005C6C28"/>
    <w:rsid w:val="006000CD"/>
    <w:rsid w:val="00660848"/>
    <w:rsid w:val="006E64E6"/>
    <w:rsid w:val="00726286"/>
    <w:rsid w:val="00756C1D"/>
    <w:rsid w:val="00757706"/>
    <w:rsid w:val="007771A7"/>
    <w:rsid w:val="00777B08"/>
    <w:rsid w:val="00784645"/>
    <w:rsid w:val="007C2C1F"/>
    <w:rsid w:val="007D29B1"/>
    <w:rsid w:val="00824484"/>
    <w:rsid w:val="00844E92"/>
    <w:rsid w:val="008573B7"/>
    <w:rsid w:val="00882D68"/>
    <w:rsid w:val="00884F2A"/>
    <w:rsid w:val="00891F27"/>
    <w:rsid w:val="008A3180"/>
    <w:rsid w:val="008D4E05"/>
    <w:rsid w:val="008E2AEC"/>
    <w:rsid w:val="00961BBC"/>
    <w:rsid w:val="0097000B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33893"/>
    <w:rsid w:val="00B51FF6"/>
    <w:rsid w:val="00B54D72"/>
    <w:rsid w:val="00BA1074"/>
    <w:rsid w:val="00BB2941"/>
    <w:rsid w:val="00BD2EB2"/>
    <w:rsid w:val="00C0029F"/>
    <w:rsid w:val="00C01B55"/>
    <w:rsid w:val="00C24172"/>
    <w:rsid w:val="00CB3FDE"/>
    <w:rsid w:val="00CB5CD5"/>
    <w:rsid w:val="00CC1D45"/>
    <w:rsid w:val="00CF1475"/>
    <w:rsid w:val="00CF5812"/>
    <w:rsid w:val="00D2124B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54EFF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15140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882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338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389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82967F40D771013B09A416D5809425ECA9670FF458D2D2CA78A782A104C9709008B74D7B40039C7EA8C64kEVCO" TargetMode="External"/><Relationship Id="rId18" Type="http://schemas.openxmlformats.org/officeDocument/2006/relationships/hyperlink" Target="consultantplus://offline/ref=B82967F40D771013B09A416D5809425ECA9670FF458D2D2CA78A782A104C9709008B74D7B40039C7EA8C60kEV7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2967F40D771013B09A416D5809425ECA9670FF458D2D2CA78A782A104C9709008B74D7B40039C7EA8C6CkEVC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82967F40D771013B09A416D5809425ECA9670FF458D2D2CA78A782A104C9709008B74D7B40039C7EA8F65kEV8O" TargetMode="External"/><Relationship Id="rId17" Type="http://schemas.openxmlformats.org/officeDocument/2006/relationships/hyperlink" Target="consultantplus://offline/ref=B82967F40D771013B09A416D5809425ECA9670FF458D2D2CA78A782A104C9709008B74D7B40039C7EA8C60kEVEO" TargetMode="External"/><Relationship Id="rId25" Type="http://schemas.openxmlformats.org/officeDocument/2006/relationships/hyperlink" Target="consultantplus://offline/ref=B82967F40D771013B09A416D5809425ECA9670FF458D2D2CA78A782A104C9709008B74D7B40039C7EA8F65kEV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2967F40D771013B09A416D5809425ECA9670FF458D2D2CA78A782A104C9709008B74D7B40039C7EA8C66kEV6O" TargetMode="External"/><Relationship Id="rId20" Type="http://schemas.openxmlformats.org/officeDocument/2006/relationships/hyperlink" Target="consultantplus://offline/ref=B82967F40D771013B09A416D5809425ECA9670FF458D2D2CA78A782A104C9709008B74D7B40039C7EA8C6DkEV7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2967F40D771013B09A416D5809425ECA9670FF458D2D2CA78A782A104C9709008B74D7B40039C7EA8F65kEVBO" TargetMode="External"/><Relationship Id="rId24" Type="http://schemas.openxmlformats.org/officeDocument/2006/relationships/hyperlink" Target="consultantplus://offline/ref=B82967F40D771013B09A416D5809425ECA9670FF458D2D2CA78A782A104C9709008B74D7B40039C7EA8F65kEV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2967F40D771013B09A416D5809425ECA9670FF458D2D2CA78A782A104C9709008B74D7B40039C7EA8C67kEVBO" TargetMode="External"/><Relationship Id="rId23" Type="http://schemas.openxmlformats.org/officeDocument/2006/relationships/hyperlink" Target="consultantplus://offline/ref=B82967F40D771013B09A416D5809425ECA9670FF458D2D2CA78A782A104C9709008B74D7B40039C7EA8F65kEVEO" TargetMode="External"/><Relationship Id="rId10" Type="http://schemas.openxmlformats.org/officeDocument/2006/relationships/hyperlink" Target="consultantplus://offline/ref=B82967F40D771013B09A416D5809425ECA9670FF458D2D2CA78A782A104C9709008B74D7B40039C7EA8C65kEVDO" TargetMode="External"/><Relationship Id="rId19" Type="http://schemas.openxmlformats.org/officeDocument/2006/relationships/hyperlink" Target="consultantplus://offline/ref=B82967F40D771013B09A416D5809425ECA9670FF458D2D2CA78A782A104C9709008B74D7B40039C7EA8C6DkEVD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82967F40D771013B09A416D5809425ECA9670FF458D2D2CA78A782A104C9709008B74D7B40039C7EA8C64kEV6O" TargetMode="External"/><Relationship Id="rId22" Type="http://schemas.openxmlformats.org/officeDocument/2006/relationships/hyperlink" Target="consultantplus://offline/ref=B82967F40D771013B09A416D5809425ECA9670FF458D2D2CA78A782A104C9709008B74D7B40039C7EA8C6CkEVC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2061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17</cp:revision>
  <cp:lastPrinted>2012-06-26T11:35:00Z</cp:lastPrinted>
  <dcterms:created xsi:type="dcterms:W3CDTF">2012-06-19T08:34:00Z</dcterms:created>
  <dcterms:modified xsi:type="dcterms:W3CDTF">2012-06-26T11:36:00Z</dcterms:modified>
</cp:coreProperties>
</file>