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A20" w:rsidRPr="00AA2A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C129B7" w:rsidRDefault="00C129B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B748D">
      <w:pPr>
        <w:spacing w:before="240"/>
        <w:ind w:left="-142"/>
        <w:jc w:val="center"/>
      </w:pPr>
      <w:r>
        <w:t>от</w:t>
      </w:r>
      <w:r w:rsidR="00EB748D">
        <w:t xml:space="preserve"> 24 июля 2012 года № 235-П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F66098" w:rsidRDefault="00F66098" w:rsidP="008573B7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6E64E6" w:rsidRPr="00AE3683" w:rsidRDefault="00F66098" w:rsidP="008573B7">
      <w:pPr>
        <w:ind w:left="-142"/>
        <w:jc w:val="center"/>
        <w:rPr>
          <w:b/>
        </w:rPr>
      </w:pPr>
      <w:r>
        <w:rPr>
          <w:b/>
        </w:rPr>
        <w:t>Республики Карелия от 3 июля 2006 года № 91-П</w:t>
      </w:r>
    </w:p>
    <w:p w:rsidR="005C6C28" w:rsidRDefault="005C6C28" w:rsidP="008573B7">
      <w:pPr>
        <w:ind w:left="-142"/>
      </w:pPr>
    </w:p>
    <w:p w:rsidR="005C6C28" w:rsidRDefault="00F66098" w:rsidP="008573B7">
      <w:pPr>
        <w:ind w:left="-142"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F66098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F66098">
        <w:rPr>
          <w:b/>
        </w:rPr>
        <w:t>о</w:t>
      </w:r>
      <w:r>
        <w:rPr>
          <w:b/>
        </w:rPr>
        <w:t xml:space="preserve"> </w:t>
      </w:r>
      <w:r w:rsidRPr="00F66098">
        <w:rPr>
          <w:b/>
        </w:rPr>
        <w:t>с</w:t>
      </w:r>
      <w:r>
        <w:rPr>
          <w:b/>
        </w:rPr>
        <w:t xml:space="preserve"> </w:t>
      </w:r>
      <w:r w:rsidRPr="00F66098">
        <w:rPr>
          <w:b/>
        </w:rPr>
        <w:t>т</w:t>
      </w:r>
      <w:r>
        <w:rPr>
          <w:b/>
        </w:rPr>
        <w:t xml:space="preserve"> </w:t>
      </w:r>
      <w:r w:rsidRPr="00F66098">
        <w:rPr>
          <w:b/>
        </w:rPr>
        <w:t>а</w:t>
      </w:r>
      <w:r>
        <w:rPr>
          <w:b/>
        </w:rPr>
        <w:t xml:space="preserve"> </w:t>
      </w:r>
      <w:proofErr w:type="spellStart"/>
      <w:r w:rsidRPr="00F66098">
        <w:rPr>
          <w:b/>
        </w:rPr>
        <w:t>н</w:t>
      </w:r>
      <w:proofErr w:type="spellEnd"/>
      <w:r>
        <w:rPr>
          <w:b/>
        </w:rPr>
        <w:t xml:space="preserve"> </w:t>
      </w:r>
      <w:r w:rsidRPr="00F66098">
        <w:rPr>
          <w:b/>
        </w:rPr>
        <w:t>о</w:t>
      </w:r>
      <w:r>
        <w:rPr>
          <w:b/>
        </w:rPr>
        <w:t xml:space="preserve"> </w:t>
      </w:r>
      <w:r w:rsidRPr="00F66098">
        <w:rPr>
          <w:b/>
        </w:rPr>
        <w:t>в</w:t>
      </w:r>
      <w:r>
        <w:rPr>
          <w:b/>
        </w:rPr>
        <w:t xml:space="preserve"> </w:t>
      </w:r>
      <w:r w:rsidRPr="00F66098">
        <w:rPr>
          <w:b/>
        </w:rPr>
        <w:t>л</w:t>
      </w:r>
      <w:r>
        <w:rPr>
          <w:b/>
        </w:rPr>
        <w:t xml:space="preserve"> </w:t>
      </w:r>
      <w:r w:rsidRPr="00F66098">
        <w:rPr>
          <w:b/>
        </w:rPr>
        <w:t>я</w:t>
      </w:r>
      <w:r>
        <w:rPr>
          <w:b/>
        </w:rPr>
        <w:t xml:space="preserve"> </w:t>
      </w:r>
      <w:r w:rsidRPr="00F66098">
        <w:rPr>
          <w:b/>
        </w:rPr>
        <w:t>е</w:t>
      </w:r>
      <w:r>
        <w:rPr>
          <w:b/>
        </w:rPr>
        <w:t xml:space="preserve"> </w:t>
      </w:r>
      <w:r w:rsidRPr="00F66098">
        <w:rPr>
          <w:b/>
        </w:rPr>
        <w:t>т</w:t>
      </w:r>
      <w:r>
        <w:t>:</w:t>
      </w:r>
    </w:p>
    <w:p w:rsidR="00F66098" w:rsidRDefault="00F66098" w:rsidP="008573B7">
      <w:pPr>
        <w:ind w:left="-142" w:firstLine="567"/>
        <w:jc w:val="both"/>
      </w:pPr>
      <w:proofErr w:type="gramStart"/>
      <w:r>
        <w:t>Внести в Положение о Межведомственной комиссии по делам несовершеннолетних и защите их прав Республики Карелия, утвержденное постановлением Правительства Республики Карелия от 3 июля 2006 года № 91-П «О Межведомственной комиссии по делам несовершеннолетних и защите их прав Республики Карелия» (Собрание законодательства Республики Карелия, 2006, № 7, ст.858; 2008, № 8, ст.1012), следующие изменения:</w:t>
      </w:r>
      <w:proofErr w:type="gramEnd"/>
    </w:p>
    <w:p w:rsidR="00F66098" w:rsidRDefault="00F66098" w:rsidP="008573B7">
      <w:pPr>
        <w:ind w:left="-142" w:firstLine="567"/>
        <w:jc w:val="both"/>
      </w:pPr>
      <w:r>
        <w:t>1) пункт 4 изложить в следующей редакции:</w:t>
      </w:r>
    </w:p>
    <w:p w:rsidR="00F66098" w:rsidRDefault="00F66098" w:rsidP="008573B7">
      <w:pPr>
        <w:ind w:left="-142" w:firstLine="567"/>
        <w:jc w:val="both"/>
      </w:pPr>
      <w:r>
        <w:t>«4. Межведомственная комиссия осуществляет следующие функции:</w:t>
      </w:r>
    </w:p>
    <w:p w:rsidR="00C129B7" w:rsidRDefault="00F66098" w:rsidP="008573B7">
      <w:pPr>
        <w:ind w:left="-142" w:firstLine="567"/>
        <w:jc w:val="both"/>
      </w:pPr>
      <w:r>
        <w:t xml:space="preserve">1) обеспечивает в пределах своей компетенции координацию деятельности органов и учреждений системы профилактики безнадзорности и </w:t>
      </w:r>
      <w:r w:rsidR="00C129B7">
        <w:t>правонарушений несовершеннолетних;</w:t>
      </w:r>
    </w:p>
    <w:p w:rsidR="00C129B7" w:rsidRDefault="00C129B7" w:rsidP="008573B7">
      <w:pPr>
        <w:ind w:left="-142" w:firstLine="567"/>
        <w:jc w:val="both"/>
      </w:pPr>
      <w:r>
        <w:t>2) изучает деятельность органов и учреждений системы профилактики безнадзорности и правонарушений несовершеннолетних в Республике Карелия, разрабатывает рекомендации по вопросам, связанным с профилактикой безнадзорности и правонарушений несовершеннолетних и защитой их прав;</w:t>
      </w:r>
    </w:p>
    <w:p w:rsidR="00C129B7" w:rsidRDefault="00C129B7" w:rsidP="008573B7">
      <w:pPr>
        <w:ind w:left="-142" w:firstLine="567"/>
        <w:jc w:val="both"/>
      </w:pPr>
      <w:r>
        <w:t xml:space="preserve">3) взаимодействует с общественными </w:t>
      </w:r>
      <w:r w:rsidR="00117FB8">
        <w:t>объединениями</w:t>
      </w:r>
      <w:r>
        <w:t xml:space="preserve"> в процессе профилактики</w:t>
      </w:r>
      <w:r w:rsidRPr="00C129B7">
        <w:t xml:space="preserve"> </w:t>
      </w:r>
      <w:r>
        <w:t>безнадзорности и правонарушений несовершеннолетних и защиты их прав;</w:t>
      </w:r>
    </w:p>
    <w:p w:rsidR="00C129B7" w:rsidRDefault="00C129B7" w:rsidP="008573B7">
      <w:pPr>
        <w:ind w:left="-142" w:firstLine="567"/>
        <w:jc w:val="both"/>
      </w:pPr>
      <w:r>
        <w:t>4) в пределах своей компетенции выявляет и анализирует причины и условия, способствующие безнадзорности</w:t>
      </w:r>
      <w:r w:rsidRPr="00C129B7">
        <w:t xml:space="preserve"> </w:t>
      </w:r>
      <w:r>
        <w:t xml:space="preserve">несовершеннолетних и совершению ими правонарушений, подготавливает предложения для </w:t>
      </w:r>
      <w:r>
        <w:lastRenderedPageBreak/>
        <w:t>Правительства Республики Карелия, а также рекомендации для органов местного самоуправления;</w:t>
      </w:r>
    </w:p>
    <w:p w:rsidR="00C129B7" w:rsidRDefault="00C129B7" w:rsidP="00C129B7">
      <w:pPr>
        <w:ind w:left="-142" w:firstLine="567"/>
        <w:jc w:val="both"/>
      </w:pPr>
      <w:r>
        <w:t>5) регулярно информирует Правительство Республики Карелия о состоянии работы по защите прав, профилактике безнадзорности и правонарушений несовершеннолетних в Республике Карелия;</w:t>
      </w:r>
    </w:p>
    <w:p w:rsidR="00C129B7" w:rsidRDefault="00C129B7" w:rsidP="00C129B7">
      <w:pPr>
        <w:ind w:left="-142" w:firstLine="567"/>
        <w:jc w:val="both"/>
      </w:pPr>
      <w:r>
        <w:t>6) рассматривает в пределах своей компетенции жалобы и заявления несовершеннолетних, физических и юридических лиц, связанные с нарушением или ограничением прав и законных интересов несовершеннолетних</w:t>
      </w:r>
      <w:proofErr w:type="gramStart"/>
      <w:r>
        <w:t>.»;</w:t>
      </w:r>
      <w:proofErr w:type="gramEnd"/>
    </w:p>
    <w:p w:rsidR="00DA5F02" w:rsidRDefault="00C129B7" w:rsidP="00C129B7">
      <w:pPr>
        <w:ind w:left="-142" w:firstLine="567"/>
        <w:jc w:val="both"/>
      </w:pPr>
      <w:r>
        <w:t>2)</w:t>
      </w:r>
      <w:r w:rsidR="00DA5F02">
        <w:t xml:space="preserve"> пункт 5 признать утратившим силу;</w:t>
      </w:r>
    </w:p>
    <w:p w:rsidR="00DA5F02" w:rsidRDefault="00DA5F02" w:rsidP="00C129B7">
      <w:pPr>
        <w:ind w:left="-142" w:firstLine="567"/>
        <w:jc w:val="both"/>
      </w:pPr>
      <w:r>
        <w:t>3) подпункт 8 пункта 6 после слов «осуществляет взаимодействие с» дополнить словами «комиссиями по делам несовершеннолетних и защите их прав муниципальных образований Республики Карелия</w:t>
      </w:r>
      <w:proofErr w:type="gramStart"/>
      <w:r>
        <w:t>,»</w:t>
      </w:r>
      <w:proofErr w:type="gramEnd"/>
      <w:r>
        <w:t>.</w:t>
      </w:r>
    </w:p>
    <w:p w:rsidR="00C129B7" w:rsidRDefault="00DA5F02" w:rsidP="00C129B7">
      <w:pPr>
        <w:ind w:left="-142" w:firstLine="567"/>
        <w:jc w:val="both"/>
      </w:pPr>
      <w:r>
        <w:t xml:space="preserve"> </w:t>
      </w:r>
      <w:r w:rsidR="00C129B7">
        <w:t xml:space="preserve">     </w:t>
      </w:r>
    </w:p>
    <w:p w:rsidR="00C129B7" w:rsidRDefault="00C129B7" w:rsidP="00C129B7">
      <w:pPr>
        <w:ind w:left="-142" w:firstLine="567"/>
        <w:jc w:val="both"/>
      </w:pPr>
    </w:p>
    <w:p w:rsidR="005C6C28" w:rsidRDefault="00C129B7" w:rsidP="008573B7">
      <w:pPr>
        <w:ind w:left="-142" w:firstLine="567"/>
        <w:jc w:val="both"/>
      </w:pPr>
      <w:r>
        <w:t xml:space="preserve"> </w:t>
      </w: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B7" w:rsidRDefault="00C129B7" w:rsidP="00F66098">
      <w:r>
        <w:separator/>
      </w:r>
    </w:p>
  </w:endnote>
  <w:endnote w:type="continuationSeparator" w:id="0">
    <w:p w:rsidR="00C129B7" w:rsidRDefault="00C129B7" w:rsidP="00F66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B7" w:rsidRDefault="00C129B7" w:rsidP="00F66098">
      <w:r>
        <w:separator/>
      </w:r>
    </w:p>
  </w:footnote>
  <w:footnote w:type="continuationSeparator" w:id="0">
    <w:p w:rsidR="00C129B7" w:rsidRDefault="00C129B7" w:rsidP="00F66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B7" w:rsidRDefault="00AA2A2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29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9B7" w:rsidRDefault="00C129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B7" w:rsidRDefault="00AA2A2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29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748D">
      <w:rPr>
        <w:rStyle w:val="a7"/>
        <w:noProof/>
      </w:rPr>
      <w:t>2</w:t>
    </w:r>
    <w:r>
      <w:rPr>
        <w:rStyle w:val="a7"/>
      </w:rPr>
      <w:fldChar w:fldCharType="end"/>
    </w:r>
  </w:p>
  <w:p w:rsidR="00C129B7" w:rsidRDefault="00C129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17FB8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D445C"/>
    <w:rsid w:val="004E2056"/>
    <w:rsid w:val="005C332A"/>
    <w:rsid w:val="005C45D2"/>
    <w:rsid w:val="005C6C28"/>
    <w:rsid w:val="006E64E6"/>
    <w:rsid w:val="00726286"/>
    <w:rsid w:val="00756C1D"/>
    <w:rsid w:val="00757706"/>
    <w:rsid w:val="007771A7"/>
    <w:rsid w:val="007C2C1F"/>
    <w:rsid w:val="008573B7"/>
    <w:rsid w:val="00884F2A"/>
    <w:rsid w:val="008A3180"/>
    <w:rsid w:val="00961BBC"/>
    <w:rsid w:val="009956DE"/>
    <w:rsid w:val="009E192A"/>
    <w:rsid w:val="00A272A0"/>
    <w:rsid w:val="00A36C25"/>
    <w:rsid w:val="00A545D1"/>
    <w:rsid w:val="00A72BAF"/>
    <w:rsid w:val="00A9267C"/>
    <w:rsid w:val="00AA2A20"/>
    <w:rsid w:val="00AA36E4"/>
    <w:rsid w:val="00AB6E2A"/>
    <w:rsid w:val="00AE3683"/>
    <w:rsid w:val="00B04EBE"/>
    <w:rsid w:val="00B168AD"/>
    <w:rsid w:val="00BA1074"/>
    <w:rsid w:val="00BB2941"/>
    <w:rsid w:val="00BD2EB2"/>
    <w:rsid w:val="00C0029F"/>
    <w:rsid w:val="00C129B7"/>
    <w:rsid w:val="00C24172"/>
    <w:rsid w:val="00CB3FDE"/>
    <w:rsid w:val="00CC1D45"/>
    <w:rsid w:val="00CF5812"/>
    <w:rsid w:val="00DA264D"/>
    <w:rsid w:val="00DA5F02"/>
    <w:rsid w:val="00DC600E"/>
    <w:rsid w:val="00DF3DAD"/>
    <w:rsid w:val="00E356BC"/>
    <w:rsid w:val="00E4256C"/>
    <w:rsid w:val="00EB748D"/>
    <w:rsid w:val="00EC4208"/>
    <w:rsid w:val="00ED6C2A"/>
    <w:rsid w:val="00F15EC6"/>
    <w:rsid w:val="00F22809"/>
    <w:rsid w:val="00F258A0"/>
    <w:rsid w:val="00F27FDD"/>
    <w:rsid w:val="00F349EF"/>
    <w:rsid w:val="00F51E2B"/>
    <w:rsid w:val="00F66098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2010-09-27T10:38:00Z</cp:lastPrinted>
  <dcterms:created xsi:type="dcterms:W3CDTF">2012-07-23T11:05:00Z</dcterms:created>
  <dcterms:modified xsi:type="dcterms:W3CDTF">2012-07-25T06:11:00Z</dcterms:modified>
</cp:coreProperties>
</file>