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B0292">
      <w:pPr>
        <w:jc w:val="center"/>
        <w:rPr>
          <w:sz w:val="16"/>
        </w:rPr>
      </w:pPr>
      <w:r w:rsidRPr="009B02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D21E4C" w:rsidRDefault="00D21E4C" w:rsidP="00D2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актов </w:t>
      </w:r>
    </w:p>
    <w:p w:rsidR="00CC1D62" w:rsidRDefault="00D21E4C" w:rsidP="00D2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Республики Карелия</w:t>
      </w:r>
    </w:p>
    <w:p w:rsidR="00D21E4C" w:rsidRDefault="00D21E4C" w:rsidP="00422024">
      <w:pPr>
        <w:ind w:firstLine="567"/>
        <w:jc w:val="both"/>
        <w:rPr>
          <w:b/>
          <w:sz w:val="28"/>
          <w:szCs w:val="28"/>
        </w:rPr>
      </w:pPr>
    </w:p>
    <w:p w:rsidR="00D21E4C" w:rsidRDefault="00D21E4C" w:rsidP="00422024">
      <w:pPr>
        <w:ind w:firstLine="567"/>
        <w:jc w:val="both"/>
        <w:rPr>
          <w:sz w:val="28"/>
          <w:szCs w:val="28"/>
        </w:rPr>
      </w:pPr>
      <w:r w:rsidRPr="00D21E4C">
        <w:rPr>
          <w:sz w:val="28"/>
          <w:szCs w:val="28"/>
        </w:rPr>
        <w:t>Признать утратившими силу:</w:t>
      </w:r>
    </w:p>
    <w:p w:rsidR="00D21E4C" w:rsidRDefault="001F7B2F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11 марта 2008 года № 14                    "О Координационном совете при Главе Республики Карелия по реализации Комплексного проекта модернизации образования в Республике Карелия в 2008-2009 годах" (Собрание законодательства Республики Карелия, 2008, № 3, ст.262); </w:t>
      </w:r>
    </w:p>
    <w:p w:rsidR="001F7B2F" w:rsidRDefault="001F7B2F" w:rsidP="001F7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6 июня 2007 года                   № 404-р (Собрание законодательства Республики Карелия, 2007, № 6, ст.777); </w:t>
      </w:r>
    </w:p>
    <w:p w:rsidR="001F7B2F" w:rsidRPr="00D21E4C" w:rsidRDefault="001F7B2F" w:rsidP="001F7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30 июля 2007 года                   № 539-р (Собрание законодательства Республики Карелия, 2007, № 7 ст.912). 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1F7B2F" w:rsidRDefault="001F7B2F">
      <w:pPr>
        <w:rPr>
          <w:sz w:val="28"/>
          <w:szCs w:val="28"/>
        </w:rPr>
      </w:pPr>
    </w:p>
    <w:p w:rsidR="001F7B2F" w:rsidRPr="00ED0EEA" w:rsidRDefault="001F7B2F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8554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5163F">
        <w:rPr>
          <w:sz w:val="28"/>
          <w:szCs w:val="28"/>
        </w:rPr>
        <w:t xml:space="preserve">октября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18554C">
        <w:rPr>
          <w:sz w:val="28"/>
          <w:szCs w:val="28"/>
        </w:rPr>
        <w:t xml:space="preserve"> 128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B0292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8554C"/>
    <w:rsid w:val="001938F2"/>
    <w:rsid w:val="001B519E"/>
    <w:rsid w:val="001F7B2F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D15F5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127E"/>
    <w:rsid w:val="00791E50"/>
    <w:rsid w:val="007A43E3"/>
    <w:rsid w:val="007A6CD6"/>
    <w:rsid w:val="007B0ABE"/>
    <w:rsid w:val="007E4C18"/>
    <w:rsid w:val="007F0664"/>
    <w:rsid w:val="00810732"/>
    <w:rsid w:val="0081721E"/>
    <w:rsid w:val="00877641"/>
    <w:rsid w:val="008B4E5E"/>
    <w:rsid w:val="008B4F15"/>
    <w:rsid w:val="008D5868"/>
    <w:rsid w:val="0092132F"/>
    <w:rsid w:val="00972879"/>
    <w:rsid w:val="009A0523"/>
    <w:rsid w:val="009B0292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5163F"/>
    <w:rsid w:val="00C61003"/>
    <w:rsid w:val="00C72D7F"/>
    <w:rsid w:val="00C750C3"/>
    <w:rsid w:val="00CC1D62"/>
    <w:rsid w:val="00CC6282"/>
    <w:rsid w:val="00CE2E09"/>
    <w:rsid w:val="00CF6D68"/>
    <w:rsid w:val="00D21E4C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5</cp:revision>
  <cp:lastPrinted>2006-04-07T12:19:00Z</cp:lastPrinted>
  <dcterms:created xsi:type="dcterms:W3CDTF">2012-09-28T06:55:00Z</dcterms:created>
  <dcterms:modified xsi:type="dcterms:W3CDTF">2012-10-02T07:38:00Z</dcterms:modified>
</cp:coreProperties>
</file>