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2AAC" w:rsidRPr="00452A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703B3" w:rsidRDefault="001703B3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0D6261">
      <w:pPr>
        <w:spacing w:before="240"/>
        <w:ind w:left="-142"/>
        <w:jc w:val="center"/>
      </w:pPr>
      <w:r>
        <w:t xml:space="preserve">от </w:t>
      </w:r>
      <w:r w:rsidR="000D6261">
        <w:t>11 декабря 2012 года № 385-П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AC7D1C" w:rsidRDefault="001703B3" w:rsidP="00A92C29">
      <w:pPr>
        <w:ind w:left="-142"/>
        <w:jc w:val="center"/>
        <w:rPr>
          <w:b/>
        </w:rPr>
      </w:pPr>
      <w:r>
        <w:rPr>
          <w:b/>
        </w:rPr>
        <w:t>О внесении изменени</w:t>
      </w:r>
      <w:r w:rsidR="00233F99">
        <w:rPr>
          <w:b/>
        </w:rPr>
        <w:t>я</w:t>
      </w:r>
      <w:r>
        <w:rPr>
          <w:b/>
        </w:rPr>
        <w:t xml:space="preserve"> в постановление Правительства                 Республики Карелия от </w:t>
      </w:r>
      <w:r w:rsidR="00622016">
        <w:rPr>
          <w:b/>
        </w:rPr>
        <w:t xml:space="preserve">22 </w:t>
      </w:r>
      <w:r w:rsidR="000C3303">
        <w:rPr>
          <w:b/>
        </w:rPr>
        <w:t>февраля</w:t>
      </w:r>
      <w:r>
        <w:rPr>
          <w:b/>
        </w:rPr>
        <w:t xml:space="preserve"> 20</w:t>
      </w:r>
      <w:r w:rsidR="000C3303">
        <w:rPr>
          <w:b/>
        </w:rPr>
        <w:t>00</w:t>
      </w:r>
      <w:r>
        <w:rPr>
          <w:b/>
        </w:rPr>
        <w:t xml:space="preserve"> года № </w:t>
      </w:r>
      <w:r w:rsidR="000C3303">
        <w:rPr>
          <w:b/>
        </w:rPr>
        <w:t>44</w:t>
      </w:r>
      <w:r>
        <w:rPr>
          <w:b/>
        </w:rPr>
        <w:t>-П</w:t>
      </w:r>
    </w:p>
    <w:p w:rsidR="00000057" w:rsidRDefault="00000057" w:rsidP="00A92C29">
      <w:pPr>
        <w:ind w:left="-142"/>
        <w:jc w:val="center"/>
        <w:rPr>
          <w:b/>
        </w:rPr>
      </w:pPr>
    </w:p>
    <w:p w:rsidR="00A92C29" w:rsidRDefault="001703B3" w:rsidP="00A92C29">
      <w:pPr>
        <w:ind w:left="-142" w:firstLine="568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1703B3">
        <w:rPr>
          <w:b/>
        </w:rPr>
        <w:t>п</w:t>
      </w:r>
      <w:proofErr w:type="spellEnd"/>
      <w:proofErr w:type="gramEnd"/>
      <w:r>
        <w:rPr>
          <w:b/>
        </w:rPr>
        <w:t xml:space="preserve"> </w:t>
      </w:r>
      <w:r w:rsidRPr="001703B3">
        <w:rPr>
          <w:b/>
        </w:rPr>
        <w:t>о</w:t>
      </w:r>
      <w:r>
        <w:rPr>
          <w:b/>
        </w:rPr>
        <w:t xml:space="preserve"> </w:t>
      </w:r>
      <w:r w:rsidRPr="001703B3">
        <w:rPr>
          <w:b/>
        </w:rPr>
        <w:t>с</w:t>
      </w:r>
      <w:r>
        <w:rPr>
          <w:b/>
        </w:rPr>
        <w:t xml:space="preserve"> </w:t>
      </w:r>
      <w:r w:rsidRPr="001703B3">
        <w:rPr>
          <w:b/>
        </w:rPr>
        <w:t>т</w:t>
      </w:r>
      <w:r>
        <w:rPr>
          <w:b/>
        </w:rPr>
        <w:t xml:space="preserve"> </w:t>
      </w:r>
      <w:r w:rsidRPr="001703B3">
        <w:rPr>
          <w:b/>
        </w:rPr>
        <w:t>а</w:t>
      </w:r>
      <w:r>
        <w:rPr>
          <w:b/>
        </w:rPr>
        <w:t xml:space="preserve"> </w:t>
      </w:r>
      <w:proofErr w:type="spellStart"/>
      <w:r w:rsidRPr="001703B3">
        <w:rPr>
          <w:b/>
        </w:rPr>
        <w:t>н</w:t>
      </w:r>
      <w:proofErr w:type="spellEnd"/>
      <w:r>
        <w:rPr>
          <w:b/>
        </w:rPr>
        <w:t xml:space="preserve"> </w:t>
      </w:r>
      <w:r w:rsidRPr="001703B3">
        <w:rPr>
          <w:b/>
        </w:rPr>
        <w:t>о</w:t>
      </w:r>
      <w:r>
        <w:rPr>
          <w:b/>
        </w:rPr>
        <w:t xml:space="preserve"> </w:t>
      </w:r>
      <w:r w:rsidRPr="001703B3">
        <w:rPr>
          <w:b/>
        </w:rPr>
        <w:t>в</w:t>
      </w:r>
      <w:r>
        <w:rPr>
          <w:b/>
        </w:rPr>
        <w:t xml:space="preserve"> </w:t>
      </w:r>
      <w:r w:rsidRPr="001703B3">
        <w:rPr>
          <w:b/>
        </w:rPr>
        <w:t>л</w:t>
      </w:r>
      <w:r>
        <w:rPr>
          <w:b/>
        </w:rPr>
        <w:t xml:space="preserve"> </w:t>
      </w:r>
      <w:r w:rsidRPr="001703B3">
        <w:rPr>
          <w:b/>
        </w:rPr>
        <w:t>я</w:t>
      </w:r>
      <w:r>
        <w:rPr>
          <w:b/>
        </w:rPr>
        <w:t xml:space="preserve"> </w:t>
      </w:r>
      <w:r w:rsidRPr="001703B3">
        <w:rPr>
          <w:b/>
        </w:rPr>
        <w:t>е</w:t>
      </w:r>
      <w:r>
        <w:rPr>
          <w:b/>
        </w:rPr>
        <w:t xml:space="preserve"> </w:t>
      </w:r>
      <w:r w:rsidRPr="001703B3">
        <w:rPr>
          <w:b/>
        </w:rPr>
        <w:t>т</w:t>
      </w:r>
      <w:r>
        <w:t>:</w:t>
      </w:r>
    </w:p>
    <w:p w:rsidR="00E22004" w:rsidRDefault="00E22004" w:rsidP="00E22004">
      <w:pPr>
        <w:ind w:left="-142" w:firstLine="568"/>
        <w:jc w:val="both"/>
      </w:pPr>
      <w:r>
        <w:t xml:space="preserve">1. </w:t>
      </w:r>
      <w:proofErr w:type="gramStart"/>
      <w:r w:rsidR="001703B3">
        <w:t xml:space="preserve">Внести в </w:t>
      </w:r>
      <w:r>
        <w:t xml:space="preserve">Положение о порядке передачи имущества, находящегося в государственной собственности Республики Карелия, в аренду и безвозмездное пользование,  </w:t>
      </w:r>
      <w:r w:rsidR="001703B3">
        <w:t>утвержденн</w:t>
      </w:r>
      <w:r>
        <w:t xml:space="preserve">ое </w:t>
      </w:r>
      <w:r w:rsidR="001703B3">
        <w:t xml:space="preserve">постановлением Правительства Республики Карелия от </w:t>
      </w:r>
      <w:r>
        <w:t xml:space="preserve"> </w:t>
      </w:r>
      <w:r w:rsidR="00AD1199">
        <w:t xml:space="preserve">22 </w:t>
      </w:r>
      <w:r>
        <w:t>февраля</w:t>
      </w:r>
      <w:r w:rsidR="00AD1199">
        <w:t xml:space="preserve"> 20</w:t>
      </w:r>
      <w:r>
        <w:t>00</w:t>
      </w:r>
      <w:r w:rsidR="00AD1199">
        <w:t xml:space="preserve"> года № </w:t>
      </w:r>
      <w:r>
        <w:t>44</w:t>
      </w:r>
      <w:r w:rsidR="00AD1199">
        <w:t xml:space="preserve">-П </w:t>
      </w:r>
      <w:r w:rsidR="001703B3">
        <w:t xml:space="preserve"> </w:t>
      </w:r>
      <w:r>
        <w:t xml:space="preserve">"Об утверждении Положения о порядке передачи имущества, находящегося в государственной собственности Республики Карелия, в аренду и безвозмездное пользование" </w:t>
      </w:r>
      <w:r w:rsidR="001703B3">
        <w:t xml:space="preserve">(Собрание законодательства Республики Карелия, </w:t>
      </w:r>
      <w:r>
        <w:t>2000, № 2, ст. 294;</w:t>
      </w:r>
      <w:proofErr w:type="gramEnd"/>
      <w:r>
        <w:t xml:space="preserve"> 2001, № 5, ст. 656; № 8, ст. 1104; 2002, № 12, ст. 1594; 2003, № 3, ст. 274; 2004, № 4, ст. 425; 2005, № 2, ст. 116; 2006,              № 7, ст. 872; 2007, № 3, ст. 348; № 9, ст. 1138; 2008, № 1, ст. 35; 2009, № 6, ст. 670; № 9, ст. 1020, 1023; № 12, ст. 1478, 1486; </w:t>
      </w:r>
      <w:proofErr w:type="gramStart"/>
      <w:r>
        <w:t>2010, № 8, ст. 995; № 12, ст. 1708; 2011, № 7, ст. 1091; № 9, ст. 1433; № 12, ст. 2071; 2012, № 4,                  ст. 677; Карелия, 2012, 30 августа), изменение, дополнив его пунктом 2.4.1 следующего содержания:</w:t>
      </w:r>
      <w:proofErr w:type="gramEnd"/>
    </w:p>
    <w:p w:rsidR="00E22004" w:rsidRDefault="00E22004" w:rsidP="00E22004">
      <w:pPr>
        <w:ind w:left="-142" w:firstLine="568"/>
        <w:jc w:val="both"/>
      </w:pPr>
      <w:r>
        <w:t>"2.4.1. Решение о предоставлении государственной преференции в форме передачи имущества в аренду без проведения конкурса или аукциона принимается Комитетом в порядке, установленном федеральным законодательством</w:t>
      </w:r>
      <w:proofErr w:type="gramStart"/>
      <w:r>
        <w:t>.".</w:t>
      </w:r>
      <w:proofErr w:type="gramEnd"/>
    </w:p>
    <w:p w:rsidR="001703B3" w:rsidRDefault="00E22004" w:rsidP="00E22004">
      <w:pPr>
        <w:spacing w:after="120"/>
        <w:ind w:left="-142" w:firstLine="568"/>
        <w:jc w:val="both"/>
      </w:pPr>
      <w:r>
        <w:t>2. Действие настоящего постановления распространяется на правоотношения, возникшие с 1 октября 2012 года.</w:t>
      </w:r>
    </w:p>
    <w:p w:rsidR="004A7FC7" w:rsidRDefault="004A7FC7" w:rsidP="00A92C29">
      <w:pPr>
        <w:ind w:left="-142" w:firstLine="568"/>
        <w:jc w:val="both"/>
      </w:pPr>
    </w:p>
    <w:p w:rsidR="004A7FC7" w:rsidRPr="00A92C29" w:rsidRDefault="004A7FC7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653398" w:rsidRPr="009D2DE2" w:rsidRDefault="008A3180" w:rsidP="00BA52E2">
      <w:pPr>
        <w:ind w:left="-142"/>
        <w:rPr>
          <w:sz w:val="26"/>
          <w:szCs w:val="26"/>
        </w:r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</w:t>
      </w:r>
      <w:proofErr w:type="spellStart"/>
      <w:r>
        <w:rPr>
          <w:szCs w:val="28"/>
        </w:rPr>
        <w:t>Худилайнен</w:t>
      </w:r>
      <w:proofErr w:type="spellEnd"/>
    </w:p>
    <w:sectPr w:rsidR="00653398" w:rsidRPr="009D2DE2" w:rsidSect="00BA52E2">
      <w:headerReference w:type="first" r:id="rId8"/>
      <w:pgSz w:w="11906" w:h="16838"/>
      <w:pgMar w:top="567" w:right="1276" w:bottom="567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3B3" w:rsidRDefault="001703B3" w:rsidP="00CE0D98">
      <w:r>
        <w:separator/>
      </w:r>
    </w:p>
  </w:endnote>
  <w:endnote w:type="continuationSeparator" w:id="0">
    <w:p w:rsidR="001703B3" w:rsidRDefault="001703B3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3B3" w:rsidRDefault="001703B3" w:rsidP="00CE0D98">
      <w:r>
        <w:separator/>
      </w:r>
    </w:p>
  </w:footnote>
  <w:footnote w:type="continuationSeparator" w:id="0">
    <w:p w:rsidR="001703B3" w:rsidRDefault="001703B3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B3" w:rsidRDefault="001703B3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306BC"/>
    <w:rsid w:val="0003591E"/>
    <w:rsid w:val="00067D81"/>
    <w:rsid w:val="0007217A"/>
    <w:rsid w:val="000729CC"/>
    <w:rsid w:val="000C3303"/>
    <w:rsid w:val="000D6261"/>
    <w:rsid w:val="000E0EA4"/>
    <w:rsid w:val="00103C69"/>
    <w:rsid w:val="0013077C"/>
    <w:rsid w:val="001605B0"/>
    <w:rsid w:val="001703B3"/>
    <w:rsid w:val="00195D34"/>
    <w:rsid w:val="001F4355"/>
    <w:rsid w:val="00233F99"/>
    <w:rsid w:val="00241AB9"/>
    <w:rsid w:val="00265050"/>
    <w:rsid w:val="002A6B23"/>
    <w:rsid w:val="00307849"/>
    <w:rsid w:val="003C4D42"/>
    <w:rsid w:val="00452AAC"/>
    <w:rsid w:val="004653C9"/>
    <w:rsid w:val="00465C76"/>
    <w:rsid w:val="004731EA"/>
    <w:rsid w:val="004A7FC7"/>
    <w:rsid w:val="004C5199"/>
    <w:rsid w:val="004D445C"/>
    <w:rsid w:val="004E2056"/>
    <w:rsid w:val="005C0221"/>
    <w:rsid w:val="005C332A"/>
    <w:rsid w:val="005C45D2"/>
    <w:rsid w:val="005C6C28"/>
    <w:rsid w:val="005F0A11"/>
    <w:rsid w:val="006055A2"/>
    <w:rsid w:val="00622016"/>
    <w:rsid w:val="006429B5"/>
    <w:rsid w:val="00653398"/>
    <w:rsid w:val="00665CC4"/>
    <w:rsid w:val="006C1272"/>
    <w:rsid w:val="006E64E6"/>
    <w:rsid w:val="00726286"/>
    <w:rsid w:val="00756C1D"/>
    <w:rsid w:val="00757706"/>
    <w:rsid w:val="007771A7"/>
    <w:rsid w:val="007C2C1F"/>
    <w:rsid w:val="007C7486"/>
    <w:rsid w:val="008333C2"/>
    <w:rsid w:val="008573B7"/>
    <w:rsid w:val="00884F2A"/>
    <w:rsid w:val="008A3180"/>
    <w:rsid w:val="00961BBC"/>
    <w:rsid w:val="009D2DE2"/>
    <w:rsid w:val="009E192A"/>
    <w:rsid w:val="00A26500"/>
    <w:rsid w:val="00A272A0"/>
    <w:rsid w:val="00A36C25"/>
    <w:rsid w:val="00A545D1"/>
    <w:rsid w:val="00A72BAF"/>
    <w:rsid w:val="00A9267C"/>
    <w:rsid w:val="00A92C29"/>
    <w:rsid w:val="00AA36E4"/>
    <w:rsid w:val="00AB6E2A"/>
    <w:rsid w:val="00AC3683"/>
    <w:rsid w:val="00AC7D1C"/>
    <w:rsid w:val="00AD1199"/>
    <w:rsid w:val="00AE3683"/>
    <w:rsid w:val="00B168AD"/>
    <w:rsid w:val="00B378FE"/>
    <w:rsid w:val="00B74F90"/>
    <w:rsid w:val="00B901D8"/>
    <w:rsid w:val="00BA1074"/>
    <w:rsid w:val="00BA52E2"/>
    <w:rsid w:val="00BB2941"/>
    <w:rsid w:val="00BD2EB2"/>
    <w:rsid w:val="00C0029F"/>
    <w:rsid w:val="00C24172"/>
    <w:rsid w:val="00C311EB"/>
    <w:rsid w:val="00C92BA5"/>
    <w:rsid w:val="00C97F75"/>
    <w:rsid w:val="00CB3FDE"/>
    <w:rsid w:val="00CC1D45"/>
    <w:rsid w:val="00CE0D98"/>
    <w:rsid w:val="00CF001D"/>
    <w:rsid w:val="00CF5812"/>
    <w:rsid w:val="00D22A44"/>
    <w:rsid w:val="00DB34EF"/>
    <w:rsid w:val="00DC600E"/>
    <w:rsid w:val="00DF3DAD"/>
    <w:rsid w:val="00E22004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4CBC"/>
    <w:rsid w:val="00FA61CF"/>
    <w:rsid w:val="00FC01B9"/>
    <w:rsid w:val="00FC4E56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table" w:styleId="af1">
    <w:name w:val="Table Grid"/>
    <w:basedOn w:val="a1"/>
    <w:uiPriority w:val="59"/>
    <w:rsid w:val="001703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4</cp:revision>
  <cp:lastPrinted>2012-12-10T10:20:00Z</cp:lastPrinted>
  <dcterms:created xsi:type="dcterms:W3CDTF">2012-12-10T11:51:00Z</dcterms:created>
  <dcterms:modified xsi:type="dcterms:W3CDTF">2012-12-12T06:25:00Z</dcterms:modified>
</cp:coreProperties>
</file>