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8FF" w:rsidRPr="008668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868C4" w:rsidRDefault="005868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104A5">
      <w:pPr>
        <w:spacing w:before="240"/>
        <w:ind w:left="-142"/>
        <w:jc w:val="center"/>
      </w:pPr>
      <w:r>
        <w:t xml:space="preserve">от </w:t>
      </w:r>
      <w:r w:rsidR="009104A5">
        <w:t>9 января 2013 года № 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32458" w:rsidRDefault="00932458" w:rsidP="00A92C29">
      <w:pPr>
        <w:ind w:left="-142"/>
        <w:jc w:val="center"/>
        <w:rPr>
          <w:b/>
        </w:rPr>
      </w:pPr>
      <w:r>
        <w:rPr>
          <w:b/>
        </w:rPr>
        <w:t>Об утверждении Порядка проведения ежегодного</w:t>
      </w:r>
    </w:p>
    <w:p w:rsidR="00932458" w:rsidRDefault="00932458" w:rsidP="00A92C29">
      <w:pPr>
        <w:ind w:left="-142"/>
        <w:jc w:val="center"/>
        <w:rPr>
          <w:b/>
        </w:rPr>
      </w:pPr>
      <w:r>
        <w:rPr>
          <w:b/>
        </w:rPr>
        <w:t>регионального конкурса «Лучший предприниматель года»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458" w:rsidRDefault="00932458" w:rsidP="00932458">
      <w:pPr>
        <w:ind w:left="-142" w:firstLine="568"/>
        <w:jc w:val="both"/>
        <w:rPr>
          <w:b/>
        </w:rPr>
      </w:pPr>
      <w:r>
        <w:t xml:space="preserve">В соответствии с постановлением Правительства Республики Карелия от 21 февраля 2009 года № 29-П «Об утверждении региональной программы «Развитие малого и среднего предпринимательства в Республике Карелия на период до 2014 года», в целях освещения и популяризации предпринимательской деятельности Правительство Республики Карелия </w:t>
      </w:r>
      <w:proofErr w:type="spellStart"/>
      <w:proofErr w:type="gramStart"/>
      <w:r w:rsidRPr="0093245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32458">
        <w:rPr>
          <w:b/>
        </w:rPr>
        <w:t>о</w:t>
      </w:r>
      <w:r>
        <w:rPr>
          <w:b/>
        </w:rPr>
        <w:t xml:space="preserve"> </w:t>
      </w:r>
      <w:r w:rsidRPr="00932458">
        <w:rPr>
          <w:b/>
        </w:rPr>
        <w:t>с</w:t>
      </w:r>
      <w:r>
        <w:rPr>
          <w:b/>
        </w:rPr>
        <w:t xml:space="preserve"> </w:t>
      </w:r>
      <w:r w:rsidRPr="00932458">
        <w:rPr>
          <w:b/>
        </w:rPr>
        <w:t>т</w:t>
      </w:r>
      <w:r>
        <w:rPr>
          <w:b/>
        </w:rPr>
        <w:t xml:space="preserve"> </w:t>
      </w:r>
      <w:r w:rsidRPr="00932458">
        <w:rPr>
          <w:b/>
        </w:rPr>
        <w:t>а</w:t>
      </w:r>
      <w:r>
        <w:rPr>
          <w:b/>
        </w:rPr>
        <w:t xml:space="preserve"> </w:t>
      </w:r>
      <w:proofErr w:type="spellStart"/>
      <w:r w:rsidRPr="00932458">
        <w:rPr>
          <w:b/>
        </w:rPr>
        <w:t>н</w:t>
      </w:r>
      <w:proofErr w:type="spellEnd"/>
      <w:r>
        <w:rPr>
          <w:b/>
        </w:rPr>
        <w:t xml:space="preserve"> </w:t>
      </w:r>
      <w:r w:rsidRPr="00932458">
        <w:rPr>
          <w:b/>
        </w:rPr>
        <w:t>о</w:t>
      </w:r>
      <w:r>
        <w:rPr>
          <w:b/>
        </w:rPr>
        <w:t xml:space="preserve"> </w:t>
      </w:r>
      <w:r w:rsidRPr="00932458">
        <w:rPr>
          <w:b/>
        </w:rPr>
        <w:t>в</w:t>
      </w:r>
      <w:r>
        <w:rPr>
          <w:b/>
        </w:rPr>
        <w:t xml:space="preserve"> </w:t>
      </w:r>
      <w:r w:rsidRPr="00932458">
        <w:rPr>
          <w:b/>
        </w:rPr>
        <w:t>л</w:t>
      </w:r>
      <w:r>
        <w:rPr>
          <w:b/>
        </w:rPr>
        <w:t xml:space="preserve"> </w:t>
      </w:r>
      <w:r w:rsidRPr="00932458">
        <w:rPr>
          <w:b/>
        </w:rPr>
        <w:t>я</w:t>
      </w:r>
      <w:r>
        <w:rPr>
          <w:b/>
        </w:rPr>
        <w:t xml:space="preserve"> </w:t>
      </w:r>
      <w:r w:rsidRPr="00932458">
        <w:rPr>
          <w:b/>
        </w:rPr>
        <w:t>е</w:t>
      </w:r>
      <w:r>
        <w:rPr>
          <w:b/>
        </w:rPr>
        <w:t xml:space="preserve"> </w:t>
      </w:r>
      <w:r w:rsidRPr="00932458">
        <w:rPr>
          <w:b/>
        </w:rPr>
        <w:t>т</w:t>
      </w:r>
      <w:r>
        <w:rPr>
          <w:b/>
        </w:rPr>
        <w:t>:</w:t>
      </w:r>
    </w:p>
    <w:p w:rsidR="00BA52E2" w:rsidRPr="00932458" w:rsidRDefault="00932458" w:rsidP="00932458">
      <w:pPr>
        <w:ind w:left="-142" w:firstLine="568"/>
        <w:jc w:val="both"/>
      </w:pPr>
      <w:r>
        <w:t>Утвердить прилагаемый Порядок проведения ежегодного регионального конкурса «Лучший предприниматель года».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</w:t>
      </w:r>
      <w:r w:rsidR="00932458">
        <w:rPr>
          <w:szCs w:val="28"/>
        </w:rPr>
        <w:t xml:space="preserve">  </w:t>
      </w:r>
      <w:r w:rsidR="005C45D2">
        <w:rPr>
          <w:szCs w:val="28"/>
        </w:rPr>
        <w:t xml:space="preserve">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32458" w:rsidRDefault="00932458" w:rsidP="00BA52E2">
      <w:pPr>
        <w:ind w:left="-142"/>
        <w:rPr>
          <w:sz w:val="26"/>
          <w:szCs w:val="26"/>
        </w:rPr>
        <w:sectPr w:rsidR="00932458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32458" w:rsidRDefault="00932458" w:rsidP="00932458">
      <w:pPr>
        <w:ind w:left="4536" w:right="-2"/>
        <w:rPr>
          <w:szCs w:val="28"/>
        </w:rPr>
      </w:pPr>
      <w:proofErr w:type="gramStart"/>
      <w:r w:rsidRPr="00932458">
        <w:rPr>
          <w:szCs w:val="28"/>
        </w:rPr>
        <w:lastRenderedPageBreak/>
        <w:t>Утвержден</w:t>
      </w:r>
      <w:proofErr w:type="gramEnd"/>
      <w:r w:rsidRPr="00932458">
        <w:rPr>
          <w:szCs w:val="28"/>
        </w:rPr>
        <w:t xml:space="preserve"> постановлением Правительства Республики Карелия от</w:t>
      </w:r>
      <w:r w:rsidR="009104A5">
        <w:rPr>
          <w:szCs w:val="28"/>
        </w:rPr>
        <w:t xml:space="preserve"> 9</w:t>
      </w:r>
      <w:r w:rsidR="009104A5">
        <w:t xml:space="preserve"> января 2013 года № 4-П</w:t>
      </w:r>
    </w:p>
    <w:p w:rsidR="00932458" w:rsidRDefault="00932458" w:rsidP="00932458">
      <w:pPr>
        <w:ind w:left="4536" w:right="-2"/>
        <w:rPr>
          <w:szCs w:val="28"/>
        </w:rPr>
      </w:pPr>
    </w:p>
    <w:p w:rsidR="00932458" w:rsidRDefault="00932458" w:rsidP="00932458">
      <w:pPr>
        <w:ind w:left="4536" w:right="-2"/>
        <w:rPr>
          <w:szCs w:val="28"/>
        </w:rPr>
      </w:pPr>
    </w:p>
    <w:p w:rsidR="00932458" w:rsidRDefault="00932458" w:rsidP="00932458">
      <w:pPr>
        <w:ind w:left="4536" w:right="-2"/>
        <w:rPr>
          <w:szCs w:val="28"/>
        </w:rPr>
      </w:pPr>
    </w:p>
    <w:p w:rsidR="00932458" w:rsidRPr="00932458" w:rsidRDefault="00932458" w:rsidP="00932458">
      <w:pPr>
        <w:ind w:left="-142" w:right="-2"/>
        <w:jc w:val="center"/>
        <w:rPr>
          <w:b/>
          <w:szCs w:val="28"/>
        </w:rPr>
      </w:pPr>
      <w:r w:rsidRPr="00932458">
        <w:rPr>
          <w:b/>
          <w:szCs w:val="28"/>
        </w:rPr>
        <w:t>Порядок</w:t>
      </w:r>
    </w:p>
    <w:p w:rsidR="00932458" w:rsidRPr="00932458" w:rsidRDefault="00932458" w:rsidP="00932458">
      <w:pPr>
        <w:ind w:left="-142" w:right="-2"/>
        <w:jc w:val="center"/>
        <w:rPr>
          <w:b/>
          <w:szCs w:val="28"/>
        </w:rPr>
      </w:pPr>
      <w:r w:rsidRPr="00932458">
        <w:rPr>
          <w:b/>
          <w:szCs w:val="28"/>
        </w:rPr>
        <w:t>проведения ежегодного регионального конкурса</w:t>
      </w:r>
    </w:p>
    <w:p w:rsidR="00932458" w:rsidRDefault="00932458" w:rsidP="00932458">
      <w:pPr>
        <w:ind w:left="-142" w:right="-2"/>
        <w:jc w:val="center"/>
        <w:rPr>
          <w:b/>
          <w:szCs w:val="28"/>
        </w:rPr>
      </w:pPr>
      <w:r w:rsidRPr="00932458">
        <w:rPr>
          <w:b/>
          <w:szCs w:val="28"/>
        </w:rPr>
        <w:t>«Лучший предприниматель года»</w:t>
      </w:r>
    </w:p>
    <w:p w:rsidR="002B2E7C" w:rsidRDefault="002B2E7C" w:rsidP="00056B90">
      <w:pPr>
        <w:spacing w:before="240"/>
        <w:ind w:left="-142" w:right="-2" w:firstLine="568"/>
        <w:jc w:val="both"/>
        <w:rPr>
          <w:szCs w:val="28"/>
        </w:rPr>
      </w:pPr>
      <w:r>
        <w:rPr>
          <w:szCs w:val="28"/>
        </w:rPr>
        <w:t>1. Настоящий Порядок проведения ежегодного регионального конкурса «Лучший предприниматель года» (далее – Порядок) регулирует отношения, связанные с проведением конкурсного отбора участников ежегодного регионального конкурса «Лучший предприниматель года» (далее – конкурс).</w:t>
      </w:r>
    </w:p>
    <w:p w:rsidR="00056B90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2. Конкурс проводится один раз в год по итогам отчетного финансового года</w:t>
      </w:r>
      <w:r w:rsidR="00056B90">
        <w:rPr>
          <w:color w:val="000000" w:themeColor="text1"/>
          <w:szCs w:val="28"/>
        </w:rPr>
        <w:t xml:space="preserve"> по следующим номинациям:</w:t>
      </w:r>
    </w:p>
    <w:p w:rsidR="00056B90" w:rsidRPr="00E32893" w:rsidRDefault="00056B90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«Лучший предприниматель Республики Карелия»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 из числа индивидуальных предпринимателей за эффективную работу в рыночных условиях и достижение высоких экономических показателей;</w:t>
      </w:r>
    </w:p>
    <w:p w:rsidR="00056B90" w:rsidRPr="00E32893" w:rsidRDefault="00056B90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«Лучшее малое предприятие Республики Карелия»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</w:t>
      </w:r>
      <w:r>
        <w:rPr>
          <w:color w:val="000000" w:themeColor="text1"/>
          <w:szCs w:val="28"/>
        </w:rPr>
        <w:t xml:space="preserve"> конкурса</w:t>
      </w:r>
      <w:r w:rsidRPr="00E32893">
        <w:rPr>
          <w:color w:val="000000" w:themeColor="text1"/>
          <w:szCs w:val="28"/>
        </w:rPr>
        <w:t xml:space="preserve"> за эффективную работу в рыночных условиях и достижение высоких экономических показателей из числа малых предприятий республики;</w:t>
      </w:r>
    </w:p>
    <w:p w:rsidR="00056B90" w:rsidRPr="00E32893" w:rsidRDefault="00056B90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 «Лучшее </w:t>
      </w:r>
      <w:proofErr w:type="spellStart"/>
      <w:r w:rsidRPr="00E32893">
        <w:rPr>
          <w:color w:val="000000" w:themeColor="text1"/>
          <w:szCs w:val="28"/>
        </w:rPr>
        <w:t>микропредприятие</w:t>
      </w:r>
      <w:proofErr w:type="spellEnd"/>
      <w:r w:rsidRPr="00E32893">
        <w:rPr>
          <w:color w:val="000000" w:themeColor="text1"/>
          <w:szCs w:val="28"/>
        </w:rPr>
        <w:t xml:space="preserve"> Республики Карелия»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</w:t>
      </w:r>
      <w:r w:rsidRPr="00056B9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конкурса</w:t>
      </w:r>
      <w:r w:rsidRPr="00E32893">
        <w:rPr>
          <w:color w:val="000000" w:themeColor="text1"/>
          <w:szCs w:val="28"/>
        </w:rPr>
        <w:t xml:space="preserve"> за эффективную работу в рыночных условиях и достижение высоких экономических показателей из числа </w:t>
      </w:r>
      <w:proofErr w:type="spellStart"/>
      <w:r w:rsidRPr="00E32893">
        <w:rPr>
          <w:color w:val="000000" w:themeColor="text1"/>
          <w:szCs w:val="28"/>
        </w:rPr>
        <w:t>микропредприятий</w:t>
      </w:r>
      <w:proofErr w:type="spellEnd"/>
      <w:r w:rsidRPr="00E32893">
        <w:rPr>
          <w:color w:val="000000" w:themeColor="text1"/>
          <w:szCs w:val="28"/>
        </w:rPr>
        <w:t xml:space="preserve"> республики;</w:t>
      </w:r>
    </w:p>
    <w:p w:rsidR="00056B90" w:rsidRPr="00E32893" w:rsidRDefault="00056B90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«Лучшее среднее предприятие Республики Карелия»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</w:t>
      </w:r>
      <w:r w:rsidRPr="00056B9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конкурса</w:t>
      </w:r>
      <w:r w:rsidRPr="00E32893">
        <w:rPr>
          <w:color w:val="000000" w:themeColor="text1"/>
          <w:szCs w:val="28"/>
        </w:rPr>
        <w:t xml:space="preserve"> за эффективную работу в рыночных условиях и достижение высоких экономических показателей из числа средних предприятий республики;</w:t>
      </w:r>
    </w:p>
    <w:p w:rsidR="00056B90" w:rsidRPr="00E32893" w:rsidRDefault="00056B90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«Успешный старт»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</w:t>
      </w:r>
      <w:r w:rsidRPr="00056B9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конкурса</w:t>
      </w:r>
      <w:r w:rsidRPr="00E32893">
        <w:rPr>
          <w:color w:val="000000" w:themeColor="text1"/>
          <w:szCs w:val="28"/>
        </w:rPr>
        <w:t>, добившемуся значительных результатов деятельности в период становления бизнеса (от одного года до трех лет);</w:t>
      </w:r>
    </w:p>
    <w:p w:rsidR="00E32893" w:rsidRPr="00E32893" w:rsidRDefault="00056B90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«Лучшее производственное предприятие Республики Карелия» </w:t>
      </w:r>
      <w:r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присуждается участнику</w:t>
      </w:r>
      <w:r w:rsidRPr="00056B9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конкурса</w:t>
      </w:r>
      <w:r w:rsidRPr="00E32893">
        <w:rPr>
          <w:color w:val="000000" w:themeColor="text1"/>
          <w:szCs w:val="28"/>
        </w:rPr>
        <w:t xml:space="preserve"> за эффективную работу в рыночных условиях и достижение высоких экономических показ</w:t>
      </w:r>
      <w:r>
        <w:rPr>
          <w:color w:val="000000" w:themeColor="text1"/>
          <w:szCs w:val="28"/>
        </w:rPr>
        <w:t>ателей в производственной сфере</w:t>
      </w:r>
      <w:r w:rsidR="00E32893" w:rsidRPr="00E32893">
        <w:rPr>
          <w:color w:val="000000" w:themeColor="text1"/>
          <w:szCs w:val="28"/>
        </w:rPr>
        <w:t>.</w:t>
      </w:r>
    </w:p>
    <w:p w:rsidR="00E32893" w:rsidRPr="00E32893" w:rsidRDefault="00E32893" w:rsidP="00056B90">
      <w:pPr>
        <w:pStyle w:val="ConsPlusNormal"/>
        <w:widowControl/>
        <w:ind w:left="-142" w:right="-2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конкурсе могут принимать участие субъекты малого и среднего предпринимательства, соответствующие условиям, определенным </w:t>
      </w:r>
      <w:hyperlink r:id="rId9" w:history="1">
        <w:r w:rsidRPr="00E32893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</w:t>
        </w:r>
      </w:hyperlink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осуществляющие деятельность на территории Республики Карелия не менее одного года (далее – претенденты).</w:t>
      </w:r>
    </w:p>
    <w:p w:rsidR="00E32893" w:rsidRPr="00E32893" w:rsidRDefault="00E32893" w:rsidP="00056B90">
      <w:pPr>
        <w:pStyle w:val="ConsPlusNormal"/>
        <w:widowControl/>
        <w:ind w:left="-142" w:right="-2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Организатором конкурса является Министерство экономического развития Республики Карелия (далее – организатор конкурса).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5. </w:t>
      </w:r>
      <w:proofErr w:type="gramStart"/>
      <w:r w:rsidRPr="00E32893">
        <w:rPr>
          <w:color w:val="000000" w:themeColor="text1"/>
          <w:szCs w:val="28"/>
        </w:rPr>
        <w:t xml:space="preserve">Извещение о проведении конкурса публикуется организатором конкурса в официальном печатном издании Республики Карелия </w:t>
      </w:r>
      <w:r w:rsidR="00451AB6"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газете </w:t>
      </w:r>
      <w:r w:rsidR="00451AB6">
        <w:rPr>
          <w:color w:val="000000" w:themeColor="text1"/>
          <w:szCs w:val="28"/>
        </w:rPr>
        <w:t>«</w:t>
      </w:r>
      <w:r w:rsidRPr="00E32893">
        <w:rPr>
          <w:color w:val="000000" w:themeColor="text1"/>
          <w:szCs w:val="28"/>
        </w:rPr>
        <w:t>Карелия</w:t>
      </w:r>
      <w:r w:rsidR="00451AB6">
        <w:rPr>
          <w:color w:val="000000" w:themeColor="text1"/>
          <w:szCs w:val="28"/>
        </w:rPr>
        <w:t>»</w:t>
      </w:r>
      <w:r w:rsidR="00695092">
        <w:rPr>
          <w:color w:val="000000" w:themeColor="text1"/>
          <w:szCs w:val="28"/>
        </w:rPr>
        <w:t>,</w:t>
      </w:r>
      <w:r w:rsidRPr="00E32893">
        <w:rPr>
          <w:color w:val="000000" w:themeColor="text1"/>
          <w:szCs w:val="28"/>
        </w:rPr>
        <w:t xml:space="preserve"> размещается на Официальном </w:t>
      </w:r>
      <w:proofErr w:type="spellStart"/>
      <w:r w:rsidRPr="00E32893">
        <w:rPr>
          <w:color w:val="000000" w:themeColor="text1"/>
          <w:szCs w:val="28"/>
        </w:rPr>
        <w:t>интернет-портале</w:t>
      </w:r>
      <w:proofErr w:type="spellEnd"/>
      <w:r w:rsidRPr="00E32893">
        <w:rPr>
          <w:color w:val="000000" w:themeColor="text1"/>
          <w:szCs w:val="28"/>
        </w:rPr>
        <w:t xml:space="preserve"> Республики Карелия (</w:t>
      </w:r>
      <w:hyperlink r:id="rId10" w:history="1">
        <w:r w:rsidRPr="00E32893">
          <w:rPr>
            <w:rStyle w:val="af1"/>
            <w:color w:val="000000" w:themeColor="text1"/>
            <w:szCs w:val="28"/>
            <w:u w:val="none"/>
          </w:rPr>
          <w:t>http://</w:t>
        </w:r>
        <w:r w:rsidRPr="00E32893">
          <w:rPr>
            <w:rStyle w:val="af1"/>
            <w:color w:val="000000" w:themeColor="text1"/>
            <w:szCs w:val="28"/>
            <w:u w:val="none"/>
            <w:lang w:val="en-US"/>
          </w:rPr>
          <w:t>gov</w:t>
        </w:r>
        <w:r w:rsidRPr="00E32893">
          <w:rPr>
            <w:rStyle w:val="af1"/>
            <w:color w:val="000000" w:themeColor="text1"/>
            <w:szCs w:val="28"/>
            <w:u w:val="none"/>
          </w:rPr>
          <w:t>.karelia.ru</w:t>
        </w:r>
      </w:hyperlink>
      <w:r w:rsidRPr="00E32893">
        <w:rPr>
          <w:color w:val="000000" w:themeColor="text1"/>
          <w:szCs w:val="28"/>
        </w:rPr>
        <w:t>)  и Портале для малого и среднего бизнеса Республики Карелия (</w:t>
      </w:r>
      <w:hyperlink r:id="rId11" w:history="1">
        <w:r w:rsidRPr="00E32893">
          <w:rPr>
            <w:rStyle w:val="af1"/>
            <w:color w:val="000000" w:themeColor="text1"/>
            <w:szCs w:val="28"/>
            <w:u w:val="none"/>
          </w:rPr>
          <w:t>http://msb.karelia.ru</w:t>
        </w:r>
      </w:hyperlink>
      <w:r w:rsidRPr="00E32893">
        <w:rPr>
          <w:color w:val="000000" w:themeColor="text1"/>
          <w:szCs w:val="28"/>
        </w:rPr>
        <w:t>) в течение 10 календарных дней после принятия организатором конкурса решения о проведении конкурса.</w:t>
      </w:r>
      <w:proofErr w:type="gramEnd"/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 извещении о проведении конкурса указываются: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б) дата начала и дата окончания приема заявок, перечень документов, представляемых претендентами, место подачи заявок.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6. Для участия в конкурсе претенденты подают организатору конкурса заявку на участие в конкурсе (далее – заявка) </w:t>
      </w:r>
      <w:r w:rsidR="00451AB6">
        <w:rPr>
          <w:color w:val="000000" w:themeColor="text1"/>
          <w:szCs w:val="28"/>
        </w:rPr>
        <w:t>отдельно по каждой</w:t>
      </w:r>
      <w:r w:rsidRPr="00E32893">
        <w:rPr>
          <w:color w:val="000000" w:themeColor="text1"/>
          <w:szCs w:val="28"/>
        </w:rPr>
        <w:t xml:space="preserve"> номинаци</w:t>
      </w:r>
      <w:r w:rsidR="00451AB6">
        <w:rPr>
          <w:color w:val="000000" w:themeColor="text1"/>
          <w:szCs w:val="28"/>
        </w:rPr>
        <w:t>и</w:t>
      </w:r>
      <w:r w:rsidRPr="00E32893">
        <w:rPr>
          <w:color w:val="000000" w:themeColor="text1"/>
          <w:szCs w:val="28"/>
        </w:rPr>
        <w:t xml:space="preserve"> по установленной форме на бумажном носителе (</w:t>
      </w:r>
      <w:hyperlink r:id="rId12" w:history="1">
        <w:proofErr w:type="spellStart"/>
        <w:r w:rsidRPr="00E32893">
          <w:rPr>
            <w:rStyle w:val="af1"/>
            <w:color w:val="000000" w:themeColor="text1"/>
            <w:szCs w:val="28"/>
            <w:u w:val="none"/>
          </w:rPr>
          <w:t>прилож</w:t>
        </w:r>
        <w:proofErr w:type="gramStart"/>
        <w:r w:rsidRPr="00E32893">
          <w:rPr>
            <w:rStyle w:val="af1"/>
            <w:color w:val="000000" w:themeColor="text1"/>
            <w:szCs w:val="28"/>
            <w:u w:val="none"/>
          </w:rPr>
          <w:t>е</w:t>
        </w:r>
        <w:proofErr w:type="spellEnd"/>
        <w:r w:rsidR="00451AB6">
          <w:rPr>
            <w:rStyle w:val="af1"/>
            <w:color w:val="000000" w:themeColor="text1"/>
            <w:szCs w:val="28"/>
            <w:u w:val="none"/>
          </w:rPr>
          <w:t>-</w:t>
        </w:r>
        <w:proofErr w:type="gramEnd"/>
        <w:r w:rsidR="00451AB6">
          <w:rPr>
            <w:rStyle w:val="af1"/>
            <w:color w:val="000000" w:themeColor="text1"/>
            <w:szCs w:val="28"/>
            <w:u w:val="none"/>
          </w:rPr>
          <w:t xml:space="preserve">         </w:t>
        </w:r>
        <w:proofErr w:type="spellStart"/>
        <w:r w:rsidRPr="00E32893">
          <w:rPr>
            <w:rStyle w:val="af1"/>
            <w:color w:val="000000" w:themeColor="text1"/>
            <w:szCs w:val="28"/>
            <w:u w:val="none"/>
          </w:rPr>
          <w:t>ние</w:t>
        </w:r>
        <w:proofErr w:type="spellEnd"/>
        <w:r w:rsidRPr="00E32893">
          <w:rPr>
            <w:rStyle w:val="af1"/>
            <w:color w:val="000000" w:themeColor="text1"/>
            <w:szCs w:val="28"/>
            <w:u w:val="none"/>
          </w:rPr>
          <w:t xml:space="preserve"> </w:t>
        </w:r>
        <w:r w:rsidR="00451AB6">
          <w:rPr>
            <w:rStyle w:val="af1"/>
            <w:color w:val="000000" w:themeColor="text1"/>
            <w:szCs w:val="28"/>
            <w:u w:val="none"/>
          </w:rPr>
          <w:t>№</w:t>
        </w:r>
      </w:hyperlink>
      <w:r w:rsidR="00451AB6">
        <w:rPr>
          <w:color w:val="000000" w:themeColor="text1"/>
          <w:szCs w:val="28"/>
        </w:rPr>
        <w:t xml:space="preserve"> 1</w:t>
      </w:r>
      <w:r w:rsidRPr="00E32893">
        <w:rPr>
          <w:color w:val="000000" w:themeColor="text1"/>
          <w:szCs w:val="28"/>
        </w:rPr>
        <w:t>). К заявке прилагаются следующие документы: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proofErr w:type="gramStart"/>
      <w:r w:rsidRPr="00E32893">
        <w:rPr>
          <w:color w:val="000000" w:themeColor="text1"/>
          <w:szCs w:val="28"/>
        </w:rPr>
        <w:t>заверенная</w:t>
      </w:r>
      <w:proofErr w:type="gramEnd"/>
      <w:r w:rsidRPr="00E32893">
        <w:rPr>
          <w:color w:val="000000" w:themeColor="text1"/>
          <w:szCs w:val="28"/>
        </w:rPr>
        <w:t xml:space="preserve"> претендентом (для индивидуальных предпринимателей </w:t>
      </w:r>
      <w:r w:rsidR="00451AB6"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подписью индивидуального предпринимателя-претендента (с </w:t>
      </w:r>
      <w:proofErr w:type="spellStart"/>
      <w:r w:rsidRPr="00E32893">
        <w:rPr>
          <w:color w:val="000000" w:themeColor="text1"/>
          <w:szCs w:val="28"/>
        </w:rPr>
        <w:t>расшиф</w:t>
      </w:r>
      <w:r w:rsidR="00451AB6">
        <w:rPr>
          <w:color w:val="000000" w:themeColor="text1"/>
          <w:szCs w:val="28"/>
        </w:rPr>
        <w:t>-</w:t>
      </w:r>
      <w:r w:rsidRPr="00E32893">
        <w:rPr>
          <w:color w:val="000000" w:themeColor="text1"/>
          <w:szCs w:val="28"/>
        </w:rPr>
        <w:t>ро</w:t>
      </w:r>
      <w:r w:rsidR="00695092">
        <w:rPr>
          <w:color w:val="000000" w:themeColor="text1"/>
          <w:szCs w:val="28"/>
        </w:rPr>
        <w:t>вкой</w:t>
      </w:r>
      <w:proofErr w:type="spellEnd"/>
      <w:r w:rsidR="00695092">
        <w:rPr>
          <w:color w:val="000000" w:themeColor="text1"/>
          <w:szCs w:val="28"/>
        </w:rPr>
        <w:t xml:space="preserve"> подписи) и датой заверения;</w:t>
      </w:r>
      <w:r w:rsidRPr="00E32893">
        <w:rPr>
          <w:color w:val="000000" w:themeColor="text1"/>
          <w:szCs w:val="28"/>
        </w:rPr>
        <w:t xml:space="preserve"> для юридического лица </w:t>
      </w:r>
      <w:r w:rsidR="00451AB6"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подписью руководителя претендента (с расшифровкой подписи), печатью организации-претендента и датой заверения) справка, подтверждающая,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месяц подачи заявки);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справка претендента о среднесписочной численности постоянных работников (в том числе: инвалиды, пенсионеры, молодежь (от 16 до</w:t>
      </w:r>
      <w:r w:rsidR="00451AB6">
        <w:rPr>
          <w:color w:val="000000" w:themeColor="text1"/>
          <w:szCs w:val="28"/>
        </w:rPr>
        <w:t xml:space="preserve">              30 лет)</w:t>
      </w:r>
      <w:r w:rsidRPr="00E32893">
        <w:rPr>
          <w:color w:val="000000" w:themeColor="text1"/>
          <w:szCs w:val="28"/>
        </w:rPr>
        <w:t>, об отсутствии задолженности по выплате заработной платы работникам и о размере среднемесячной заработной платы работников;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копии дипломов, сертификатов, иных документов, </w:t>
      </w:r>
      <w:proofErr w:type="spellStart"/>
      <w:proofErr w:type="gramStart"/>
      <w:r w:rsidRPr="00E32893">
        <w:rPr>
          <w:color w:val="000000" w:themeColor="text1"/>
          <w:szCs w:val="28"/>
        </w:rPr>
        <w:t>свидетельствую</w:t>
      </w:r>
      <w:r w:rsidR="00451AB6">
        <w:rPr>
          <w:color w:val="000000" w:themeColor="text1"/>
          <w:szCs w:val="28"/>
        </w:rPr>
        <w:t>-</w:t>
      </w:r>
      <w:r w:rsidRPr="00E32893">
        <w:rPr>
          <w:color w:val="000000" w:themeColor="text1"/>
          <w:szCs w:val="28"/>
        </w:rPr>
        <w:t>щих</w:t>
      </w:r>
      <w:proofErr w:type="spellEnd"/>
      <w:proofErr w:type="gramEnd"/>
      <w:r w:rsidRPr="00E32893">
        <w:rPr>
          <w:color w:val="000000" w:themeColor="text1"/>
          <w:szCs w:val="28"/>
        </w:rPr>
        <w:t xml:space="preserve"> о награждениях претендента (при наличии);   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копии документов, подтверждающих направление претендентом средств на благотворительные цели</w:t>
      </w:r>
      <w:r w:rsidR="00BE4903">
        <w:rPr>
          <w:color w:val="000000" w:themeColor="text1"/>
          <w:szCs w:val="28"/>
        </w:rPr>
        <w:t xml:space="preserve"> (при наличии)</w:t>
      </w:r>
      <w:r w:rsidRPr="00E32893">
        <w:rPr>
          <w:color w:val="000000" w:themeColor="text1"/>
          <w:szCs w:val="28"/>
        </w:rPr>
        <w:t>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ин</w:t>
      </w:r>
      <w:r w:rsidR="00BE4903">
        <w:rPr>
          <w:color w:val="000000" w:themeColor="text1"/>
          <w:szCs w:val="28"/>
        </w:rPr>
        <w:t>ые документы</w:t>
      </w:r>
      <w:r w:rsidRPr="00E32893">
        <w:rPr>
          <w:color w:val="000000" w:themeColor="text1"/>
          <w:szCs w:val="28"/>
        </w:rPr>
        <w:t>, по желанию претендента.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bCs/>
          <w:color w:val="000000" w:themeColor="text1"/>
          <w:szCs w:val="28"/>
        </w:rPr>
      </w:pPr>
      <w:proofErr w:type="gramStart"/>
      <w:r w:rsidRPr="00E32893">
        <w:rPr>
          <w:bCs/>
          <w:color w:val="000000" w:themeColor="text1"/>
          <w:szCs w:val="28"/>
        </w:rPr>
        <w:t>Организатор конкурса запрашивает у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выписку из Единого государстве</w:t>
      </w:r>
      <w:r w:rsidR="00BE4903">
        <w:rPr>
          <w:bCs/>
          <w:color w:val="000000" w:themeColor="text1"/>
          <w:szCs w:val="28"/>
        </w:rPr>
        <w:t>нного реестра юридических лиц (</w:t>
      </w:r>
      <w:r w:rsidRPr="00E32893">
        <w:rPr>
          <w:bCs/>
          <w:color w:val="000000" w:themeColor="text1"/>
          <w:szCs w:val="28"/>
        </w:rPr>
        <w:t>для юридических лиц</w:t>
      </w:r>
      <w:r w:rsidR="00BE4903">
        <w:rPr>
          <w:bCs/>
          <w:color w:val="000000" w:themeColor="text1"/>
          <w:szCs w:val="28"/>
        </w:rPr>
        <w:t>)</w:t>
      </w:r>
      <w:r w:rsidRPr="00E32893">
        <w:rPr>
          <w:bCs/>
          <w:color w:val="000000" w:themeColor="text1"/>
          <w:szCs w:val="28"/>
        </w:rPr>
        <w:t xml:space="preserve"> или выписку из Единого государственного реестра и</w:t>
      </w:r>
      <w:r w:rsidR="00BE4903">
        <w:rPr>
          <w:bCs/>
          <w:color w:val="000000" w:themeColor="text1"/>
          <w:szCs w:val="28"/>
        </w:rPr>
        <w:t>ндивидуальных предпринимателей (</w:t>
      </w:r>
      <w:r w:rsidRPr="00E32893">
        <w:rPr>
          <w:bCs/>
          <w:color w:val="000000" w:themeColor="text1"/>
          <w:szCs w:val="28"/>
        </w:rPr>
        <w:t>для индивидуальных предпринимателей</w:t>
      </w:r>
      <w:r w:rsidR="00BE4903">
        <w:rPr>
          <w:bCs/>
          <w:color w:val="000000" w:themeColor="text1"/>
          <w:szCs w:val="28"/>
        </w:rPr>
        <w:t>)</w:t>
      </w:r>
      <w:r w:rsidRPr="00E32893">
        <w:rPr>
          <w:bCs/>
          <w:color w:val="000000" w:themeColor="text1"/>
          <w:szCs w:val="28"/>
        </w:rPr>
        <w:t xml:space="preserve">, информацию </w:t>
      </w:r>
      <w:r w:rsidRPr="00E32893">
        <w:rPr>
          <w:color w:val="000000" w:themeColor="text1"/>
          <w:szCs w:val="28"/>
        </w:rPr>
        <w:t>об исполнении претендентом обязанности по уплате налогов, сборов, страховых взносов, пеней и налоговых санкций</w:t>
      </w:r>
      <w:r w:rsidRPr="00E32893">
        <w:rPr>
          <w:bCs/>
          <w:color w:val="000000" w:themeColor="text1"/>
          <w:szCs w:val="28"/>
        </w:rPr>
        <w:t>, если претендент не представил</w:t>
      </w:r>
      <w:proofErr w:type="gramEnd"/>
      <w:r w:rsidRPr="00E32893">
        <w:rPr>
          <w:bCs/>
          <w:color w:val="000000" w:themeColor="text1"/>
          <w:szCs w:val="28"/>
        </w:rPr>
        <w:t xml:space="preserve"> соответствующие документы самостоятельно.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lastRenderedPageBreak/>
        <w:t>7. Прием заявок осуществляется в течение 30 календарных дней со дня публикации организатором конкурса извещения о проведении конкурса.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8. Претендент, подавший заявку, вправе изменить или отозвать ее в любое время до окончания срока подачи заявок.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9. Претендент не допускается к участию в конкурсе в случае, если: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 отношении претендента возбуждено дело о несостоятельности (банкротстве) и введена процедура банкротства в установл</w:t>
      </w:r>
      <w:r w:rsidR="00BE4903">
        <w:rPr>
          <w:color w:val="000000" w:themeColor="text1"/>
          <w:szCs w:val="28"/>
        </w:rPr>
        <w:t>енном законодательством порядке</w:t>
      </w:r>
      <w:r w:rsidRPr="00E32893">
        <w:rPr>
          <w:color w:val="000000" w:themeColor="text1"/>
          <w:szCs w:val="28"/>
        </w:rPr>
        <w:t xml:space="preserve"> либо претендент находится в процедуре реорганизации или ликвидации в соответствии с законодательством Российской Федерации;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претендентом представлены</w:t>
      </w:r>
      <w:r w:rsidR="00BE4903">
        <w:rPr>
          <w:color w:val="000000" w:themeColor="text1"/>
          <w:szCs w:val="28"/>
        </w:rPr>
        <w:t xml:space="preserve"> документы, содержащие</w:t>
      </w:r>
      <w:r w:rsidRPr="00E32893">
        <w:rPr>
          <w:color w:val="000000" w:themeColor="text1"/>
          <w:szCs w:val="28"/>
        </w:rPr>
        <w:t xml:space="preserve"> недостоверные сведения;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у претендента</w:t>
      </w:r>
      <w:r w:rsidR="00BE4903">
        <w:rPr>
          <w:color w:val="000000" w:themeColor="text1"/>
          <w:szCs w:val="28"/>
        </w:rPr>
        <w:t xml:space="preserve"> имеется</w:t>
      </w:r>
      <w:r w:rsidRPr="00E32893">
        <w:rPr>
          <w:color w:val="000000" w:themeColor="text1"/>
          <w:szCs w:val="28"/>
        </w:rPr>
        <w:t xml:space="preserve"> задолженност</w:t>
      </w:r>
      <w:r w:rsidR="00BE4903">
        <w:rPr>
          <w:color w:val="000000" w:themeColor="text1"/>
          <w:szCs w:val="28"/>
        </w:rPr>
        <w:t>ь</w:t>
      </w:r>
      <w:r w:rsidRPr="00E32893">
        <w:rPr>
          <w:color w:val="000000" w:themeColor="text1"/>
          <w:szCs w:val="28"/>
        </w:rPr>
        <w:t xml:space="preserve"> по уплате налогов, сборов, пеней и штрафов за нарушение законодательства Российской Федерации о налогах и сборах;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у претендента</w:t>
      </w:r>
      <w:r w:rsidR="00BE4903">
        <w:rPr>
          <w:color w:val="000000" w:themeColor="text1"/>
          <w:szCs w:val="28"/>
        </w:rPr>
        <w:t xml:space="preserve"> имеется</w:t>
      </w:r>
      <w:r w:rsidRPr="00E32893">
        <w:rPr>
          <w:color w:val="000000" w:themeColor="text1"/>
          <w:szCs w:val="28"/>
        </w:rPr>
        <w:t xml:space="preserve"> задолженност</w:t>
      </w:r>
      <w:r w:rsidR="00BE4903">
        <w:rPr>
          <w:color w:val="000000" w:themeColor="text1"/>
          <w:szCs w:val="28"/>
        </w:rPr>
        <w:t>ь</w:t>
      </w:r>
      <w:r w:rsidRPr="00E32893">
        <w:rPr>
          <w:color w:val="000000" w:themeColor="text1"/>
          <w:szCs w:val="28"/>
        </w:rPr>
        <w:t xml:space="preserve"> по оплате труда работников;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размер среднемесячной заработной платы работников претендента ниже прожиточного минимума.</w:t>
      </w:r>
    </w:p>
    <w:p w:rsidR="00E32893" w:rsidRPr="00E32893" w:rsidRDefault="00E32893" w:rsidP="00056B90">
      <w:pPr>
        <w:ind w:left="-142" w:right="-2" w:firstLine="568"/>
        <w:contextualSpacing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10. В случае если по окончании срока подачи заявок </w:t>
      </w:r>
      <w:r w:rsidR="00BE4903">
        <w:rPr>
          <w:color w:val="000000" w:themeColor="text1"/>
          <w:szCs w:val="28"/>
        </w:rPr>
        <w:t>не подана ни одна заявка</w:t>
      </w:r>
      <w:r w:rsidRPr="00E32893">
        <w:rPr>
          <w:color w:val="000000" w:themeColor="text1"/>
          <w:szCs w:val="28"/>
        </w:rPr>
        <w:t xml:space="preserve"> либо ни одна из поданных заявок не соответствует требованиям, установленным настоящим Порядком, конкурс признается несостоявшимся.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11. Для проведения конкурса организатор конкурса создает конкурсную комиссию (далее – конкурсная комиссия).</w:t>
      </w:r>
    </w:p>
    <w:p w:rsidR="00E32893" w:rsidRPr="00E32893" w:rsidRDefault="00E32893" w:rsidP="00056B90">
      <w:pPr>
        <w:tabs>
          <w:tab w:val="left" w:pos="3240"/>
        </w:tabs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 состав конкурсной комиссии входят представители организатора конкурса, некоммерческих организаций, не менее 11 человек.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Персональный состав конкурсной комиссии, порядок е</w:t>
      </w:r>
      <w:r w:rsidR="00BE4903">
        <w:rPr>
          <w:color w:val="000000" w:themeColor="text1"/>
          <w:szCs w:val="28"/>
        </w:rPr>
        <w:t>е</w:t>
      </w:r>
      <w:r w:rsidRPr="00E32893">
        <w:rPr>
          <w:color w:val="000000" w:themeColor="text1"/>
          <w:szCs w:val="28"/>
        </w:rPr>
        <w:t xml:space="preserve"> работы утверждается организатором конкурса.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12. Конкурсная комиссия определяет соответствие претендентов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 рассматривает заявки на соответствие требованиям, установленным настоящим Порядком. Срок их рассмотрения конкурсной комиссией не может превышать 30 календарных дней со дня окончания срока подачи заявок.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13. На основании результатов рассмотрения заявок конкурсной комиссией принимается решение о допуске претендента к участию в конкурсе и о признании его участником конкурса (далее – участник) или об отказе в допуске такого претендента к участию в конкурсе.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Результаты рассмотрения заявок оформляются протоколом конкурсной комиссии, который доводится до сведения претендентов в течение 10 календарных дней со дня принятия конкурсной комиссией вышеуказанного решения.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 указанном протоколе должна содержаться следующая информация: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а) общее количество поступивших заявок;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lastRenderedPageBreak/>
        <w:t>б) время и место определения соответствия претендентов и рассмотрения заявок;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в) перечень участников;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г) перечень претендентов, которым отказано в допуске к участию в конкурсе, с указанием причин отказа.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14. Конкурсная комиссия рассматривает заявки и оценивает</w:t>
      </w:r>
      <w:r w:rsidR="00BE4903">
        <w:rPr>
          <w:color w:val="000000" w:themeColor="text1"/>
          <w:szCs w:val="28"/>
        </w:rPr>
        <w:t xml:space="preserve"> их по  следующим</w:t>
      </w:r>
      <w:r w:rsidRPr="00E32893">
        <w:rPr>
          <w:color w:val="000000" w:themeColor="text1"/>
          <w:szCs w:val="28"/>
        </w:rPr>
        <w:t xml:space="preserve"> показател</w:t>
      </w:r>
      <w:r w:rsidR="00BE4903">
        <w:rPr>
          <w:color w:val="000000" w:themeColor="text1"/>
          <w:szCs w:val="28"/>
        </w:rPr>
        <w:t>ям</w:t>
      </w:r>
      <w:r w:rsidRPr="00E32893">
        <w:rPr>
          <w:color w:val="000000" w:themeColor="text1"/>
          <w:szCs w:val="28"/>
        </w:rPr>
        <w:t xml:space="preserve"> экономич</w:t>
      </w:r>
      <w:r w:rsidR="00BE4903">
        <w:rPr>
          <w:color w:val="000000" w:themeColor="text1"/>
          <w:szCs w:val="28"/>
        </w:rPr>
        <w:t>еской деятельности участников</w:t>
      </w:r>
      <w:r w:rsidRPr="00E32893">
        <w:rPr>
          <w:color w:val="000000" w:themeColor="text1"/>
          <w:szCs w:val="28"/>
        </w:rPr>
        <w:t xml:space="preserve">: 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а) объем производства товаров (работ, услуг) в расчете на одного работающего;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б) сумма уплаченных налогов и сборов;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в) выручка от реализации товаров (работ, услуг) без учета НДС;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г) среднесписочная численность постоянных работников участника, в том числе по категориям: инвалиды, пенсионеры, молодежь (от 16 до 30 лет);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proofErr w:type="spellStart"/>
      <w:r w:rsidRPr="00E32893">
        <w:rPr>
          <w:color w:val="000000" w:themeColor="text1"/>
          <w:szCs w:val="28"/>
        </w:rPr>
        <w:t>д</w:t>
      </w:r>
      <w:proofErr w:type="spellEnd"/>
      <w:r w:rsidRPr="00E32893">
        <w:rPr>
          <w:color w:val="000000" w:themeColor="text1"/>
          <w:szCs w:val="28"/>
        </w:rPr>
        <w:t>) динамика роста среднемесячной заработной платы работников;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е) объем вложенных инвестиций в расчете на одного работающего;</w:t>
      </w:r>
    </w:p>
    <w:p w:rsidR="00E32893" w:rsidRPr="00E32893" w:rsidRDefault="00E32893" w:rsidP="00056B90">
      <w:pPr>
        <w:tabs>
          <w:tab w:val="left" w:pos="900"/>
        </w:tabs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ж) размер средств, направленных участником на благотворительные цели;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proofErr w:type="spellStart"/>
      <w:r w:rsidRPr="00E32893">
        <w:rPr>
          <w:color w:val="000000" w:themeColor="text1"/>
          <w:szCs w:val="28"/>
        </w:rPr>
        <w:t>з</w:t>
      </w:r>
      <w:proofErr w:type="spellEnd"/>
      <w:r w:rsidRPr="00E32893">
        <w:rPr>
          <w:color w:val="000000" w:themeColor="text1"/>
          <w:szCs w:val="28"/>
        </w:rPr>
        <w:t>) наличие дипломов, сертификатов, иных документов, свидетельствующих о награждениях</w:t>
      </w:r>
      <w:r w:rsidR="00BE4903">
        <w:rPr>
          <w:color w:val="000000" w:themeColor="text1"/>
          <w:szCs w:val="28"/>
        </w:rPr>
        <w:t xml:space="preserve"> участника</w:t>
      </w:r>
      <w:r w:rsidRPr="00E32893">
        <w:rPr>
          <w:color w:val="000000" w:themeColor="text1"/>
          <w:szCs w:val="28"/>
        </w:rPr>
        <w:t>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и) внедрение новых форм и методов обслуживания населения;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к) внедрение инновационных технологий и проектов.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Оценка показателей экономической деятельности участников  отражается конкурсной комиссией в оценочном листе (приложение № 2).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15. Срок оценки показателей экономической деятельности участников  не должен превышать 10 календарных дней со дня оформления конкурсной комиссией протокола о рассмотрении заявок.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16. За каждый из </w:t>
      </w:r>
      <w:r w:rsidR="00BE4903">
        <w:rPr>
          <w:color w:val="000000" w:themeColor="text1"/>
          <w:szCs w:val="28"/>
        </w:rPr>
        <w:t>показателей</w:t>
      </w:r>
      <w:r w:rsidRPr="00E32893">
        <w:rPr>
          <w:color w:val="000000" w:themeColor="text1"/>
          <w:szCs w:val="28"/>
        </w:rPr>
        <w:t>, указанных в пункте 14 настоящего Порядка, конкурсная комиссия присваивает</w:t>
      </w:r>
      <w:r w:rsidR="00BE4903">
        <w:rPr>
          <w:color w:val="000000" w:themeColor="text1"/>
          <w:szCs w:val="28"/>
        </w:rPr>
        <w:t xml:space="preserve"> участнику</w:t>
      </w:r>
      <w:r w:rsidR="00BE4903" w:rsidRPr="00BE4903">
        <w:rPr>
          <w:color w:val="000000" w:themeColor="text1"/>
          <w:szCs w:val="28"/>
        </w:rPr>
        <w:t xml:space="preserve"> </w:t>
      </w:r>
      <w:r w:rsidR="00BE4903" w:rsidRPr="00E32893">
        <w:rPr>
          <w:color w:val="000000" w:themeColor="text1"/>
          <w:szCs w:val="28"/>
        </w:rPr>
        <w:t>по трехбалльной шкале</w:t>
      </w:r>
      <w:r w:rsidRPr="00E32893">
        <w:rPr>
          <w:color w:val="000000" w:themeColor="text1"/>
          <w:szCs w:val="28"/>
        </w:rPr>
        <w:t xml:space="preserve"> от </w:t>
      </w:r>
      <w:r w:rsidR="00BE4903">
        <w:rPr>
          <w:color w:val="000000" w:themeColor="text1"/>
          <w:szCs w:val="28"/>
        </w:rPr>
        <w:t>одного</w:t>
      </w:r>
      <w:r w:rsidRPr="00E32893">
        <w:rPr>
          <w:color w:val="000000" w:themeColor="text1"/>
          <w:szCs w:val="28"/>
        </w:rPr>
        <w:t xml:space="preserve"> до трех баллов.</w:t>
      </w:r>
      <w:r w:rsidR="00BE4903">
        <w:rPr>
          <w:color w:val="000000" w:themeColor="text1"/>
          <w:szCs w:val="28"/>
        </w:rPr>
        <w:t xml:space="preserve"> </w:t>
      </w:r>
      <w:r w:rsidR="00475FFE">
        <w:rPr>
          <w:color w:val="000000" w:themeColor="text1"/>
          <w:szCs w:val="28"/>
        </w:rPr>
        <w:t>В случае отсутствия данных по показателю баллы по нему не присваиваются.</w:t>
      </w:r>
      <w:r w:rsidRPr="00E32893">
        <w:rPr>
          <w:color w:val="000000" w:themeColor="text1"/>
          <w:szCs w:val="28"/>
        </w:rPr>
        <w:t xml:space="preserve"> </w:t>
      </w:r>
    </w:p>
    <w:p w:rsidR="00E32893" w:rsidRPr="00E32893" w:rsidRDefault="00E32893" w:rsidP="00475FFE">
      <w:pPr>
        <w:autoSpaceDE w:val="0"/>
        <w:autoSpaceDN w:val="0"/>
        <w:adjustRightInd w:val="0"/>
        <w:ind w:left="-142" w:right="-2" w:firstLine="568"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17. По результатам оценки заявок конкурсная комиссия принимает решение о победителях и лауреатах конкурса</w:t>
      </w:r>
      <w:r w:rsidR="00475FFE">
        <w:rPr>
          <w:color w:val="000000" w:themeColor="text1"/>
          <w:szCs w:val="28"/>
        </w:rPr>
        <w:t>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Решение конкурсной комиссии оформляется в течение 10 календарных дней соответствующим протоколом. 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18. Победителями конкурса с присуждением соответствующих званий признаются участники, набравшие наибольш</w:t>
      </w:r>
      <w:r w:rsidR="00475FFE">
        <w:rPr>
          <w:color w:val="000000" w:themeColor="text1"/>
          <w:szCs w:val="28"/>
        </w:rPr>
        <w:t xml:space="preserve">ую сумму </w:t>
      </w:r>
      <w:r w:rsidRPr="00E32893">
        <w:rPr>
          <w:color w:val="000000" w:themeColor="text1"/>
          <w:szCs w:val="28"/>
        </w:rPr>
        <w:t xml:space="preserve">баллов по </w:t>
      </w:r>
      <w:r w:rsidR="00475FFE">
        <w:rPr>
          <w:color w:val="000000" w:themeColor="text1"/>
          <w:szCs w:val="28"/>
        </w:rPr>
        <w:t>показателям</w:t>
      </w:r>
      <w:r w:rsidRPr="00E32893">
        <w:rPr>
          <w:color w:val="000000" w:themeColor="text1"/>
          <w:szCs w:val="28"/>
        </w:rPr>
        <w:t xml:space="preserve">. В случае равенства баллов у нескольких участников конкурсная комиссия отдает первенство участнику, получившему наибольший балл по </w:t>
      </w:r>
      <w:r w:rsidR="00475FFE">
        <w:rPr>
          <w:color w:val="000000" w:themeColor="text1"/>
          <w:szCs w:val="28"/>
        </w:rPr>
        <w:t>показателям</w:t>
      </w:r>
      <w:r w:rsidRPr="00E32893">
        <w:rPr>
          <w:color w:val="000000" w:themeColor="text1"/>
          <w:szCs w:val="28"/>
        </w:rPr>
        <w:t>, указанным в подпункте «г» и «е» пункта 14 настоящего Порядка.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Лауреатами конкурса с присуждением соответствующих званий признаются два участника, набравшие наибольшее количество баллов после победителей конкурса.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19. </w:t>
      </w:r>
      <w:proofErr w:type="gramStart"/>
      <w:r w:rsidRPr="00E32893">
        <w:rPr>
          <w:color w:val="000000" w:themeColor="text1"/>
          <w:szCs w:val="28"/>
        </w:rPr>
        <w:t xml:space="preserve">Решение конкурсной комиссии об определении победителей и лауреатов конкурса публикуется организатором конкурса в официальном </w:t>
      </w:r>
      <w:r w:rsidRPr="00E32893">
        <w:rPr>
          <w:color w:val="000000" w:themeColor="text1"/>
          <w:szCs w:val="28"/>
        </w:rPr>
        <w:lastRenderedPageBreak/>
        <w:t xml:space="preserve">печатном издании Республики Карелия </w:t>
      </w:r>
      <w:r w:rsidR="00475FFE">
        <w:rPr>
          <w:color w:val="000000" w:themeColor="text1"/>
          <w:szCs w:val="28"/>
        </w:rPr>
        <w:t>–</w:t>
      </w:r>
      <w:r w:rsidRPr="00E32893">
        <w:rPr>
          <w:color w:val="000000" w:themeColor="text1"/>
          <w:szCs w:val="28"/>
        </w:rPr>
        <w:t xml:space="preserve"> газете </w:t>
      </w:r>
      <w:r w:rsidR="00475FFE">
        <w:rPr>
          <w:color w:val="000000" w:themeColor="text1"/>
          <w:szCs w:val="28"/>
        </w:rPr>
        <w:t>«</w:t>
      </w:r>
      <w:r w:rsidRPr="00E32893">
        <w:rPr>
          <w:color w:val="000000" w:themeColor="text1"/>
          <w:szCs w:val="28"/>
        </w:rPr>
        <w:t>Карелия</w:t>
      </w:r>
      <w:r w:rsidR="00475FFE">
        <w:rPr>
          <w:color w:val="000000" w:themeColor="text1"/>
          <w:szCs w:val="28"/>
        </w:rPr>
        <w:t>», размещается</w:t>
      </w:r>
      <w:r w:rsidRPr="00E32893">
        <w:rPr>
          <w:color w:val="000000" w:themeColor="text1"/>
          <w:szCs w:val="28"/>
        </w:rPr>
        <w:t xml:space="preserve"> на Официальном </w:t>
      </w:r>
      <w:proofErr w:type="spellStart"/>
      <w:r w:rsidR="00475FFE">
        <w:rPr>
          <w:color w:val="000000" w:themeColor="text1"/>
          <w:szCs w:val="28"/>
        </w:rPr>
        <w:t>и</w:t>
      </w:r>
      <w:r w:rsidRPr="00E32893">
        <w:rPr>
          <w:color w:val="000000" w:themeColor="text1"/>
          <w:szCs w:val="28"/>
        </w:rPr>
        <w:t>нтернет-портале</w:t>
      </w:r>
      <w:proofErr w:type="spellEnd"/>
      <w:r w:rsidRPr="00E32893">
        <w:rPr>
          <w:color w:val="000000" w:themeColor="text1"/>
          <w:szCs w:val="28"/>
        </w:rPr>
        <w:t xml:space="preserve"> Республики Карелия (</w:t>
      </w:r>
      <w:hyperlink r:id="rId13" w:history="1">
        <w:r w:rsidRPr="00E32893">
          <w:rPr>
            <w:rStyle w:val="af1"/>
            <w:color w:val="000000" w:themeColor="text1"/>
            <w:szCs w:val="28"/>
            <w:u w:val="none"/>
          </w:rPr>
          <w:t>http://</w:t>
        </w:r>
        <w:r w:rsidRPr="00E32893">
          <w:rPr>
            <w:rStyle w:val="af1"/>
            <w:color w:val="000000" w:themeColor="text1"/>
            <w:szCs w:val="28"/>
            <w:u w:val="none"/>
            <w:lang w:val="en-US"/>
          </w:rPr>
          <w:t>gov</w:t>
        </w:r>
        <w:r w:rsidRPr="00E32893">
          <w:rPr>
            <w:rStyle w:val="af1"/>
            <w:color w:val="000000" w:themeColor="text1"/>
            <w:szCs w:val="28"/>
            <w:u w:val="none"/>
          </w:rPr>
          <w:t>.karelia.ru</w:t>
        </w:r>
      </w:hyperlink>
      <w:r w:rsidRPr="00E32893">
        <w:rPr>
          <w:color w:val="000000" w:themeColor="text1"/>
          <w:szCs w:val="28"/>
        </w:rPr>
        <w:t>)  и Портале для малого и среднего бизнеса Республики Карелия (</w:t>
      </w:r>
      <w:hyperlink r:id="rId14" w:history="1">
        <w:r w:rsidRPr="00E32893">
          <w:rPr>
            <w:rStyle w:val="af1"/>
            <w:color w:val="000000" w:themeColor="text1"/>
            <w:szCs w:val="28"/>
            <w:u w:val="none"/>
          </w:rPr>
          <w:t>http://msb.karelia.ru</w:t>
        </w:r>
      </w:hyperlink>
      <w:r w:rsidRPr="00E32893">
        <w:rPr>
          <w:color w:val="000000" w:themeColor="text1"/>
          <w:szCs w:val="28"/>
        </w:rPr>
        <w:t>) в течение 10 календарных дней со дня оформления протокола конкурсной комиссии о победителях и лауреатах конкурса.</w:t>
      </w:r>
      <w:proofErr w:type="gramEnd"/>
    </w:p>
    <w:p w:rsidR="00E32893" w:rsidRPr="00E32893" w:rsidRDefault="00E32893" w:rsidP="00056B90">
      <w:pPr>
        <w:pStyle w:val="ConsPlusNormal"/>
        <w:widowControl/>
        <w:ind w:left="-142" w:right="-2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>20. Победителям конкурса присваивается звание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5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номинациям, указанным в пункте 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вручением диплома и памятного подарка. Лауреатам конкурса присваивается звание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лауреата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5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номинациям, указанным в пункте 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47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</w:t>
      </w: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вручением диплома.</w:t>
      </w:r>
    </w:p>
    <w:p w:rsidR="00E32893" w:rsidRPr="00E32893" w:rsidRDefault="00E32893" w:rsidP="00056B90">
      <w:pPr>
        <w:pStyle w:val="ConsPlusNormal"/>
        <w:widowControl/>
        <w:ind w:left="-142" w:right="-2" w:firstLine="56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893">
        <w:rPr>
          <w:rFonts w:ascii="Times New Roman" w:hAnsi="Times New Roman" w:cs="Times New Roman"/>
          <w:color w:val="000000" w:themeColor="text1"/>
          <w:sz w:val="28"/>
          <w:szCs w:val="28"/>
        </w:rPr>
        <w:t>21. Победители и лауреаты конкурса получают право использовать в своей документации и рекламных материалах присвоенное звание с указанием года, в котором проводился конкурс.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22. Вручение дипломов и памятных подарков победителям и лауреатам конкурса проводится организатором конкурса на официальной церемонии награждения, которая приурочивается к ежегодному празднованию Дня российского предпринимательства (до 30 мая текущего года).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 xml:space="preserve">23. Финансовое обеспечение расходов, связанных с организацией и проведением конкурса, осуществляется в пределах средств, </w:t>
      </w:r>
      <w:proofErr w:type="spellStart"/>
      <w:r w:rsidRPr="00E32893">
        <w:rPr>
          <w:color w:val="000000" w:themeColor="text1"/>
          <w:szCs w:val="28"/>
        </w:rPr>
        <w:t>предусмотрен</w:t>
      </w:r>
      <w:r w:rsidR="00475FFE">
        <w:rPr>
          <w:color w:val="000000" w:themeColor="text1"/>
          <w:szCs w:val="28"/>
        </w:rPr>
        <w:t>-</w:t>
      </w:r>
      <w:r w:rsidRPr="00E32893">
        <w:rPr>
          <w:color w:val="000000" w:themeColor="text1"/>
          <w:szCs w:val="28"/>
        </w:rPr>
        <w:t>ных</w:t>
      </w:r>
      <w:proofErr w:type="spellEnd"/>
      <w:r w:rsidRPr="00E32893">
        <w:rPr>
          <w:color w:val="000000" w:themeColor="text1"/>
          <w:szCs w:val="28"/>
        </w:rPr>
        <w:t xml:space="preserve"> </w:t>
      </w:r>
      <w:r w:rsidR="00475FFE">
        <w:rPr>
          <w:color w:val="000000" w:themeColor="text1"/>
          <w:szCs w:val="28"/>
        </w:rPr>
        <w:t>з</w:t>
      </w:r>
      <w:r w:rsidRPr="00E32893">
        <w:rPr>
          <w:color w:val="000000" w:themeColor="text1"/>
          <w:szCs w:val="28"/>
        </w:rPr>
        <w:t>аконом Республики Карелия о бюджете на текущий финансовый год и плановый период на реализацию</w:t>
      </w:r>
      <w:r w:rsidR="00475FFE">
        <w:rPr>
          <w:color w:val="000000" w:themeColor="text1"/>
          <w:szCs w:val="28"/>
        </w:rPr>
        <w:t xml:space="preserve"> </w:t>
      </w:r>
      <w:proofErr w:type="gramStart"/>
      <w:r w:rsidR="00475FFE">
        <w:rPr>
          <w:color w:val="000000" w:themeColor="text1"/>
          <w:szCs w:val="28"/>
        </w:rPr>
        <w:t>р</w:t>
      </w:r>
      <w:proofErr w:type="gramEnd"/>
      <w:r w:rsidR="008668FF" w:rsidRPr="00E32893">
        <w:rPr>
          <w:color w:val="000000" w:themeColor="text1"/>
          <w:szCs w:val="28"/>
        </w:rPr>
        <w:fldChar w:fldCharType="begin"/>
      </w:r>
      <w:r w:rsidRPr="00E32893">
        <w:rPr>
          <w:color w:val="000000" w:themeColor="text1"/>
          <w:szCs w:val="28"/>
        </w:rPr>
        <w:instrText xml:space="preserve"> HYPERLINK "consultantplus://offline/main?base=RLAW904;n=25280;fld=134;dst=100010" </w:instrText>
      </w:r>
      <w:r w:rsidR="008668FF" w:rsidRPr="00E32893">
        <w:rPr>
          <w:color w:val="000000" w:themeColor="text1"/>
          <w:szCs w:val="28"/>
        </w:rPr>
        <w:fldChar w:fldCharType="separate"/>
      </w:r>
      <w:r w:rsidRPr="00E32893">
        <w:rPr>
          <w:rStyle w:val="af1"/>
          <w:color w:val="000000" w:themeColor="text1"/>
          <w:szCs w:val="28"/>
          <w:u w:val="none"/>
        </w:rPr>
        <w:t>егиональной</w:t>
      </w:r>
      <w:r w:rsidR="008668FF" w:rsidRPr="00E32893">
        <w:rPr>
          <w:color w:val="000000" w:themeColor="text1"/>
          <w:szCs w:val="28"/>
        </w:rPr>
        <w:fldChar w:fldCharType="end"/>
      </w:r>
      <w:r w:rsidRPr="00E32893">
        <w:rPr>
          <w:color w:val="000000" w:themeColor="text1"/>
          <w:szCs w:val="28"/>
        </w:rPr>
        <w:t xml:space="preserve"> программы «Развитие малого и среднего предпринимательства в Республике Карелия на период до 2014 года», утвержденной постановлением Правительства Республики Карелия от 21 февраля 2009 года № 29-П «Об утверждении </w:t>
      </w:r>
      <w:r w:rsidR="00475FFE">
        <w:rPr>
          <w:color w:val="000000" w:themeColor="text1"/>
          <w:szCs w:val="28"/>
        </w:rPr>
        <w:t>р</w:t>
      </w:r>
      <w:r w:rsidRPr="00E32893">
        <w:rPr>
          <w:color w:val="000000" w:themeColor="text1"/>
          <w:szCs w:val="28"/>
        </w:rPr>
        <w:t>егиональной программы «Развитие малого и среднего предпринимательства в Республике Карелия на период до 2014 года».</w:t>
      </w:r>
    </w:p>
    <w:p w:rsidR="00E32893" w:rsidRPr="00E32893" w:rsidRDefault="00E32893" w:rsidP="00056B90">
      <w:pPr>
        <w:autoSpaceDE w:val="0"/>
        <w:autoSpaceDN w:val="0"/>
        <w:adjustRightInd w:val="0"/>
        <w:ind w:left="-142" w:right="-2" w:firstLine="568"/>
        <w:contextualSpacing/>
        <w:jc w:val="both"/>
        <w:outlineLvl w:val="1"/>
        <w:rPr>
          <w:color w:val="000000" w:themeColor="text1"/>
          <w:szCs w:val="28"/>
        </w:rPr>
      </w:pPr>
      <w:r w:rsidRPr="00E32893">
        <w:rPr>
          <w:color w:val="000000" w:themeColor="text1"/>
          <w:szCs w:val="28"/>
        </w:rPr>
        <w:t>24. Решение конкурсной комиссии может быть обжаловано в установленном законодательством Российской Федерации порядке.</w:t>
      </w:r>
    </w:p>
    <w:p w:rsidR="00E32893" w:rsidRPr="00E32893" w:rsidRDefault="00E32893" w:rsidP="00475FFE">
      <w:pPr>
        <w:ind w:left="-142" w:right="-2"/>
        <w:jc w:val="both"/>
        <w:rPr>
          <w:color w:val="000000" w:themeColor="text1"/>
          <w:szCs w:val="28"/>
        </w:rPr>
      </w:pPr>
    </w:p>
    <w:p w:rsidR="00E53A27" w:rsidRDefault="00E53A27" w:rsidP="00475FFE">
      <w:pPr>
        <w:spacing w:before="240"/>
        <w:ind w:left="-142" w:right="-2"/>
        <w:jc w:val="center"/>
        <w:rPr>
          <w:color w:val="000000" w:themeColor="text1"/>
          <w:szCs w:val="28"/>
        </w:rPr>
        <w:sectPr w:rsidR="00E53A27" w:rsidSect="00451AB6">
          <w:headerReference w:type="default" r:id="rId15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E53A27" w:rsidRDefault="00E53A27" w:rsidP="005868C4">
      <w:pPr>
        <w:autoSpaceDE w:val="0"/>
        <w:autoSpaceDN w:val="0"/>
        <w:adjustRightInd w:val="0"/>
        <w:ind w:right="-143"/>
        <w:contextualSpacing/>
        <w:jc w:val="right"/>
        <w:outlineLvl w:val="1"/>
        <w:rPr>
          <w:szCs w:val="28"/>
        </w:rPr>
      </w:pPr>
      <w:r w:rsidRPr="00B00BD9">
        <w:rPr>
          <w:szCs w:val="28"/>
        </w:rPr>
        <w:lastRenderedPageBreak/>
        <w:t>Приложение № 1</w:t>
      </w:r>
      <w:r>
        <w:rPr>
          <w:szCs w:val="28"/>
        </w:rPr>
        <w:t xml:space="preserve"> </w:t>
      </w:r>
      <w:r w:rsidRPr="00B00BD9">
        <w:rPr>
          <w:szCs w:val="28"/>
        </w:rPr>
        <w:t xml:space="preserve">к Порядку </w:t>
      </w:r>
    </w:p>
    <w:p w:rsidR="00E53A27" w:rsidRPr="00B00BD9" w:rsidRDefault="00E53A27" w:rsidP="005868C4">
      <w:pPr>
        <w:autoSpaceDE w:val="0"/>
        <w:autoSpaceDN w:val="0"/>
        <w:adjustRightInd w:val="0"/>
        <w:ind w:right="-143"/>
        <w:contextualSpacing/>
        <w:jc w:val="right"/>
        <w:outlineLvl w:val="1"/>
        <w:rPr>
          <w:szCs w:val="28"/>
        </w:rPr>
      </w:pPr>
    </w:p>
    <w:p w:rsidR="00E53A27" w:rsidRPr="00E53A27" w:rsidRDefault="00E53A27" w:rsidP="005868C4">
      <w:pPr>
        <w:autoSpaceDE w:val="0"/>
        <w:autoSpaceDN w:val="0"/>
        <w:adjustRightInd w:val="0"/>
        <w:ind w:right="-143"/>
        <w:jc w:val="right"/>
        <w:rPr>
          <w:sz w:val="26"/>
          <w:szCs w:val="26"/>
        </w:rPr>
      </w:pPr>
      <w:r w:rsidRPr="00E53A27">
        <w:rPr>
          <w:sz w:val="26"/>
          <w:szCs w:val="26"/>
        </w:rPr>
        <w:t>Председателю конкурсной комиссии</w:t>
      </w:r>
    </w:p>
    <w:p w:rsidR="00E53A27" w:rsidRPr="00E53A27" w:rsidRDefault="00E53A27" w:rsidP="005868C4">
      <w:pPr>
        <w:autoSpaceDE w:val="0"/>
        <w:autoSpaceDN w:val="0"/>
        <w:adjustRightInd w:val="0"/>
        <w:ind w:right="-143"/>
        <w:jc w:val="right"/>
        <w:rPr>
          <w:sz w:val="26"/>
          <w:szCs w:val="26"/>
        </w:rPr>
      </w:pPr>
      <w:r w:rsidRPr="00E53A27">
        <w:rPr>
          <w:sz w:val="26"/>
          <w:szCs w:val="26"/>
        </w:rPr>
        <w:t>ежегодного регионального конкурса</w:t>
      </w:r>
    </w:p>
    <w:p w:rsidR="00E53A27" w:rsidRPr="00E53A27" w:rsidRDefault="00E53A27" w:rsidP="005868C4">
      <w:pPr>
        <w:autoSpaceDE w:val="0"/>
        <w:autoSpaceDN w:val="0"/>
        <w:adjustRightInd w:val="0"/>
        <w:ind w:right="-143"/>
        <w:jc w:val="right"/>
        <w:rPr>
          <w:sz w:val="26"/>
          <w:szCs w:val="26"/>
        </w:rPr>
      </w:pPr>
      <w:r w:rsidRPr="00E53A27">
        <w:rPr>
          <w:sz w:val="26"/>
          <w:szCs w:val="26"/>
        </w:rPr>
        <w:t>«Лучший предприниматель года»</w:t>
      </w:r>
    </w:p>
    <w:p w:rsidR="00E53A27" w:rsidRPr="00B93D20" w:rsidRDefault="00E53A27" w:rsidP="005868C4">
      <w:pPr>
        <w:autoSpaceDE w:val="0"/>
        <w:autoSpaceDN w:val="0"/>
        <w:adjustRightInd w:val="0"/>
        <w:ind w:right="-143"/>
        <w:jc w:val="right"/>
      </w:pPr>
    </w:p>
    <w:p w:rsidR="00E53A27" w:rsidRPr="00E53A27" w:rsidRDefault="00E53A27" w:rsidP="005868C4">
      <w:pPr>
        <w:pStyle w:val="ConsPlusTitle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  <w:r w:rsidRPr="00E53A27">
        <w:rPr>
          <w:rFonts w:ascii="Times New Roman" w:hAnsi="Times New Roman" w:cs="Times New Roman"/>
          <w:sz w:val="26"/>
          <w:szCs w:val="26"/>
        </w:rPr>
        <w:t>Заявка</w:t>
      </w:r>
    </w:p>
    <w:p w:rsidR="00E53A27" w:rsidRPr="00E53A27" w:rsidRDefault="00E53A27" w:rsidP="005868C4">
      <w:pPr>
        <w:pStyle w:val="ConsPlusTitle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  <w:r w:rsidRPr="00E53A27">
        <w:rPr>
          <w:rFonts w:ascii="Times New Roman" w:hAnsi="Times New Roman" w:cs="Times New Roman"/>
          <w:sz w:val="26"/>
          <w:szCs w:val="26"/>
        </w:rPr>
        <w:t>на участие в ежегодном региональном конкурсе</w:t>
      </w:r>
    </w:p>
    <w:p w:rsidR="00E53A27" w:rsidRPr="00E53A27" w:rsidRDefault="00E53A27" w:rsidP="005868C4">
      <w:pPr>
        <w:pStyle w:val="ConsPlusTitle"/>
        <w:ind w:left="-142" w:right="-143"/>
        <w:jc w:val="center"/>
        <w:rPr>
          <w:rFonts w:ascii="Times New Roman" w:hAnsi="Times New Roman" w:cs="Times New Roman"/>
          <w:sz w:val="26"/>
          <w:szCs w:val="26"/>
        </w:rPr>
      </w:pPr>
      <w:r w:rsidRPr="00E53A27">
        <w:rPr>
          <w:rFonts w:ascii="Times New Roman" w:hAnsi="Times New Roman" w:cs="Times New Roman"/>
          <w:sz w:val="26"/>
          <w:szCs w:val="26"/>
        </w:rPr>
        <w:t>«Лучший предприниматель года»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Прошу принять заявку на участие в ежегодном региональном конкурсе «Лучший предприниматель года» по номинации «_____</w:t>
      </w:r>
      <w:r>
        <w:rPr>
          <w:sz w:val="26"/>
          <w:szCs w:val="26"/>
        </w:rPr>
        <w:t>___________</w:t>
      </w:r>
      <w:r w:rsidRPr="00E53A27">
        <w:rPr>
          <w:sz w:val="26"/>
          <w:szCs w:val="26"/>
        </w:rPr>
        <w:t>_________».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1. Наименование претендента: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__________</w:t>
      </w:r>
      <w:r w:rsidR="005868C4">
        <w:rPr>
          <w:sz w:val="26"/>
          <w:szCs w:val="26"/>
        </w:rPr>
        <w:t>___</w:t>
      </w:r>
      <w:r w:rsidRPr="00E53A27">
        <w:rPr>
          <w:sz w:val="26"/>
          <w:szCs w:val="26"/>
        </w:rPr>
        <w:t>____________________________________________________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 xml:space="preserve">2. Организационно-правовая форма (для претендента </w:t>
      </w:r>
      <w:r w:rsidR="005868C4">
        <w:rPr>
          <w:sz w:val="26"/>
          <w:szCs w:val="26"/>
        </w:rPr>
        <w:t>–</w:t>
      </w:r>
      <w:r w:rsidRPr="00E53A27">
        <w:rPr>
          <w:sz w:val="26"/>
          <w:szCs w:val="26"/>
        </w:rPr>
        <w:t xml:space="preserve"> юридического лица):</w:t>
      </w:r>
    </w:p>
    <w:p w:rsidR="00E53A27" w:rsidRPr="00E53A27" w:rsidRDefault="005868C4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E53A27" w:rsidRPr="00E53A27">
        <w:rPr>
          <w:sz w:val="26"/>
          <w:szCs w:val="26"/>
        </w:rPr>
        <w:t>______________________________________________________________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3. Дата регистрации: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4. Основной вид экономической деятельности: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5. Контактная информация: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адрес:_________________________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телефон/факс:_______________________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адрес электронной почты:_______________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адрес сайта в Интернете:_________________</w:t>
      </w:r>
      <w:r w:rsidR="005868C4">
        <w:rPr>
          <w:sz w:val="26"/>
          <w:szCs w:val="26"/>
        </w:rPr>
        <w:t>____</w:t>
      </w:r>
      <w:r w:rsidRPr="00E53A27">
        <w:rPr>
          <w:sz w:val="26"/>
          <w:szCs w:val="26"/>
        </w:rPr>
        <w:t>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6. Производимые претендентом товары, выполняемые работы и оказываемые услуги: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_______________</w:t>
      </w:r>
      <w:r w:rsidR="005868C4">
        <w:rPr>
          <w:sz w:val="26"/>
          <w:szCs w:val="26"/>
        </w:rPr>
        <w:t>_______</w:t>
      </w:r>
      <w:r w:rsidRPr="00E53A27">
        <w:rPr>
          <w:sz w:val="26"/>
          <w:szCs w:val="26"/>
        </w:rPr>
        <w:t>________________________________________________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______________________________________</w:t>
      </w:r>
      <w:r w:rsidR="005868C4">
        <w:rPr>
          <w:sz w:val="26"/>
          <w:szCs w:val="26"/>
        </w:rPr>
        <w:t>_______</w:t>
      </w:r>
      <w:r w:rsidRPr="00E53A27">
        <w:rPr>
          <w:sz w:val="26"/>
          <w:szCs w:val="26"/>
        </w:rPr>
        <w:t>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_______________________________________</w:t>
      </w:r>
      <w:r w:rsidR="005868C4">
        <w:rPr>
          <w:sz w:val="26"/>
          <w:szCs w:val="26"/>
        </w:rPr>
        <w:t>_______</w:t>
      </w:r>
      <w:r w:rsidRPr="00E53A27">
        <w:rPr>
          <w:sz w:val="26"/>
          <w:szCs w:val="26"/>
        </w:rPr>
        <w:t>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center"/>
        <w:rPr>
          <w:color w:val="0000FF"/>
          <w:sz w:val="26"/>
          <w:szCs w:val="26"/>
        </w:rPr>
      </w:pP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  <w:r w:rsidRPr="00E53A27">
        <w:rPr>
          <w:sz w:val="26"/>
          <w:szCs w:val="26"/>
        </w:rPr>
        <w:t>7. Ответственный исполнитель (фамилия, имя, отчество, телефон)</w:t>
      </w:r>
    </w:p>
    <w:p w:rsidR="00E53A27" w:rsidRPr="00E53A27" w:rsidRDefault="00E53A27" w:rsidP="005868C4">
      <w:pPr>
        <w:ind w:left="-142" w:right="-143" w:firstLine="540"/>
        <w:rPr>
          <w:sz w:val="26"/>
          <w:szCs w:val="26"/>
        </w:rPr>
      </w:pPr>
      <w:r w:rsidRPr="00E53A27">
        <w:rPr>
          <w:sz w:val="26"/>
          <w:szCs w:val="26"/>
        </w:rPr>
        <w:t>____________________________</w:t>
      </w:r>
      <w:r w:rsidR="005868C4">
        <w:rPr>
          <w:sz w:val="26"/>
          <w:szCs w:val="26"/>
        </w:rPr>
        <w:t>___</w:t>
      </w:r>
      <w:r w:rsidRPr="00E53A27">
        <w:rPr>
          <w:sz w:val="26"/>
          <w:szCs w:val="26"/>
        </w:rPr>
        <w:t>___________________________________</w:t>
      </w:r>
    </w:p>
    <w:p w:rsidR="00E53A27" w:rsidRPr="00E53A27" w:rsidRDefault="00E53A27" w:rsidP="005868C4">
      <w:pPr>
        <w:autoSpaceDE w:val="0"/>
        <w:autoSpaceDN w:val="0"/>
        <w:adjustRightInd w:val="0"/>
        <w:ind w:left="-142" w:right="-143" w:firstLine="540"/>
        <w:jc w:val="both"/>
        <w:rPr>
          <w:sz w:val="26"/>
          <w:szCs w:val="26"/>
        </w:rPr>
      </w:pPr>
    </w:p>
    <w:p w:rsidR="00E53A27" w:rsidRPr="00E53A27" w:rsidRDefault="005868C4" w:rsidP="005868C4">
      <w:pPr>
        <w:autoSpaceDE w:val="0"/>
        <w:autoSpaceDN w:val="0"/>
        <w:adjustRightInd w:val="0"/>
        <w:ind w:left="-142" w:right="-14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E53A27" w:rsidRPr="00E53A27">
        <w:rPr>
          <w:sz w:val="26"/>
          <w:szCs w:val="26"/>
        </w:rPr>
        <w:t>оказател</w:t>
      </w:r>
      <w:r>
        <w:rPr>
          <w:sz w:val="26"/>
          <w:szCs w:val="26"/>
        </w:rPr>
        <w:t>и</w:t>
      </w:r>
      <w:r w:rsidR="00E53A27" w:rsidRPr="00E53A27">
        <w:rPr>
          <w:sz w:val="26"/>
          <w:szCs w:val="26"/>
        </w:rPr>
        <w:t xml:space="preserve"> экономической деятельности претендента</w:t>
      </w:r>
    </w:p>
    <w:p w:rsidR="00E53A27" w:rsidRPr="0014314D" w:rsidRDefault="00E53A27" w:rsidP="00E53A27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126"/>
      </w:tblGrid>
      <w:tr w:rsidR="00E53A27" w:rsidRPr="005868C4" w:rsidTr="005868C4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5868C4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E53A27" w:rsidRPr="005868C4">
              <w:rPr>
                <w:rFonts w:ascii="Times New Roman" w:hAnsi="Times New Roman" w:cs="Times New Roman"/>
                <w:sz w:val="26"/>
                <w:szCs w:val="26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Данные за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отчетный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 год</w:t>
            </w:r>
          </w:p>
        </w:tc>
      </w:tr>
      <w:tr w:rsidR="005868C4" w:rsidRPr="005868C4" w:rsidTr="005868C4">
        <w:trPr>
          <w:cantSplit/>
          <w:trHeight w:val="18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Default="005868C4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5868C4" w:rsidRDefault="005868C4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производства товаров (работ, услуг) в расчете на  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одного работающего (рублей)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Сумма уплаченных налогов и сборов, всего (рублей)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без учета НДС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(рублей)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постоянных работников</w:t>
            </w:r>
            <w:r w:rsidR="005868C4">
              <w:rPr>
                <w:rFonts w:ascii="Times New Roman" w:hAnsi="Times New Roman" w:cs="Times New Roman"/>
                <w:sz w:val="26"/>
                <w:szCs w:val="26"/>
              </w:rPr>
              <w:t xml:space="preserve">, всего          </w:t>
            </w:r>
            <w:r w:rsidR="005868C4">
              <w:rPr>
                <w:rFonts w:ascii="Times New Roman" w:hAnsi="Times New Roman" w:cs="Times New Roman"/>
                <w:sz w:val="26"/>
                <w:szCs w:val="26"/>
              </w:rPr>
              <w:br/>
              <w:t>(человек)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инвалиды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5868C4" w:rsidTr="005868C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5868C4" w:rsidRDefault="005868C4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5868C4" w:rsidRDefault="005868C4" w:rsidP="00586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53A27" w:rsidRPr="005868C4" w:rsidTr="005868C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(от 16 до 30 лет)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роста среднемесячной заработной платы работников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>(показатели на начало и конец года</w:t>
            </w:r>
            <w:proofErr w:type="gramStart"/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) (%)                 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5868C4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вложенных инвестиций</w:t>
            </w:r>
            <w:r w:rsidR="00E53A27"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 в расчете на одного            </w:t>
            </w:r>
            <w:r w:rsidR="00E53A27"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работающего (тыс. рублей)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>Размер средств, направленных претендентом на благотворительные цели (тыс. рублей)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дипломов, сертификатов, иных документов, свидетельствующих о награждениях (перечислить)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новых форм и методов обслуживания населения   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(перечислить)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A27" w:rsidRPr="005868C4" w:rsidTr="005868C4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868C4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инновационных технологий и проектов   </w:t>
            </w:r>
            <w:r w:rsidRPr="005868C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(перечислить)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27" w:rsidRPr="005868C4" w:rsidRDefault="00E53A27" w:rsidP="00E53A2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A27" w:rsidRPr="005868C4" w:rsidRDefault="00E53A27" w:rsidP="005868C4">
      <w:pPr>
        <w:autoSpaceDE w:val="0"/>
        <w:autoSpaceDN w:val="0"/>
        <w:adjustRightInd w:val="0"/>
        <w:spacing w:before="120"/>
        <w:ind w:left="-142" w:right="-285" w:firstLine="540"/>
        <w:jc w:val="both"/>
        <w:rPr>
          <w:sz w:val="26"/>
          <w:szCs w:val="26"/>
        </w:rPr>
      </w:pPr>
      <w:r w:rsidRPr="005868C4">
        <w:rPr>
          <w:sz w:val="26"/>
          <w:szCs w:val="26"/>
        </w:rPr>
        <w:t>Подтверждаю принадлежность к субъектам малого и среднего предпринимательства в соответствии со статьей 4 Федерального закона</w:t>
      </w:r>
      <w:r w:rsidR="005868C4">
        <w:rPr>
          <w:sz w:val="26"/>
          <w:szCs w:val="26"/>
        </w:rPr>
        <w:t xml:space="preserve"> </w:t>
      </w:r>
      <w:r w:rsidRPr="005868C4">
        <w:rPr>
          <w:sz w:val="26"/>
          <w:szCs w:val="26"/>
        </w:rPr>
        <w:t>от 24 июля 2007 года № 209-ФЗ «О развитии малого и среднего предпринимательства в Российской Федерации».</w:t>
      </w:r>
    </w:p>
    <w:p w:rsidR="00E53A27" w:rsidRPr="005868C4" w:rsidRDefault="00E53A27" w:rsidP="005868C4">
      <w:pPr>
        <w:autoSpaceDE w:val="0"/>
        <w:autoSpaceDN w:val="0"/>
        <w:adjustRightInd w:val="0"/>
        <w:ind w:left="-142" w:right="-285" w:firstLine="540"/>
        <w:jc w:val="both"/>
        <w:rPr>
          <w:sz w:val="26"/>
          <w:szCs w:val="26"/>
        </w:rPr>
      </w:pPr>
      <w:r w:rsidRPr="005868C4">
        <w:rPr>
          <w:sz w:val="26"/>
          <w:szCs w:val="26"/>
        </w:rPr>
        <w:t>Полноту и достоверность сведений, указанных в заявке на участие в конкурсе, гарантирую.</w:t>
      </w:r>
    </w:p>
    <w:p w:rsidR="00E53A27" w:rsidRPr="005868C4" w:rsidRDefault="00E53A27" w:rsidP="005868C4">
      <w:pPr>
        <w:autoSpaceDE w:val="0"/>
        <w:autoSpaceDN w:val="0"/>
        <w:adjustRightInd w:val="0"/>
        <w:ind w:left="-142" w:right="-285" w:firstLine="540"/>
        <w:jc w:val="both"/>
        <w:rPr>
          <w:sz w:val="26"/>
          <w:szCs w:val="26"/>
        </w:rPr>
      </w:pPr>
      <w:r w:rsidRPr="005868C4">
        <w:rPr>
          <w:sz w:val="26"/>
          <w:szCs w:val="26"/>
        </w:rPr>
        <w:t>Уведомлен о том, что претенденты не допускаются к участию в конкурсе в случаях, установленных пунктом 9 Порядка проведения ежегодного регионального конкурса «Лучший предприниматель года».</w:t>
      </w:r>
    </w:p>
    <w:p w:rsidR="00E53A27" w:rsidRPr="005868C4" w:rsidRDefault="00E53A27" w:rsidP="005868C4">
      <w:pPr>
        <w:autoSpaceDE w:val="0"/>
        <w:autoSpaceDN w:val="0"/>
        <w:adjustRightInd w:val="0"/>
        <w:ind w:left="-142" w:right="-285" w:firstLine="540"/>
        <w:jc w:val="both"/>
        <w:rPr>
          <w:sz w:val="26"/>
          <w:szCs w:val="26"/>
        </w:rPr>
      </w:pPr>
      <w:r w:rsidRPr="005868C4">
        <w:rPr>
          <w:sz w:val="26"/>
          <w:szCs w:val="26"/>
        </w:rPr>
        <w:t>С Порядком проведения ежегодного регионального конкурса «Лучший предприниматель года» ознакомлен.</w:t>
      </w:r>
    </w:p>
    <w:p w:rsidR="00E53A27" w:rsidRPr="005868C4" w:rsidRDefault="00E53A27" w:rsidP="005868C4">
      <w:pPr>
        <w:autoSpaceDE w:val="0"/>
        <w:autoSpaceDN w:val="0"/>
        <w:adjustRightInd w:val="0"/>
        <w:ind w:left="-142" w:right="-285" w:firstLine="540"/>
        <w:jc w:val="both"/>
        <w:rPr>
          <w:sz w:val="26"/>
          <w:szCs w:val="26"/>
        </w:rPr>
      </w:pPr>
    </w:p>
    <w:p w:rsidR="00E53A27" w:rsidRPr="005868C4" w:rsidRDefault="005868C4" w:rsidP="005868C4">
      <w:pPr>
        <w:autoSpaceDE w:val="0"/>
        <w:autoSpaceDN w:val="0"/>
        <w:adjustRightInd w:val="0"/>
        <w:ind w:left="-142" w:right="-285" w:firstLine="540"/>
        <w:jc w:val="both"/>
        <w:rPr>
          <w:sz w:val="26"/>
          <w:szCs w:val="26"/>
        </w:rPr>
      </w:pPr>
      <w:r w:rsidRPr="005868C4">
        <w:rPr>
          <w:sz w:val="26"/>
          <w:szCs w:val="26"/>
        </w:rPr>
        <w:t>Приложение</w:t>
      </w:r>
      <w:r w:rsidR="00695092">
        <w:rPr>
          <w:sz w:val="26"/>
          <w:szCs w:val="26"/>
        </w:rPr>
        <w:t xml:space="preserve">: </w:t>
      </w:r>
      <w:r w:rsidR="00E53A27" w:rsidRPr="005868C4">
        <w:rPr>
          <w:sz w:val="26"/>
          <w:szCs w:val="26"/>
        </w:rPr>
        <w:t>на ____ листах.</w:t>
      </w:r>
    </w:p>
    <w:p w:rsidR="00E53A27" w:rsidRPr="0014314D" w:rsidRDefault="00E53A27" w:rsidP="005868C4">
      <w:pPr>
        <w:autoSpaceDE w:val="0"/>
        <w:autoSpaceDN w:val="0"/>
        <w:adjustRightInd w:val="0"/>
        <w:ind w:left="-142" w:right="-285" w:firstLine="540"/>
        <w:jc w:val="both"/>
        <w:rPr>
          <w:szCs w:val="28"/>
        </w:rPr>
      </w:pPr>
    </w:p>
    <w:p w:rsidR="00E53A27" w:rsidRDefault="00E53A27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8"/>
          <w:szCs w:val="28"/>
        </w:rPr>
      </w:pPr>
      <w:r w:rsidRPr="001431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A27" w:rsidRPr="0014314D" w:rsidRDefault="00E53A27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8"/>
          <w:szCs w:val="28"/>
        </w:rPr>
      </w:pPr>
      <w:r w:rsidRPr="0014314D">
        <w:rPr>
          <w:rFonts w:ascii="Times New Roman" w:hAnsi="Times New Roman" w:cs="Times New Roman"/>
          <w:sz w:val="28"/>
          <w:szCs w:val="28"/>
        </w:rPr>
        <w:t xml:space="preserve">МП    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31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868C4" w:rsidRPr="005868C4" w:rsidRDefault="00E53A27" w:rsidP="005868C4">
      <w:pPr>
        <w:pStyle w:val="ConsPlusNonformat"/>
        <w:widowControl/>
        <w:ind w:left="709" w:right="-285"/>
        <w:rPr>
          <w:rFonts w:ascii="Times New Roman" w:hAnsi="Times New Roman" w:cs="Times New Roman"/>
        </w:rPr>
      </w:pPr>
      <w:proofErr w:type="gramStart"/>
      <w:r w:rsidRPr="005868C4">
        <w:rPr>
          <w:rFonts w:ascii="Times New Roman" w:hAnsi="Times New Roman" w:cs="Times New Roman"/>
        </w:rPr>
        <w:t xml:space="preserve">(подпись индивидуального                                    </w:t>
      </w:r>
      <w:r w:rsidR="005868C4">
        <w:rPr>
          <w:rFonts w:ascii="Times New Roman" w:hAnsi="Times New Roman" w:cs="Times New Roman"/>
        </w:rPr>
        <w:t xml:space="preserve">                         </w:t>
      </w:r>
      <w:r w:rsidR="005868C4" w:rsidRPr="005868C4">
        <w:rPr>
          <w:rFonts w:ascii="Times New Roman" w:hAnsi="Times New Roman" w:cs="Times New Roman"/>
        </w:rPr>
        <w:t>(расшифровка подписи)</w:t>
      </w:r>
      <w:proofErr w:type="gramEnd"/>
    </w:p>
    <w:p w:rsidR="00E53A27" w:rsidRPr="005868C4" w:rsidRDefault="00E53A27" w:rsidP="005868C4">
      <w:pPr>
        <w:pStyle w:val="ConsPlusNonformat"/>
        <w:widowControl/>
        <w:ind w:left="709" w:right="5527"/>
        <w:jc w:val="center"/>
        <w:rPr>
          <w:rFonts w:ascii="Times New Roman" w:hAnsi="Times New Roman" w:cs="Times New Roman"/>
        </w:rPr>
      </w:pPr>
      <w:r w:rsidRPr="005868C4">
        <w:rPr>
          <w:rFonts w:ascii="Times New Roman" w:hAnsi="Times New Roman" w:cs="Times New Roman"/>
        </w:rPr>
        <w:t>предпринимателя/</w:t>
      </w:r>
    </w:p>
    <w:p w:rsidR="00E53A27" w:rsidRPr="00E51785" w:rsidRDefault="00E53A27" w:rsidP="005868C4">
      <w:pPr>
        <w:pStyle w:val="ConsPlusNonformat"/>
        <w:widowControl/>
        <w:ind w:left="709" w:right="552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868C4">
        <w:rPr>
          <w:rFonts w:ascii="Times New Roman" w:hAnsi="Times New Roman" w:cs="Times New Roman"/>
        </w:rPr>
        <w:t>руководителя организации)</w:t>
      </w:r>
    </w:p>
    <w:p w:rsidR="00E53A27" w:rsidRDefault="00E53A27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E53A27" w:rsidRPr="0014314D" w:rsidRDefault="00E53A27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8"/>
          <w:szCs w:val="28"/>
        </w:rPr>
      </w:pPr>
    </w:p>
    <w:p w:rsidR="00E53A27" w:rsidRDefault="005868C4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3A27" w:rsidRPr="005868C4">
        <w:rPr>
          <w:rFonts w:ascii="Times New Roman" w:hAnsi="Times New Roman" w:cs="Times New Roman"/>
          <w:sz w:val="26"/>
          <w:szCs w:val="26"/>
        </w:rPr>
        <w:t>«__» ___________ 20__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5868C4" w:rsidRDefault="005868C4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6"/>
          <w:szCs w:val="26"/>
        </w:rPr>
        <w:sectPr w:rsidR="005868C4" w:rsidSect="00451AB6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5868C4" w:rsidRPr="005073CD" w:rsidRDefault="005868C4" w:rsidP="005868C4">
      <w:pPr>
        <w:autoSpaceDE w:val="0"/>
        <w:autoSpaceDN w:val="0"/>
        <w:adjustRightInd w:val="0"/>
        <w:ind w:firstLine="540"/>
        <w:jc w:val="right"/>
      </w:pPr>
      <w:r>
        <w:rPr>
          <w:szCs w:val="28"/>
        </w:rPr>
        <w:lastRenderedPageBreak/>
        <w:t>П</w:t>
      </w:r>
      <w:r w:rsidRPr="00B00BD9">
        <w:rPr>
          <w:szCs w:val="28"/>
        </w:rPr>
        <w:t xml:space="preserve">риложение № </w:t>
      </w:r>
      <w:r>
        <w:rPr>
          <w:szCs w:val="28"/>
        </w:rPr>
        <w:t xml:space="preserve">2 </w:t>
      </w:r>
      <w:r w:rsidRPr="00B00BD9">
        <w:rPr>
          <w:szCs w:val="28"/>
        </w:rPr>
        <w:t>к Порядку</w:t>
      </w:r>
    </w:p>
    <w:p w:rsidR="00DA318F" w:rsidRDefault="00DA318F" w:rsidP="005868C4">
      <w:pPr>
        <w:pStyle w:val="ConsPlusTitle"/>
        <w:jc w:val="center"/>
      </w:pPr>
    </w:p>
    <w:p w:rsidR="00DA318F" w:rsidRDefault="00DA318F" w:rsidP="005868C4">
      <w:pPr>
        <w:pStyle w:val="ConsPlusTitle"/>
        <w:jc w:val="center"/>
      </w:pPr>
    </w:p>
    <w:p w:rsidR="005868C4" w:rsidRPr="00DA318F" w:rsidRDefault="005868C4" w:rsidP="005868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318F">
        <w:rPr>
          <w:rFonts w:ascii="Times New Roman" w:hAnsi="Times New Roman" w:cs="Times New Roman"/>
          <w:sz w:val="26"/>
          <w:szCs w:val="26"/>
        </w:rPr>
        <w:t>ОЦЕНОЧНЫЙ ЛИСТ</w:t>
      </w:r>
    </w:p>
    <w:p w:rsidR="005868C4" w:rsidRPr="00DA318F" w:rsidRDefault="005868C4" w:rsidP="00586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Наименование участника: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____________________________</w:t>
      </w:r>
      <w:r w:rsidR="00DA318F">
        <w:rPr>
          <w:sz w:val="26"/>
          <w:szCs w:val="26"/>
        </w:rPr>
        <w:t>_____</w:t>
      </w:r>
      <w:r w:rsidRPr="00DA318F">
        <w:rPr>
          <w:sz w:val="26"/>
          <w:szCs w:val="26"/>
        </w:rPr>
        <w:t>______</w:t>
      </w:r>
      <w:r w:rsidR="00DA318F">
        <w:rPr>
          <w:sz w:val="26"/>
          <w:szCs w:val="26"/>
        </w:rPr>
        <w:t>____</w:t>
      </w:r>
      <w:r w:rsidRPr="00DA318F">
        <w:rPr>
          <w:sz w:val="26"/>
          <w:szCs w:val="26"/>
        </w:rPr>
        <w:t>____________________________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 xml:space="preserve">Организационно-правовая форма (для участника </w:t>
      </w:r>
      <w:r w:rsidR="00DA318F">
        <w:rPr>
          <w:sz w:val="26"/>
          <w:szCs w:val="26"/>
        </w:rPr>
        <w:t>–</w:t>
      </w:r>
      <w:r w:rsidRPr="00DA318F">
        <w:rPr>
          <w:sz w:val="26"/>
          <w:szCs w:val="26"/>
        </w:rPr>
        <w:t xml:space="preserve"> юридического лица):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___________________________</w:t>
      </w:r>
      <w:r w:rsidR="00DA318F">
        <w:rPr>
          <w:sz w:val="26"/>
          <w:szCs w:val="26"/>
        </w:rPr>
        <w:t>_____</w:t>
      </w:r>
      <w:r w:rsidRPr="00DA318F">
        <w:rPr>
          <w:sz w:val="26"/>
          <w:szCs w:val="26"/>
        </w:rPr>
        <w:t>___</w:t>
      </w:r>
      <w:r w:rsidR="00DA318F">
        <w:rPr>
          <w:sz w:val="26"/>
          <w:szCs w:val="26"/>
        </w:rPr>
        <w:t>____</w:t>
      </w:r>
      <w:r w:rsidRPr="00DA318F">
        <w:rPr>
          <w:sz w:val="26"/>
          <w:szCs w:val="26"/>
        </w:rPr>
        <w:t>________________________________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Дата регистрации: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_______________________________</w:t>
      </w:r>
      <w:r w:rsidR="00DA318F">
        <w:rPr>
          <w:sz w:val="26"/>
          <w:szCs w:val="26"/>
        </w:rPr>
        <w:t>_________</w:t>
      </w:r>
      <w:r w:rsidRPr="00DA318F">
        <w:rPr>
          <w:sz w:val="26"/>
          <w:szCs w:val="26"/>
        </w:rPr>
        <w:t>_______________________________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Основной вид экономической деятельности: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___________________________________</w:t>
      </w:r>
      <w:r w:rsidR="00DA318F">
        <w:rPr>
          <w:sz w:val="26"/>
          <w:szCs w:val="26"/>
        </w:rPr>
        <w:t>_________</w:t>
      </w:r>
      <w:r w:rsidRPr="00DA318F">
        <w:rPr>
          <w:sz w:val="26"/>
          <w:szCs w:val="26"/>
        </w:rPr>
        <w:t>___________________________</w:t>
      </w:r>
    </w:p>
    <w:p w:rsidR="005868C4" w:rsidRPr="00DA318F" w:rsidRDefault="00DA318F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>
        <w:rPr>
          <w:sz w:val="26"/>
          <w:szCs w:val="26"/>
        </w:rPr>
        <w:t>Номинация: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</w:t>
      </w:r>
      <w:r w:rsidR="00DA318F">
        <w:rPr>
          <w:sz w:val="26"/>
          <w:szCs w:val="26"/>
        </w:rPr>
        <w:t>_____</w:t>
      </w:r>
      <w:r w:rsidRPr="00DA318F">
        <w:rPr>
          <w:sz w:val="26"/>
          <w:szCs w:val="26"/>
        </w:rPr>
        <w:t>_________________________</w:t>
      </w:r>
      <w:r w:rsidR="00DA318F">
        <w:rPr>
          <w:sz w:val="26"/>
          <w:szCs w:val="26"/>
        </w:rPr>
        <w:t>____</w:t>
      </w:r>
      <w:r w:rsidRPr="00DA318F">
        <w:rPr>
          <w:sz w:val="26"/>
          <w:szCs w:val="26"/>
        </w:rPr>
        <w:t>___________________________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Общее количество участников в данной номинации: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</w:t>
      </w:r>
      <w:r w:rsidR="00DA318F">
        <w:rPr>
          <w:sz w:val="26"/>
          <w:szCs w:val="26"/>
        </w:rPr>
        <w:t>_____</w:t>
      </w:r>
      <w:r w:rsidRPr="00DA318F">
        <w:rPr>
          <w:sz w:val="26"/>
          <w:szCs w:val="26"/>
        </w:rPr>
        <w:t>_______________________</w:t>
      </w:r>
      <w:r w:rsidR="00DA318F">
        <w:rPr>
          <w:sz w:val="26"/>
          <w:szCs w:val="26"/>
        </w:rPr>
        <w:t>____</w:t>
      </w:r>
      <w:r w:rsidRPr="00DA318F">
        <w:rPr>
          <w:sz w:val="26"/>
          <w:szCs w:val="26"/>
        </w:rPr>
        <w:t>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both"/>
        <w:rPr>
          <w:sz w:val="26"/>
          <w:szCs w:val="26"/>
        </w:rPr>
      </w:pPr>
    </w:p>
    <w:p w:rsidR="005868C4" w:rsidRPr="00DA318F" w:rsidRDefault="00DA318F" w:rsidP="00DA318F">
      <w:pPr>
        <w:autoSpaceDE w:val="0"/>
        <w:autoSpaceDN w:val="0"/>
        <w:adjustRightInd w:val="0"/>
        <w:ind w:left="-142" w:right="-28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center"/>
        <w:rPr>
          <w:sz w:val="26"/>
          <w:szCs w:val="26"/>
        </w:rPr>
      </w:pPr>
      <w:r w:rsidRPr="00DA318F">
        <w:rPr>
          <w:sz w:val="26"/>
          <w:szCs w:val="26"/>
        </w:rPr>
        <w:t xml:space="preserve"> экономической деятельности участника</w:t>
      </w:r>
    </w:p>
    <w:p w:rsidR="005868C4" w:rsidRPr="00DA318F" w:rsidRDefault="005868C4" w:rsidP="00DA318F">
      <w:pPr>
        <w:autoSpaceDE w:val="0"/>
        <w:autoSpaceDN w:val="0"/>
        <w:adjustRightInd w:val="0"/>
        <w:ind w:left="-142" w:right="-285"/>
        <w:jc w:val="center"/>
        <w:rPr>
          <w:sz w:val="26"/>
          <w:szCs w:val="26"/>
        </w:rPr>
      </w:pPr>
      <w:r w:rsidRPr="00DA318F">
        <w:rPr>
          <w:sz w:val="26"/>
          <w:szCs w:val="26"/>
        </w:rPr>
        <w:t xml:space="preserve">(от </w:t>
      </w:r>
      <w:r w:rsidR="00DA318F">
        <w:rPr>
          <w:sz w:val="26"/>
          <w:szCs w:val="26"/>
        </w:rPr>
        <w:t>1</w:t>
      </w:r>
      <w:r w:rsidRPr="00DA318F">
        <w:rPr>
          <w:sz w:val="26"/>
          <w:szCs w:val="26"/>
        </w:rPr>
        <w:t xml:space="preserve"> до 3 баллов)</w:t>
      </w:r>
    </w:p>
    <w:p w:rsidR="005868C4" w:rsidRPr="00DA318F" w:rsidRDefault="005868C4" w:rsidP="00586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560"/>
        <w:gridCol w:w="1417"/>
      </w:tblGrid>
      <w:tr w:rsidR="005868C4" w:rsidRPr="00DA318F" w:rsidTr="00695092">
        <w:trPr>
          <w:cantSplit/>
          <w:trHeight w:val="137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DA318F" w:rsidP="00DA3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="005868C4" w:rsidRPr="00DA318F">
              <w:rPr>
                <w:rFonts w:ascii="Times New Roman" w:hAnsi="Times New Roman" w:cs="Times New Roman"/>
                <w:sz w:val="26"/>
                <w:szCs w:val="26"/>
              </w:rPr>
              <w:t>оказател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>Данные за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отчетный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>финансовый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>баллов</w:t>
            </w:r>
          </w:p>
        </w:tc>
      </w:tr>
      <w:tr w:rsidR="00DA318F" w:rsidRPr="00DA318F" w:rsidTr="00DA318F">
        <w:trPr>
          <w:cantSplit/>
          <w:trHeight w:val="16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Default="00DA318F" w:rsidP="00DA3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Pr="00DA318F" w:rsidRDefault="00DA318F" w:rsidP="00DA318F">
            <w:pPr>
              <w:pStyle w:val="ConsPlusCell"/>
              <w:widowControl/>
              <w:ind w:left="-70"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Pr="00DA318F" w:rsidRDefault="00DA318F" w:rsidP="00DA318F">
            <w:pPr>
              <w:pStyle w:val="ConsPlusCell"/>
              <w:widowControl/>
              <w:ind w:left="-9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производства товаров (работ, услуг)      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расчете на одного работающего (рублей)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Сумма уплаченных налогов и сборов, всего (рублей)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(работ, услуг) без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учета НДС (рублей)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постоянных         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</w:t>
            </w:r>
            <w:r w:rsidR="00DA318F"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 (человек)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инвалиды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пенсионеры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(от 16 до 30 лет)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роста среднемесячной заработной платы 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(показатели на начало и конец года</w:t>
            </w:r>
            <w:proofErr w:type="gramStart"/>
            <w:r w:rsidRPr="00DA318F">
              <w:rPr>
                <w:rFonts w:ascii="Times New Roman" w:hAnsi="Times New Roman" w:cs="Times New Roman"/>
                <w:sz w:val="26"/>
                <w:szCs w:val="26"/>
              </w:rPr>
              <w:t>) (%)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Объем вложенных инвестиций в расчете на одного 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работающего (тыс. рублей)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6950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>Размер средств, направленных участниками на благотворительные</w:t>
            </w:r>
            <w:r w:rsidR="00695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цели (тыс. рублей)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дипломов, сертификатов, иных документов, свидетельствующих о награждениях (перечислить)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новых форм и методов обслуживания населения   (перечислить)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318F" w:rsidRPr="00DA318F" w:rsidTr="00DA318F">
        <w:trPr>
          <w:cantSplit/>
          <w:trHeight w:val="1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Pr="00DA318F" w:rsidRDefault="00DA318F" w:rsidP="00DA3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Pr="00DA318F" w:rsidRDefault="00DA318F" w:rsidP="00DA318F">
            <w:pPr>
              <w:pStyle w:val="ConsPlusCell"/>
              <w:widowControl/>
              <w:ind w:left="-70" w:right="-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18F" w:rsidRPr="00DA318F" w:rsidRDefault="00DA318F" w:rsidP="00DA318F">
            <w:pPr>
              <w:pStyle w:val="ConsPlusCell"/>
              <w:widowControl/>
              <w:ind w:left="-9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68C4" w:rsidRPr="00DA318F" w:rsidTr="00DA318F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5868C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A318F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инновационных технологий и проектов   </w:t>
            </w:r>
            <w:r w:rsidRPr="00DA318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(перечислить)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70" w:right="-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C4" w:rsidRPr="00DA318F" w:rsidRDefault="005868C4" w:rsidP="00DA318F">
            <w:pPr>
              <w:pStyle w:val="ConsPlusCell"/>
              <w:widowControl/>
              <w:ind w:left="-90" w:right="-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68C4" w:rsidRPr="00DA318F" w:rsidRDefault="005868C4" w:rsidP="005868C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8C4" w:rsidRPr="00DA318F" w:rsidRDefault="005868C4" w:rsidP="005868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68C4" w:rsidRPr="00DA318F" w:rsidRDefault="005868C4" w:rsidP="005868C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Фамилия, имя, отчество члена конкурсной комиссии</w:t>
      </w:r>
    </w:p>
    <w:p w:rsidR="005868C4" w:rsidRPr="00DA318F" w:rsidRDefault="005868C4" w:rsidP="00DA318F">
      <w:pPr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DA318F">
        <w:rPr>
          <w:sz w:val="26"/>
          <w:szCs w:val="26"/>
        </w:rPr>
        <w:t>_________________________________</w:t>
      </w:r>
      <w:r w:rsidR="00DA318F">
        <w:rPr>
          <w:sz w:val="26"/>
          <w:szCs w:val="26"/>
        </w:rPr>
        <w:t>___</w:t>
      </w:r>
      <w:r w:rsidRPr="00DA318F">
        <w:rPr>
          <w:sz w:val="26"/>
          <w:szCs w:val="26"/>
        </w:rPr>
        <w:t>______________________________________________________</w:t>
      </w:r>
    </w:p>
    <w:p w:rsidR="005868C4" w:rsidRPr="00DA318F" w:rsidRDefault="005868C4" w:rsidP="00DA31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318F">
        <w:rPr>
          <w:sz w:val="26"/>
          <w:szCs w:val="26"/>
        </w:rPr>
        <w:t xml:space="preserve">         </w:t>
      </w:r>
      <w:r w:rsidR="00DA318F">
        <w:rPr>
          <w:sz w:val="26"/>
          <w:szCs w:val="26"/>
        </w:rPr>
        <w:t xml:space="preserve">        </w:t>
      </w:r>
      <w:r w:rsidRPr="00DA318F">
        <w:rPr>
          <w:sz w:val="22"/>
          <w:szCs w:val="22"/>
        </w:rPr>
        <w:t>(дата)</w:t>
      </w:r>
    </w:p>
    <w:p w:rsidR="005868C4" w:rsidRPr="005868C4" w:rsidRDefault="005868C4" w:rsidP="005868C4">
      <w:pPr>
        <w:pStyle w:val="ConsPlusNonformat"/>
        <w:widowControl/>
        <w:ind w:left="-142" w:right="-285"/>
        <w:rPr>
          <w:rFonts w:ascii="Times New Roman" w:hAnsi="Times New Roman" w:cs="Times New Roman"/>
          <w:sz w:val="26"/>
          <w:szCs w:val="26"/>
        </w:rPr>
      </w:pPr>
    </w:p>
    <w:p w:rsidR="00475FFE" w:rsidRPr="00E32893" w:rsidRDefault="00475FFE" w:rsidP="005868C4">
      <w:pPr>
        <w:spacing w:before="240"/>
        <w:ind w:left="-142" w:right="-285"/>
        <w:jc w:val="center"/>
        <w:rPr>
          <w:color w:val="000000" w:themeColor="text1"/>
          <w:szCs w:val="28"/>
        </w:rPr>
      </w:pPr>
    </w:p>
    <w:sectPr w:rsidR="00475FFE" w:rsidRPr="00E32893" w:rsidSect="00451AB6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C4" w:rsidRDefault="005868C4" w:rsidP="00CE0D98">
      <w:r>
        <w:separator/>
      </w:r>
    </w:p>
  </w:endnote>
  <w:endnote w:type="continuationSeparator" w:id="0">
    <w:p w:rsidR="005868C4" w:rsidRDefault="005868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C4" w:rsidRDefault="005868C4" w:rsidP="00CE0D98">
      <w:r>
        <w:separator/>
      </w:r>
    </w:p>
  </w:footnote>
  <w:footnote w:type="continuationSeparator" w:id="0">
    <w:p w:rsidR="005868C4" w:rsidRDefault="005868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C4" w:rsidRDefault="005868C4">
    <w:pPr>
      <w:pStyle w:val="a7"/>
      <w:jc w:val="center"/>
    </w:pPr>
  </w:p>
  <w:p w:rsidR="005868C4" w:rsidRDefault="005868C4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252"/>
      <w:docPartObj>
        <w:docPartGallery w:val="Page Numbers (Top of Page)"/>
        <w:docPartUnique/>
      </w:docPartObj>
    </w:sdtPr>
    <w:sdtContent>
      <w:p w:rsidR="005868C4" w:rsidRDefault="008668FF">
        <w:pPr>
          <w:pStyle w:val="a7"/>
          <w:jc w:val="center"/>
        </w:pPr>
        <w:fldSimple w:instr=" PAGE   \* MERGEFORMAT ">
          <w:r w:rsidR="009104A5">
            <w:rPr>
              <w:noProof/>
            </w:rPr>
            <w:t>2</w:t>
          </w:r>
        </w:fldSimple>
      </w:p>
    </w:sdtContent>
  </w:sdt>
  <w:p w:rsidR="005868C4" w:rsidRDefault="005868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56B90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B2E7C"/>
    <w:rsid w:val="00307849"/>
    <w:rsid w:val="003970D7"/>
    <w:rsid w:val="003C4D42"/>
    <w:rsid w:val="003E6EA6"/>
    <w:rsid w:val="00451AB6"/>
    <w:rsid w:val="004653C9"/>
    <w:rsid w:val="00465C76"/>
    <w:rsid w:val="004731EA"/>
    <w:rsid w:val="00475FFE"/>
    <w:rsid w:val="004A24AD"/>
    <w:rsid w:val="004C5199"/>
    <w:rsid w:val="004D445C"/>
    <w:rsid w:val="004E2056"/>
    <w:rsid w:val="004F490C"/>
    <w:rsid w:val="00531EDC"/>
    <w:rsid w:val="005868C4"/>
    <w:rsid w:val="005C332A"/>
    <w:rsid w:val="005C45D2"/>
    <w:rsid w:val="005C6C28"/>
    <w:rsid w:val="005F0A11"/>
    <w:rsid w:val="006055A2"/>
    <w:rsid w:val="006429B5"/>
    <w:rsid w:val="00653398"/>
    <w:rsid w:val="00695092"/>
    <w:rsid w:val="006D596F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68FF"/>
    <w:rsid w:val="00884F2A"/>
    <w:rsid w:val="008A3180"/>
    <w:rsid w:val="009104A5"/>
    <w:rsid w:val="00932458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E4903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A318F"/>
    <w:rsid w:val="00DB34EF"/>
    <w:rsid w:val="00DC600E"/>
    <w:rsid w:val="00DE6106"/>
    <w:rsid w:val="00DF3DAD"/>
    <w:rsid w:val="00E32893"/>
    <w:rsid w:val="00E356BC"/>
    <w:rsid w:val="00E4256C"/>
    <w:rsid w:val="00E53A27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rsid w:val="00E32893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51A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51AB6"/>
    <w:rPr>
      <w:sz w:val="28"/>
    </w:rPr>
  </w:style>
  <w:style w:type="paragraph" w:customStyle="1" w:styleId="ConsPlusNonformat">
    <w:name w:val="ConsPlusNonformat"/>
    <w:rsid w:val="00E53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v.karel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04;n=22693;fld=134;dst=1000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b.kareli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ov.karel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186;fld=134;dst=100019" TargetMode="External"/><Relationship Id="rId14" Type="http://schemas.openxmlformats.org/officeDocument/2006/relationships/hyperlink" Target="http://msb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1946</Words>
  <Characters>16967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2013-01-10T12:11:00Z</cp:lastPrinted>
  <dcterms:created xsi:type="dcterms:W3CDTF">2012-12-27T05:16:00Z</dcterms:created>
  <dcterms:modified xsi:type="dcterms:W3CDTF">2013-01-14T05:31:00Z</dcterms:modified>
</cp:coreProperties>
</file>