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D18" w:rsidRPr="009B2D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E54FA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1"/>
      </w:pPr>
      <w:r>
        <w:rPr>
          <w:sz w:val="32"/>
        </w:rPr>
        <w:t xml:space="preserve">Российская Федерация </w:t>
      </w:r>
    </w:p>
    <w:p w:rsidR="00307849" w:rsidRDefault="00307849" w:rsidP="00E54FA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1"/>
        <w:rPr>
          <w:sz w:val="28"/>
        </w:rPr>
      </w:pPr>
      <w:r>
        <w:t xml:space="preserve">Республика Карелия    </w:t>
      </w:r>
    </w:p>
    <w:p w:rsidR="00307849" w:rsidRDefault="00307849" w:rsidP="00E54FA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1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E54FA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1"/>
        <w:rPr>
          <w:spacing w:val="60"/>
        </w:rPr>
      </w:pPr>
      <w:r>
        <w:rPr>
          <w:spacing w:val="60"/>
        </w:rPr>
        <w:t>ПОСТАНОВЛЕНИЕ</w:t>
      </w:r>
    </w:p>
    <w:p w:rsidR="00E54FA2" w:rsidRDefault="00E54FA2" w:rsidP="00E54FA2">
      <w:pPr>
        <w:spacing w:before="240"/>
        <w:ind w:right="1"/>
        <w:jc w:val="center"/>
      </w:pPr>
      <w:r>
        <w:t>о</w:t>
      </w:r>
      <w:r w:rsidR="00307849">
        <w:t>т</w:t>
      </w:r>
      <w:r>
        <w:t xml:space="preserve"> 14 марта 2013 года № 89-П</w:t>
      </w:r>
    </w:p>
    <w:p w:rsidR="00307849" w:rsidRDefault="00307849" w:rsidP="00E54FA2">
      <w:pPr>
        <w:spacing w:before="240"/>
        <w:ind w:right="1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54587" w:rsidRPr="0062632F" w:rsidRDefault="00F54587" w:rsidP="00F54587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62632F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 внесении изменений в постановление Правительства</w:t>
      </w:r>
    </w:p>
    <w:p w:rsidR="00F54587" w:rsidRPr="0062632F" w:rsidRDefault="00F54587" w:rsidP="00F54587">
      <w:pPr>
        <w:pStyle w:val="FORMATTEXT"/>
        <w:jc w:val="center"/>
        <w:rPr>
          <w:b/>
          <w:color w:val="000001"/>
          <w:sz w:val="28"/>
          <w:szCs w:val="28"/>
        </w:rPr>
      </w:pPr>
      <w:r w:rsidRPr="0062632F">
        <w:rPr>
          <w:b/>
          <w:bCs/>
          <w:color w:val="000001"/>
          <w:sz w:val="28"/>
          <w:szCs w:val="28"/>
        </w:rPr>
        <w:t xml:space="preserve">  Республики Карелия от 21 июня 2011 года № 143-П </w:t>
      </w:r>
    </w:p>
    <w:p w:rsidR="00F54587" w:rsidRPr="008E5DB7" w:rsidRDefault="00F54587" w:rsidP="00F54587">
      <w:pPr>
        <w:ind w:firstLine="708"/>
        <w:jc w:val="both"/>
        <w:rPr>
          <w:color w:val="000000"/>
        </w:rPr>
      </w:pPr>
    </w:p>
    <w:p w:rsidR="00F54587" w:rsidRPr="0045457A" w:rsidRDefault="00F54587" w:rsidP="0062632F">
      <w:pPr>
        <w:ind w:firstLine="567"/>
        <w:jc w:val="both"/>
        <w:rPr>
          <w:color w:val="000000"/>
          <w:szCs w:val="28"/>
        </w:rPr>
      </w:pPr>
      <w:r w:rsidRPr="0045457A">
        <w:rPr>
          <w:color w:val="000000"/>
          <w:szCs w:val="28"/>
        </w:rPr>
        <w:t xml:space="preserve">Правительство Республики Карелия </w:t>
      </w:r>
      <w:proofErr w:type="spellStart"/>
      <w:proofErr w:type="gramStart"/>
      <w:r w:rsidRPr="0062632F">
        <w:rPr>
          <w:b/>
          <w:color w:val="000000"/>
          <w:szCs w:val="28"/>
        </w:rPr>
        <w:t>п</w:t>
      </w:r>
      <w:proofErr w:type="spellEnd"/>
      <w:proofErr w:type="gramEnd"/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о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с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т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а</w:t>
      </w:r>
      <w:r w:rsidR="0062632F">
        <w:rPr>
          <w:b/>
          <w:color w:val="000000"/>
          <w:szCs w:val="28"/>
        </w:rPr>
        <w:t xml:space="preserve"> </w:t>
      </w:r>
      <w:proofErr w:type="spellStart"/>
      <w:r w:rsidRPr="0062632F">
        <w:rPr>
          <w:b/>
          <w:color w:val="000000"/>
          <w:szCs w:val="28"/>
        </w:rPr>
        <w:t>н</w:t>
      </w:r>
      <w:proofErr w:type="spellEnd"/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о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в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л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я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е</w:t>
      </w:r>
      <w:r w:rsidR="0062632F">
        <w:rPr>
          <w:b/>
          <w:color w:val="000000"/>
          <w:szCs w:val="28"/>
        </w:rPr>
        <w:t xml:space="preserve"> </w:t>
      </w:r>
      <w:r w:rsidRPr="0062632F">
        <w:rPr>
          <w:b/>
          <w:color w:val="000000"/>
          <w:szCs w:val="28"/>
        </w:rPr>
        <w:t>т: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Pr="00E326B7">
        <w:rPr>
          <w:color w:val="000000"/>
          <w:szCs w:val="28"/>
        </w:rPr>
        <w:t xml:space="preserve">Внести в Порядок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Карелия, утвержденный </w:t>
      </w:r>
      <w:r w:rsidRPr="00E326B7">
        <w:rPr>
          <w:bCs/>
          <w:color w:val="000000"/>
          <w:szCs w:val="28"/>
        </w:rPr>
        <w:t xml:space="preserve">постановлением Правительства Республики Карелия от </w:t>
      </w:r>
      <w:r w:rsidR="00DE2B1B">
        <w:rPr>
          <w:bCs/>
          <w:color w:val="000000"/>
          <w:szCs w:val="28"/>
        </w:rPr>
        <w:t xml:space="preserve">             </w:t>
      </w:r>
      <w:r w:rsidRPr="00E326B7">
        <w:rPr>
          <w:bCs/>
          <w:color w:val="000000"/>
          <w:szCs w:val="28"/>
        </w:rPr>
        <w:t xml:space="preserve">21 июня 2011 года № 143-П </w:t>
      </w:r>
      <w:r>
        <w:rPr>
          <w:bCs/>
          <w:color w:val="000000"/>
          <w:szCs w:val="28"/>
        </w:rPr>
        <w:t xml:space="preserve"> «</w:t>
      </w:r>
      <w:r>
        <w:rPr>
          <w:szCs w:val="28"/>
        </w:rPr>
        <w:t>О порядке определения объема и предоставления из бюджета Республики Карелия субсидий некоммер</w:t>
      </w:r>
      <w:r w:rsidR="00DE2B1B">
        <w:rPr>
          <w:szCs w:val="28"/>
        </w:rPr>
        <w:t>-</w:t>
      </w:r>
      <w:r>
        <w:rPr>
          <w:szCs w:val="28"/>
        </w:rPr>
        <w:t>ческим организациям, не являющимся государственными учреждениями Республики Карелия» (Собрание законодательства Республики Карелия, 2011, № 6, ст. 884), следующие изменения:</w:t>
      </w:r>
      <w:proofErr w:type="gramEnd"/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в абзаце первом пункта 1 после слов «некоммерческой организации» дополнить словами «, за исключением негосударственного общеобразовательного учреждения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дополнить пунктом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</w:t>
      </w:r>
      <w:r>
        <w:rPr>
          <w:szCs w:val="28"/>
          <w:vertAlign w:val="superscript"/>
        </w:rPr>
        <w:t>1</w:t>
      </w:r>
      <w:r>
        <w:rPr>
          <w:szCs w:val="28"/>
        </w:rPr>
        <w:t>. Объем субсидий негосударственному общеобразовательному учреждению</w:t>
      </w:r>
      <w:r w:rsidRPr="0086296D">
        <w:rPr>
          <w:szCs w:val="28"/>
        </w:rPr>
        <w:t xml:space="preserve"> </w:t>
      </w:r>
      <w:r>
        <w:rPr>
          <w:szCs w:val="28"/>
        </w:rPr>
        <w:t xml:space="preserve">на реализацию основных общеобразовательных программ </w:t>
      </w:r>
      <w:r w:rsidRPr="000D5DBF">
        <w:rPr>
          <w:szCs w:val="28"/>
        </w:rPr>
        <w:t>на соответствующий год</w:t>
      </w:r>
      <w:r w:rsidRPr="00A0322C">
        <w:rPr>
          <w:szCs w:val="28"/>
        </w:rPr>
        <w:t xml:space="preserve"> (V</w:t>
      </w:r>
      <w:r w:rsidRPr="00A0322C">
        <w:rPr>
          <w:szCs w:val="28"/>
          <w:vertAlign w:val="subscript"/>
        </w:rPr>
        <w:t>2</w:t>
      </w:r>
      <w:r w:rsidRPr="00A0322C">
        <w:rPr>
          <w:szCs w:val="28"/>
        </w:rPr>
        <w:t>)</w:t>
      </w:r>
      <w:r>
        <w:rPr>
          <w:szCs w:val="28"/>
        </w:rPr>
        <w:t xml:space="preserve"> рассчитывается главным распорядителем средств бюджета Республики Карелия по следующей методике: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54587" w:rsidRDefault="00F54587" w:rsidP="00F5458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>
        <w:rPr>
          <w:szCs w:val="28"/>
          <w:lang w:val="en-US"/>
        </w:rPr>
        <w:t>N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Чд</w:t>
      </w:r>
      <w:proofErr w:type="spellEnd"/>
      <w:r>
        <w:rPr>
          <w:szCs w:val="28"/>
        </w:rPr>
        <w:t xml:space="preserve"> + </w:t>
      </w:r>
      <w:r>
        <w:rPr>
          <w:szCs w:val="28"/>
          <w:lang w:val="en-US"/>
        </w:rPr>
        <w:t>N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Чн</w:t>
      </w:r>
      <w:proofErr w:type="spellEnd"/>
      <w:r>
        <w:rPr>
          <w:szCs w:val="28"/>
        </w:rPr>
        <w:t xml:space="preserve"> + </w:t>
      </w:r>
      <w:r>
        <w:rPr>
          <w:szCs w:val="28"/>
          <w:lang w:val="en-US"/>
        </w:rPr>
        <w:t>N</w:t>
      </w:r>
      <w:r w:rsidRPr="0086296D">
        <w:rPr>
          <w:szCs w:val="28"/>
        </w:rPr>
        <w:t>о</w:t>
      </w:r>
      <w:r>
        <w:rPr>
          <w:szCs w:val="28"/>
        </w:rPr>
        <w:t xml:space="preserve"> </w:t>
      </w:r>
      <w:proofErr w:type="spellStart"/>
      <w:r w:rsidRPr="0086296D">
        <w:rPr>
          <w:szCs w:val="28"/>
        </w:rPr>
        <w:t>х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Чо</w:t>
      </w:r>
      <w:proofErr w:type="spellEnd"/>
      <w:r>
        <w:rPr>
          <w:szCs w:val="28"/>
        </w:rPr>
        <w:t xml:space="preserve"> + </w:t>
      </w:r>
      <w:r>
        <w:rPr>
          <w:szCs w:val="28"/>
          <w:lang w:val="en-US"/>
        </w:rPr>
        <w:t>N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Чс</w:t>
      </w:r>
      <w:proofErr w:type="spellEnd"/>
      <w:r>
        <w:rPr>
          <w:szCs w:val="28"/>
        </w:rPr>
        <w:t>, где:</w:t>
      </w:r>
    </w:p>
    <w:p w:rsidR="00F54587" w:rsidRDefault="00F54587" w:rsidP="00F54587">
      <w:pPr>
        <w:autoSpaceDE w:val="0"/>
        <w:autoSpaceDN w:val="0"/>
        <w:adjustRightInd w:val="0"/>
        <w:jc w:val="center"/>
        <w:rPr>
          <w:szCs w:val="28"/>
        </w:rPr>
      </w:pP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en-US"/>
        </w:rPr>
        <w:t>N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– региональные нормативы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учреждений, применяемые для имеющих государственную аккредитацию </w:t>
      </w:r>
      <w:r>
        <w:rPr>
          <w:szCs w:val="28"/>
        </w:rPr>
        <w:lastRenderedPageBreak/>
        <w:t>негосударственных общеобразовательных учреждений, по реализации основных общеобразовательных программ дошкольного образования в части финансирования расходов на учебные, учебно-наглядные пособия, технические средства обучения, игры, игрушки, расходные материалы;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en-US"/>
        </w:rPr>
        <w:t>N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– региональные нормативы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учреждений, применяемые для имеющих государственную аккредитацию негосударственных общеобразовательных учреждений, по реализации основных общеобразовательных программ начального общего образования в части финансирования расходов на учебные, учебно-наглядные пособия, технические средства обучения, игры, игрушки, расходные материалы;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>о – региональные нормативы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учреждений, применяемые для имеющих государственную аккредитацию негосударственных общеобразовательных учреждений, по реализации основных общеобразовательных программ основного общего образования в части финансирования расходов на учебные, учебно-наглядные пособия, технические средства обучения, игры, игрушки, расходные материалы;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>с – региональные нормативы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учреждений, применяемые для имеющих государственную аккредитацию негосударственных общеобразовательных учреждений, по реализации основных общеобразовательных программ среднего (полного) общего образования в части финансирования расходов на учебные, учебно-наглядные пособия, технические средства обучения, игры, игрушки, расходные материалы;</w:t>
      </w:r>
    </w:p>
    <w:p w:rsidR="00F54587" w:rsidRDefault="00F54587" w:rsidP="006263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коэффициенты</w:t>
      </w:r>
      <w:proofErr w:type="gramEnd"/>
      <w:r>
        <w:rPr>
          <w:szCs w:val="28"/>
        </w:rPr>
        <w:t>, применяемые к региональным нормативам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учреждений;</w:t>
      </w:r>
    </w:p>
    <w:p w:rsidR="00F54587" w:rsidRPr="003D0D64" w:rsidRDefault="00F54587" w:rsidP="0062632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 w:rsidRPr="003D0D64">
        <w:rPr>
          <w:szCs w:val="28"/>
        </w:rPr>
        <w:t>Чд</w:t>
      </w:r>
      <w:proofErr w:type="spellEnd"/>
      <w:r w:rsidRPr="003D0D64">
        <w:rPr>
          <w:szCs w:val="28"/>
        </w:rPr>
        <w:t xml:space="preserve"> – численность обучающихся (достигших возраста 6 лет) по </w:t>
      </w:r>
      <w:proofErr w:type="gramStart"/>
      <w:r w:rsidRPr="003D0D64">
        <w:rPr>
          <w:szCs w:val="28"/>
        </w:rPr>
        <w:t>общеобразовательным</w:t>
      </w:r>
      <w:proofErr w:type="gramEnd"/>
      <w:r w:rsidRPr="003D0D64">
        <w:rPr>
          <w:szCs w:val="28"/>
        </w:rPr>
        <w:t xml:space="preserve"> дошкольного образования в негосударственном общеобразовательном учреждении;</w:t>
      </w:r>
    </w:p>
    <w:p w:rsidR="00F54587" w:rsidRPr="003D0D64" w:rsidRDefault="00F54587" w:rsidP="0062632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 w:rsidRPr="003D0D64">
        <w:rPr>
          <w:szCs w:val="28"/>
        </w:rPr>
        <w:t>Ч</w:t>
      </w:r>
      <w:r>
        <w:rPr>
          <w:szCs w:val="28"/>
        </w:rPr>
        <w:t>н</w:t>
      </w:r>
      <w:proofErr w:type="spellEnd"/>
      <w:r w:rsidRPr="003D0D64">
        <w:rPr>
          <w:szCs w:val="28"/>
        </w:rPr>
        <w:t xml:space="preserve"> – численность </w:t>
      </w:r>
      <w:proofErr w:type="gramStart"/>
      <w:r w:rsidRPr="003D0D64">
        <w:rPr>
          <w:szCs w:val="28"/>
        </w:rPr>
        <w:t>обучающихся</w:t>
      </w:r>
      <w:proofErr w:type="gramEnd"/>
      <w:r w:rsidRPr="003D0D64">
        <w:rPr>
          <w:szCs w:val="28"/>
        </w:rPr>
        <w:t xml:space="preserve"> по общеобразовательным </w:t>
      </w:r>
      <w:r>
        <w:rPr>
          <w:szCs w:val="28"/>
        </w:rPr>
        <w:t>начального общего</w:t>
      </w:r>
      <w:r w:rsidRPr="003D0D64">
        <w:rPr>
          <w:szCs w:val="28"/>
        </w:rPr>
        <w:t xml:space="preserve"> образования в негосударственном общеобразовательном учреждении;</w:t>
      </w:r>
    </w:p>
    <w:p w:rsidR="00F54587" w:rsidRPr="003D0D64" w:rsidRDefault="00F54587" w:rsidP="0062632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 w:rsidRPr="003D0D64">
        <w:rPr>
          <w:szCs w:val="28"/>
        </w:rPr>
        <w:t>Ч</w:t>
      </w:r>
      <w:r>
        <w:rPr>
          <w:szCs w:val="28"/>
        </w:rPr>
        <w:t>о</w:t>
      </w:r>
      <w:proofErr w:type="spellEnd"/>
      <w:r w:rsidRPr="003D0D64">
        <w:rPr>
          <w:szCs w:val="28"/>
        </w:rPr>
        <w:t xml:space="preserve"> – численность </w:t>
      </w:r>
      <w:proofErr w:type="gramStart"/>
      <w:r w:rsidRPr="003D0D64">
        <w:rPr>
          <w:szCs w:val="28"/>
        </w:rPr>
        <w:t>обучающихся</w:t>
      </w:r>
      <w:proofErr w:type="gramEnd"/>
      <w:r w:rsidRPr="003D0D64">
        <w:rPr>
          <w:szCs w:val="28"/>
        </w:rPr>
        <w:t xml:space="preserve"> по общеобразовательным </w:t>
      </w:r>
      <w:r>
        <w:rPr>
          <w:szCs w:val="28"/>
        </w:rPr>
        <w:t>основного общего</w:t>
      </w:r>
      <w:r w:rsidRPr="003D0D64">
        <w:rPr>
          <w:szCs w:val="28"/>
        </w:rPr>
        <w:t xml:space="preserve"> образования в негосударственном общеобразовательном учреждении;</w:t>
      </w:r>
    </w:p>
    <w:p w:rsidR="00F54587" w:rsidRPr="003D0D64" w:rsidRDefault="00F54587" w:rsidP="0062632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spellStart"/>
      <w:r w:rsidRPr="003D0D64">
        <w:rPr>
          <w:szCs w:val="28"/>
        </w:rPr>
        <w:t>Ч</w:t>
      </w:r>
      <w:r>
        <w:rPr>
          <w:szCs w:val="28"/>
        </w:rPr>
        <w:t>с</w:t>
      </w:r>
      <w:proofErr w:type="spellEnd"/>
      <w:r w:rsidRPr="003D0D64">
        <w:rPr>
          <w:szCs w:val="28"/>
        </w:rPr>
        <w:t xml:space="preserve"> – численность </w:t>
      </w:r>
      <w:proofErr w:type="gramStart"/>
      <w:r w:rsidRPr="003D0D64">
        <w:rPr>
          <w:szCs w:val="28"/>
        </w:rPr>
        <w:t>обучающихся</w:t>
      </w:r>
      <w:proofErr w:type="gramEnd"/>
      <w:r w:rsidRPr="003D0D64">
        <w:rPr>
          <w:szCs w:val="28"/>
        </w:rPr>
        <w:t xml:space="preserve"> по общеобразовательным </w:t>
      </w:r>
      <w:r>
        <w:rPr>
          <w:szCs w:val="28"/>
        </w:rPr>
        <w:t>среднего (полного) общего</w:t>
      </w:r>
      <w:r w:rsidRPr="003D0D64">
        <w:rPr>
          <w:szCs w:val="28"/>
        </w:rPr>
        <w:t xml:space="preserve"> образования в негосударственном общеобразовательном учреждении</w:t>
      </w:r>
      <w:r>
        <w:rPr>
          <w:szCs w:val="28"/>
        </w:rPr>
        <w:t>.»</w:t>
      </w:r>
      <w:r w:rsidRPr="003D0D64">
        <w:rPr>
          <w:szCs w:val="28"/>
        </w:rPr>
        <w:t>;</w:t>
      </w:r>
    </w:p>
    <w:p w:rsidR="00F54587" w:rsidRPr="00C20A40" w:rsidRDefault="00F54587" w:rsidP="006263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пункте 2 обозначение «</w:t>
      </w:r>
      <w:r w:rsidRPr="00A0322C">
        <w:rPr>
          <w:rFonts w:ascii="Times New Roman" w:hAnsi="Times New Roman" w:cs="Times New Roman"/>
          <w:sz w:val="28"/>
          <w:szCs w:val="28"/>
        </w:rPr>
        <w:t>V</w:t>
      </w:r>
      <w:r w:rsidRPr="00A032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0A40">
        <w:rPr>
          <w:rFonts w:ascii="Times New Roman" w:hAnsi="Times New Roman" w:cs="Times New Roman"/>
          <w:sz w:val="28"/>
          <w:szCs w:val="28"/>
        </w:rPr>
        <w:t xml:space="preserve">обозначением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22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4587" w:rsidRPr="009456DE" w:rsidRDefault="00F54587" w:rsidP="0062632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9456DE">
        <w:rPr>
          <w:szCs w:val="28"/>
        </w:rPr>
        <w:t xml:space="preserve">) пункт 9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9456DE">
        <w:rPr>
          <w:szCs w:val="28"/>
        </w:rPr>
        <w:t>дополнить подпунктом 7 следующего содержания:</w:t>
      </w:r>
    </w:p>
    <w:p w:rsidR="00F54587" w:rsidRPr="009456DE" w:rsidRDefault="00F54587" w:rsidP="0062632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9456DE">
        <w:rPr>
          <w:szCs w:val="28"/>
        </w:rPr>
        <w:t xml:space="preserve">«7) наличие свидетельства о государственной аккредитации (в том числе временного свидетельства о государственной аккредитации), документа, подтверждающего наличие лицензии на осуществление образовательной деятельности по основным общеобразовательным программам дошкольного, начального общего, основного общего </w:t>
      </w:r>
      <w:proofErr w:type="spellStart"/>
      <w:proofErr w:type="gramStart"/>
      <w:r w:rsidRPr="009456DE">
        <w:rPr>
          <w:szCs w:val="28"/>
        </w:rPr>
        <w:t>образо</w:t>
      </w:r>
      <w:r w:rsidR="00DE2B1B">
        <w:rPr>
          <w:szCs w:val="28"/>
        </w:rPr>
        <w:t>-</w:t>
      </w:r>
      <w:r w:rsidRPr="009456DE">
        <w:rPr>
          <w:szCs w:val="28"/>
        </w:rPr>
        <w:t>вания</w:t>
      </w:r>
      <w:proofErr w:type="spellEnd"/>
      <w:proofErr w:type="gramEnd"/>
      <w:r w:rsidRPr="009456DE">
        <w:rPr>
          <w:szCs w:val="28"/>
        </w:rPr>
        <w:t>, среднего (полного) общего образования – для негосударственных общеобразовательных учреждений.».</w:t>
      </w:r>
    </w:p>
    <w:p w:rsidR="00F54587" w:rsidRPr="008E5DB7" w:rsidRDefault="00F54587" w:rsidP="006263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5DB7">
        <w:rPr>
          <w:szCs w:val="28"/>
        </w:rPr>
        <w:t xml:space="preserve">2. </w:t>
      </w:r>
      <w:r w:rsidRPr="008E5DB7">
        <w:rPr>
          <w:color w:val="000001"/>
          <w:szCs w:val="28"/>
        </w:rPr>
        <w:t xml:space="preserve">Настоящее постановление вступает в силу со дня его официального опубликования. Действие настоящего постановления распространяются на правоотношения, возникшие с 1 </w:t>
      </w:r>
      <w:r w:rsidRPr="008E5DB7">
        <w:rPr>
          <w:szCs w:val="28"/>
        </w:rPr>
        <w:t>июля 2012 года.</w:t>
      </w:r>
    </w:p>
    <w:p w:rsidR="00000057" w:rsidRDefault="00000057" w:rsidP="0062632F">
      <w:pPr>
        <w:ind w:left="-142" w:firstLine="567"/>
        <w:jc w:val="center"/>
        <w:rPr>
          <w:b/>
        </w:rPr>
      </w:pPr>
    </w:p>
    <w:p w:rsidR="00A92C29" w:rsidRDefault="00A92C29" w:rsidP="00A92C29">
      <w:pPr>
        <w:ind w:left="-142" w:firstLine="568"/>
        <w:jc w:val="both"/>
      </w:pPr>
    </w:p>
    <w:p w:rsidR="00DE2B1B" w:rsidRPr="00A92C29" w:rsidRDefault="00DE2B1B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E54FA2">
        <w:rPr>
          <w:szCs w:val="28"/>
        </w:rPr>
        <w:t xml:space="preserve">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E54FA2">
      <w:headerReference w:type="default" r:id="rId8"/>
      <w:headerReference w:type="first" r:id="rId9"/>
      <w:pgSz w:w="11906" w:h="16838"/>
      <w:pgMar w:top="851" w:right="1274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1001"/>
      <w:docPartObj>
        <w:docPartGallery w:val="Page Numbers (Top of Page)"/>
        <w:docPartUnique/>
      </w:docPartObj>
    </w:sdtPr>
    <w:sdtContent>
      <w:p w:rsidR="00DE2B1B" w:rsidRDefault="009B2D18">
        <w:pPr>
          <w:pStyle w:val="a7"/>
          <w:jc w:val="center"/>
        </w:pPr>
        <w:fldSimple w:instr=" PAGE   \* MERGEFORMAT ">
          <w:r w:rsidR="00E54FA2">
            <w:rPr>
              <w:noProof/>
            </w:rPr>
            <w:t>3</w:t>
          </w:r>
        </w:fldSimple>
      </w:p>
    </w:sdtContent>
  </w:sdt>
  <w:p w:rsidR="00DE2B1B" w:rsidRDefault="00DE2B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632F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B2D18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3CB2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E2B1B"/>
    <w:rsid w:val="00DF3DAD"/>
    <w:rsid w:val="00E356BC"/>
    <w:rsid w:val="00E4256C"/>
    <w:rsid w:val="00E54FA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4587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FORMATTEXT">
    <w:name w:val=".FORMATTEXT"/>
    <w:rsid w:val="00F545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545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DE2B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E2B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2010-09-27T10:38:00Z</cp:lastPrinted>
  <dcterms:created xsi:type="dcterms:W3CDTF">2013-02-28T07:00:00Z</dcterms:created>
  <dcterms:modified xsi:type="dcterms:W3CDTF">2013-03-14T07:54:00Z</dcterms:modified>
</cp:coreProperties>
</file>