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7B54A9" w:rsidRPr="007B54A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585624" w:rsidRDefault="00585624"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D32E3D">
      <w:pPr>
        <w:spacing w:before="240"/>
        <w:ind w:left="-142"/>
        <w:jc w:val="center"/>
      </w:pPr>
      <w:r>
        <w:t xml:space="preserve">от </w:t>
      </w:r>
      <w:r w:rsidR="00D32E3D">
        <w:t>23 апреля 2013 года № 132-П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E670FE" w:rsidRPr="0013255E" w:rsidRDefault="00E670FE" w:rsidP="00E670FE">
      <w:pPr>
        <w:pStyle w:val="ConsPlusTitle"/>
        <w:jc w:val="center"/>
        <w:rPr>
          <w:rFonts w:ascii="Times New Roman" w:hAnsi="Times New Roman" w:cs="Times New Roman"/>
          <w:sz w:val="28"/>
          <w:szCs w:val="28"/>
        </w:rPr>
      </w:pPr>
      <w:r w:rsidRPr="0013255E">
        <w:rPr>
          <w:rFonts w:ascii="Times New Roman" w:hAnsi="Times New Roman" w:cs="Times New Roman"/>
          <w:sz w:val="28"/>
          <w:szCs w:val="28"/>
        </w:rPr>
        <w:t>О внесении изменений в постановление Правительства</w:t>
      </w:r>
    </w:p>
    <w:p w:rsidR="00E670FE" w:rsidRPr="0013255E" w:rsidRDefault="00E670FE" w:rsidP="00E670FE">
      <w:pPr>
        <w:pStyle w:val="ConsPlusTitle"/>
        <w:jc w:val="center"/>
        <w:rPr>
          <w:rFonts w:ascii="Times New Roman" w:hAnsi="Times New Roman" w:cs="Times New Roman"/>
          <w:sz w:val="28"/>
          <w:szCs w:val="28"/>
        </w:rPr>
      </w:pPr>
      <w:r w:rsidRPr="0013255E">
        <w:rPr>
          <w:rFonts w:ascii="Times New Roman" w:hAnsi="Times New Roman" w:cs="Times New Roman"/>
          <w:sz w:val="28"/>
          <w:szCs w:val="28"/>
        </w:rPr>
        <w:t>Республики Карелия от 28 сентября 2011 года № 258-П</w:t>
      </w:r>
    </w:p>
    <w:p w:rsidR="00E670FE" w:rsidRPr="0013255E" w:rsidRDefault="00E670FE" w:rsidP="00E670FE">
      <w:pPr>
        <w:widowControl w:val="0"/>
        <w:autoSpaceDE w:val="0"/>
        <w:autoSpaceDN w:val="0"/>
        <w:adjustRightInd w:val="0"/>
        <w:jc w:val="center"/>
        <w:rPr>
          <w:szCs w:val="28"/>
        </w:rPr>
      </w:pPr>
    </w:p>
    <w:p w:rsidR="00E670FE" w:rsidRPr="0013255E" w:rsidRDefault="00E670FE" w:rsidP="00E670FE">
      <w:pPr>
        <w:widowControl w:val="0"/>
        <w:autoSpaceDE w:val="0"/>
        <w:autoSpaceDN w:val="0"/>
        <w:adjustRightInd w:val="0"/>
        <w:ind w:firstLine="540"/>
        <w:jc w:val="both"/>
        <w:rPr>
          <w:szCs w:val="28"/>
        </w:rPr>
      </w:pPr>
      <w:r w:rsidRPr="0013255E">
        <w:rPr>
          <w:szCs w:val="28"/>
        </w:rPr>
        <w:t xml:space="preserve">Правительство Республики Карелия </w:t>
      </w:r>
      <w:proofErr w:type="spellStart"/>
      <w:proofErr w:type="gramStart"/>
      <w:r w:rsidRPr="00357CFA">
        <w:rPr>
          <w:b/>
          <w:szCs w:val="28"/>
        </w:rPr>
        <w:t>п</w:t>
      </w:r>
      <w:proofErr w:type="spellEnd"/>
      <w:proofErr w:type="gramEnd"/>
      <w:r w:rsidR="00357CFA">
        <w:rPr>
          <w:b/>
          <w:szCs w:val="28"/>
        </w:rPr>
        <w:t xml:space="preserve"> </w:t>
      </w:r>
      <w:r w:rsidRPr="00357CFA">
        <w:rPr>
          <w:b/>
          <w:szCs w:val="28"/>
        </w:rPr>
        <w:t>о</w:t>
      </w:r>
      <w:r w:rsidR="00357CFA">
        <w:rPr>
          <w:b/>
          <w:szCs w:val="28"/>
        </w:rPr>
        <w:t xml:space="preserve"> </w:t>
      </w:r>
      <w:r w:rsidRPr="00357CFA">
        <w:rPr>
          <w:b/>
          <w:szCs w:val="28"/>
        </w:rPr>
        <w:t>с</w:t>
      </w:r>
      <w:r w:rsidR="00357CFA">
        <w:rPr>
          <w:b/>
          <w:szCs w:val="28"/>
        </w:rPr>
        <w:t xml:space="preserve"> </w:t>
      </w:r>
      <w:r w:rsidRPr="00357CFA">
        <w:rPr>
          <w:b/>
          <w:szCs w:val="28"/>
        </w:rPr>
        <w:t>т</w:t>
      </w:r>
      <w:r w:rsidR="00357CFA">
        <w:rPr>
          <w:b/>
          <w:szCs w:val="28"/>
        </w:rPr>
        <w:t xml:space="preserve"> </w:t>
      </w:r>
      <w:r w:rsidRPr="00357CFA">
        <w:rPr>
          <w:b/>
          <w:szCs w:val="28"/>
        </w:rPr>
        <w:t>а</w:t>
      </w:r>
      <w:r w:rsidR="00357CFA">
        <w:rPr>
          <w:b/>
          <w:szCs w:val="28"/>
        </w:rPr>
        <w:t xml:space="preserve"> </w:t>
      </w:r>
      <w:proofErr w:type="spellStart"/>
      <w:r w:rsidRPr="00357CFA">
        <w:rPr>
          <w:b/>
          <w:szCs w:val="28"/>
        </w:rPr>
        <w:t>н</w:t>
      </w:r>
      <w:proofErr w:type="spellEnd"/>
      <w:r w:rsidR="00357CFA">
        <w:rPr>
          <w:b/>
          <w:szCs w:val="28"/>
        </w:rPr>
        <w:t xml:space="preserve"> </w:t>
      </w:r>
      <w:r w:rsidRPr="00357CFA">
        <w:rPr>
          <w:b/>
          <w:szCs w:val="28"/>
        </w:rPr>
        <w:t>о</w:t>
      </w:r>
      <w:r w:rsidR="00357CFA">
        <w:rPr>
          <w:b/>
          <w:szCs w:val="28"/>
        </w:rPr>
        <w:t xml:space="preserve"> </w:t>
      </w:r>
      <w:r w:rsidRPr="00357CFA">
        <w:rPr>
          <w:b/>
          <w:szCs w:val="28"/>
        </w:rPr>
        <w:t>в</w:t>
      </w:r>
      <w:r w:rsidR="00357CFA">
        <w:rPr>
          <w:b/>
          <w:szCs w:val="28"/>
        </w:rPr>
        <w:t xml:space="preserve"> </w:t>
      </w:r>
      <w:r w:rsidRPr="00357CFA">
        <w:rPr>
          <w:b/>
          <w:szCs w:val="28"/>
        </w:rPr>
        <w:t>л</w:t>
      </w:r>
      <w:r w:rsidR="00357CFA">
        <w:rPr>
          <w:b/>
          <w:szCs w:val="28"/>
        </w:rPr>
        <w:t xml:space="preserve"> </w:t>
      </w:r>
      <w:r w:rsidRPr="00357CFA">
        <w:rPr>
          <w:b/>
          <w:szCs w:val="28"/>
        </w:rPr>
        <w:t>я</w:t>
      </w:r>
      <w:r w:rsidR="00357CFA">
        <w:rPr>
          <w:b/>
          <w:szCs w:val="28"/>
        </w:rPr>
        <w:t xml:space="preserve"> </w:t>
      </w:r>
      <w:r w:rsidRPr="00357CFA">
        <w:rPr>
          <w:b/>
          <w:szCs w:val="28"/>
        </w:rPr>
        <w:t>е</w:t>
      </w:r>
      <w:r w:rsidR="00357CFA">
        <w:rPr>
          <w:b/>
          <w:szCs w:val="28"/>
        </w:rPr>
        <w:t xml:space="preserve"> </w:t>
      </w:r>
      <w:r w:rsidRPr="00357CFA">
        <w:rPr>
          <w:b/>
          <w:szCs w:val="28"/>
        </w:rPr>
        <w:t>т:</w:t>
      </w:r>
    </w:p>
    <w:p w:rsidR="00E670FE" w:rsidRPr="0013255E" w:rsidRDefault="00E670FE" w:rsidP="00E670FE">
      <w:pPr>
        <w:widowControl w:val="0"/>
        <w:autoSpaceDE w:val="0"/>
        <w:autoSpaceDN w:val="0"/>
        <w:adjustRightInd w:val="0"/>
        <w:ind w:firstLine="540"/>
        <w:jc w:val="both"/>
        <w:rPr>
          <w:szCs w:val="28"/>
        </w:rPr>
      </w:pPr>
      <w:proofErr w:type="gramStart"/>
      <w:r w:rsidRPr="0013255E">
        <w:rPr>
          <w:szCs w:val="28"/>
        </w:rPr>
        <w:t xml:space="preserve">Внести прилагаемые изменения в Региональную </w:t>
      </w:r>
      <w:hyperlink r:id="rId8" w:history="1">
        <w:r w:rsidRPr="0013255E">
          <w:rPr>
            <w:szCs w:val="28"/>
          </w:rPr>
          <w:t>программу</w:t>
        </w:r>
      </w:hyperlink>
      <w:r w:rsidRPr="0013255E">
        <w:rPr>
          <w:szCs w:val="28"/>
        </w:rPr>
        <w:t xml:space="preserve"> поддержки социально ориентированных некоммерческих организаций в Республике Карелия на 2011-2013 годы, утвержденную постановлением Правительства Республики Карелия от 28 сентября 2011 года № 258-П (Собрание законодательства Республики Карелия, 2011, № 9, ст. 1458; </w:t>
      </w:r>
      <w:r w:rsidR="00357CFA">
        <w:rPr>
          <w:szCs w:val="28"/>
        </w:rPr>
        <w:t xml:space="preserve">                </w:t>
      </w:r>
      <w:r w:rsidRPr="0013255E">
        <w:rPr>
          <w:szCs w:val="28"/>
        </w:rPr>
        <w:t>№ 12, ст. 2063)</w:t>
      </w:r>
      <w:r>
        <w:rPr>
          <w:szCs w:val="28"/>
        </w:rPr>
        <w:t>,  с изменениями, внесенными  постановлением Правительства Республики Карелия от 15 марта 2013 года № 90-П.</w:t>
      </w:r>
      <w:proofErr w:type="gramEnd"/>
    </w:p>
    <w:p w:rsidR="00E670FE" w:rsidRPr="0013255E" w:rsidRDefault="00E670FE" w:rsidP="00E670FE">
      <w:pPr>
        <w:widowControl w:val="0"/>
        <w:autoSpaceDE w:val="0"/>
        <w:autoSpaceDN w:val="0"/>
        <w:adjustRightInd w:val="0"/>
        <w:ind w:firstLine="540"/>
        <w:jc w:val="both"/>
        <w:rPr>
          <w:szCs w:val="28"/>
        </w:rPr>
      </w:pPr>
    </w:p>
    <w:p w:rsidR="00000057" w:rsidRDefault="00000057" w:rsidP="00A92C29">
      <w:pPr>
        <w:ind w:left="-142"/>
        <w:jc w:val="center"/>
        <w:rPr>
          <w:b/>
        </w:rPr>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8B00AD" w:rsidRDefault="008A3180" w:rsidP="00BA52E2">
      <w:pPr>
        <w:ind w:left="-142"/>
        <w:rPr>
          <w:szCs w:val="28"/>
        </w:rPr>
        <w:sectPr w:rsidR="008B00AD" w:rsidSect="00BA52E2">
          <w:headerReference w:type="first" r:id="rId9"/>
          <w:pgSz w:w="11906" w:h="16838"/>
          <w:pgMar w:top="567" w:right="1276" w:bottom="567"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8B00AD" w:rsidRPr="00F401E6" w:rsidRDefault="008B00AD" w:rsidP="00F401E6">
      <w:pPr>
        <w:autoSpaceDE w:val="0"/>
        <w:autoSpaceDN w:val="0"/>
        <w:adjustRightInd w:val="0"/>
        <w:ind w:firstLine="4820"/>
        <w:outlineLvl w:val="0"/>
        <w:rPr>
          <w:szCs w:val="28"/>
        </w:rPr>
      </w:pPr>
      <w:r w:rsidRPr="00F401E6">
        <w:rPr>
          <w:szCs w:val="28"/>
        </w:rPr>
        <w:lastRenderedPageBreak/>
        <w:t>Приложение</w:t>
      </w:r>
      <w:r w:rsidR="00F401E6" w:rsidRPr="00F401E6">
        <w:rPr>
          <w:szCs w:val="28"/>
        </w:rPr>
        <w:t xml:space="preserve"> </w:t>
      </w:r>
      <w:r w:rsidRPr="00F401E6">
        <w:rPr>
          <w:szCs w:val="28"/>
        </w:rPr>
        <w:t>к постановлению</w:t>
      </w:r>
    </w:p>
    <w:p w:rsidR="008B00AD" w:rsidRPr="00F401E6" w:rsidRDefault="008B00AD" w:rsidP="00F401E6">
      <w:pPr>
        <w:autoSpaceDE w:val="0"/>
        <w:autoSpaceDN w:val="0"/>
        <w:adjustRightInd w:val="0"/>
        <w:ind w:firstLine="4820"/>
        <w:rPr>
          <w:szCs w:val="28"/>
        </w:rPr>
      </w:pPr>
      <w:r w:rsidRPr="00F401E6">
        <w:rPr>
          <w:szCs w:val="28"/>
        </w:rPr>
        <w:t>Правительства Республики Карелия</w:t>
      </w:r>
    </w:p>
    <w:p w:rsidR="008B00AD" w:rsidRPr="00F401E6" w:rsidRDefault="008B00AD" w:rsidP="00F401E6">
      <w:pPr>
        <w:autoSpaceDE w:val="0"/>
        <w:autoSpaceDN w:val="0"/>
        <w:adjustRightInd w:val="0"/>
        <w:ind w:firstLine="4820"/>
        <w:rPr>
          <w:szCs w:val="28"/>
        </w:rPr>
      </w:pPr>
      <w:r w:rsidRPr="00F401E6">
        <w:rPr>
          <w:szCs w:val="28"/>
        </w:rPr>
        <w:t xml:space="preserve">от </w:t>
      </w:r>
      <w:r w:rsidR="00D32E3D">
        <w:t>23 апреля 2013 года № 132-П</w:t>
      </w:r>
    </w:p>
    <w:p w:rsidR="008B00AD" w:rsidRPr="00F401E6" w:rsidRDefault="008B00AD" w:rsidP="00F401E6">
      <w:pPr>
        <w:autoSpaceDE w:val="0"/>
        <w:autoSpaceDN w:val="0"/>
        <w:adjustRightInd w:val="0"/>
        <w:ind w:firstLine="4820"/>
        <w:rPr>
          <w:szCs w:val="28"/>
        </w:rPr>
      </w:pPr>
    </w:p>
    <w:p w:rsidR="008B00AD" w:rsidRPr="0013255E" w:rsidRDefault="008B00AD" w:rsidP="008B00AD">
      <w:pPr>
        <w:autoSpaceDE w:val="0"/>
        <w:autoSpaceDN w:val="0"/>
        <w:adjustRightInd w:val="0"/>
        <w:jc w:val="center"/>
        <w:rPr>
          <w:szCs w:val="28"/>
        </w:rPr>
      </w:pPr>
    </w:p>
    <w:p w:rsidR="008B00AD" w:rsidRPr="0013255E" w:rsidRDefault="008B00AD" w:rsidP="008B00AD">
      <w:pPr>
        <w:autoSpaceDE w:val="0"/>
        <w:autoSpaceDN w:val="0"/>
        <w:adjustRightInd w:val="0"/>
        <w:jc w:val="center"/>
        <w:rPr>
          <w:bCs/>
          <w:szCs w:val="28"/>
        </w:rPr>
      </w:pPr>
      <w:r w:rsidRPr="0013255E">
        <w:rPr>
          <w:bCs/>
          <w:szCs w:val="28"/>
        </w:rPr>
        <w:t>ИЗМЕНЕНИЯ,</w:t>
      </w:r>
    </w:p>
    <w:p w:rsidR="008B00AD" w:rsidRPr="0013255E" w:rsidRDefault="008B00AD" w:rsidP="008B00AD">
      <w:pPr>
        <w:autoSpaceDE w:val="0"/>
        <w:autoSpaceDN w:val="0"/>
        <w:adjustRightInd w:val="0"/>
        <w:jc w:val="center"/>
        <w:rPr>
          <w:szCs w:val="28"/>
        </w:rPr>
      </w:pPr>
      <w:r w:rsidRPr="0013255E">
        <w:rPr>
          <w:bCs/>
          <w:szCs w:val="28"/>
        </w:rPr>
        <w:t xml:space="preserve">которые вносятся в </w:t>
      </w:r>
      <w:r w:rsidRPr="0013255E">
        <w:rPr>
          <w:szCs w:val="28"/>
        </w:rPr>
        <w:t xml:space="preserve">Региональную </w:t>
      </w:r>
      <w:hyperlink r:id="rId10" w:history="1">
        <w:r w:rsidRPr="0013255E">
          <w:rPr>
            <w:szCs w:val="28"/>
          </w:rPr>
          <w:t>программу</w:t>
        </w:r>
      </w:hyperlink>
      <w:r w:rsidRPr="0013255E">
        <w:rPr>
          <w:szCs w:val="28"/>
        </w:rPr>
        <w:t xml:space="preserve"> поддержки социально ориентированных некоммерческих организаций в Республике Карелия </w:t>
      </w:r>
    </w:p>
    <w:p w:rsidR="008B00AD" w:rsidRPr="0013255E" w:rsidRDefault="008B00AD" w:rsidP="008B00AD">
      <w:pPr>
        <w:autoSpaceDE w:val="0"/>
        <w:autoSpaceDN w:val="0"/>
        <w:adjustRightInd w:val="0"/>
        <w:jc w:val="center"/>
        <w:rPr>
          <w:bCs/>
          <w:szCs w:val="28"/>
        </w:rPr>
      </w:pPr>
      <w:r w:rsidRPr="0013255E">
        <w:rPr>
          <w:szCs w:val="28"/>
        </w:rPr>
        <w:t>на 2011-2013 годы</w:t>
      </w:r>
    </w:p>
    <w:p w:rsidR="008B00AD" w:rsidRPr="0013255E" w:rsidRDefault="008B00AD" w:rsidP="008B00AD">
      <w:pPr>
        <w:autoSpaceDE w:val="0"/>
        <w:autoSpaceDN w:val="0"/>
        <w:adjustRightInd w:val="0"/>
        <w:ind w:firstLine="540"/>
        <w:jc w:val="both"/>
        <w:rPr>
          <w:szCs w:val="28"/>
        </w:rPr>
      </w:pPr>
    </w:p>
    <w:p w:rsidR="008B00AD" w:rsidRPr="00864021" w:rsidRDefault="008B00AD" w:rsidP="008B00AD">
      <w:pPr>
        <w:autoSpaceDE w:val="0"/>
        <w:autoSpaceDN w:val="0"/>
        <w:adjustRightInd w:val="0"/>
        <w:ind w:firstLine="539"/>
        <w:jc w:val="both"/>
        <w:rPr>
          <w:sz w:val="26"/>
          <w:szCs w:val="26"/>
        </w:rPr>
      </w:pPr>
      <w:r w:rsidRPr="00864021">
        <w:rPr>
          <w:sz w:val="26"/>
          <w:szCs w:val="26"/>
        </w:rPr>
        <w:t xml:space="preserve">1. В </w:t>
      </w:r>
      <w:hyperlink r:id="rId11" w:history="1">
        <w:r w:rsidRPr="00864021">
          <w:rPr>
            <w:sz w:val="26"/>
            <w:szCs w:val="26"/>
          </w:rPr>
          <w:t>паспорте</w:t>
        </w:r>
      </w:hyperlink>
      <w:r w:rsidRPr="00864021">
        <w:rPr>
          <w:sz w:val="26"/>
          <w:szCs w:val="26"/>
        </w:rPr>
        <w:t xml:space="preserve"> Программы:</w:t>
      </w:r>
    </w:p>
    <w:p w:rsidR="008B00AD" w:rsidRPr="00864021" w:rsidRDefault="008B00AD" w:rsidP="008B00AD">
      <w:pPr>
        <w:autoSpaceDE w:val="0"/>
        <w:autoSpaceDN w:val="0"/>
        <w:adjustRightInd w:val="0"/>
        <w:ind w:firstLine="539"/>
        <w:jc w:val="both"/>
        <w:rPr>
          <w:sz w:val="26"/>
          <w:szCs w:val="26"/>
        </w:rPr>
      </w:pPr>
      <w:r w:rsidRPr="00864021">
        <w:rPr>
          <w:sz w:val="26"/>
          <w:szCs w:val="26"/>
        </w:rPr>
        <w:t>а) графу вторую строки «Основание для разработки Программы» изложить в следующей редакции:</w:t>
      </w:r>
    </w:p>
    <w:p w:rsidR="008B00AD" w:rsidRPr="00864021" w:rsidRDefault="008B00AD" w:rsidP="008B00AD">
      <w:pPr>
        <w:pStyle w:val="ConsPlusCell"/>
        <w:ind w:firstLine="540"/>
        <w:jc w:val="both"/>
        <w:outlineLvl w:val="0"/>
        <w:rPr>
          <w:rFonts w:ascii="Times New Roman" w:hAnsi="Times New Roman" w:cs="Times New Roman"/>
          <w:sz w:val="26"/>
          <w:szCs w:val="26"/>
        </w:rPr>
      </w:pPr>
      <w:r w:rsidRPr="00864021">
        <w:rPr>
          <w:rFonts w:ascii="Times New Roman" w:hAnsi="Times New Roman" w:cs="Times New Roman"/>
          <w:sz w:val="26"/>
          <w:szCs w:val="26"/>
        </w:rPr>
        <w:t>«</w:t>
      </w:r>
      <w:r w:rsidR="00ED0850">
        <w:rPr>
          <w:rFonts w:ascii="Times New Roman" w:hAnsi="Times New Roman" w:cs="Times New Roman"/>
          <w:sz w:val="26"/>
          <w:szCs w:val="26"/>
        </w:rPr>
        <w:t xml:space="preserve">- </w:t>
      </w:r>
      <w:r w:rsidRPr="00864021">
        <w:rPr>
          <w:rFonts w:ascii="Times New Roman" w:hAnsi="Times New Roman" w:cs="Times New Roman"/>
          <w:sz w:val="26"/>
          <w:szCs w:val="26"/>
        </w:rPr>
        <w:t xml:space="preserve">Федеральный </w:t>
      </w:r>
      <w:hyperlink r:id="rId12" w:history="1">
        <w:r w:rsidRPr="00864021">
          <w:rPr>
            <w:rFonts w:ascii="Times New Roman" w:hAnsi="Times New Roman" w:cs="Times New Roman"/>
            <w:sz w:val="26"/>
            <w:szCs w:val="26"/>
          </w:rPr>
          <w:t>закон</w:t>
        </w:r>
      </w:hyperlink>
      <w:r w:rsidRPr="00864021">
        <w:rPr>
          <w:rFonts w:ascii="Times New Roman" w:hAnsi="Times New Roman" w:cs="Times New Roman"/>
          <w:sz w:val="26"/>
          <w:szCs w:val="26"/>
        </w:rPr>
        <w:t xml:space="preserve"> от 19 мая 1995 года № 82-ФЗ «Об общественных объединениях»;</w:t>
      </w:r>
    </w:p>
    <w:p w:rsidR="008B00AD" w:rsidRPr="00864021" w:rsidRDefault="008B00AD" w:rsidP="008B00AD">
      <w:pPr>
        <w:pStyle w:val="ConsPlusCell"/>
        <w:ind w:firstLine="540"/>
        <w:jc w:val="both"/>
        <w:outlineLvl w:val="0"/>
        <w:rPr>
          <w:rFonts w:ascii="Times New Roman" w:hAnsi="Times New Roman" w:cs="Times New Roman"/>
          <w:sz w:val="26"/>
          <w:szCs w:val="26"/>
        </w:rPr>
      </w:pPr>
      <w:r w:rsidRPr="00864021">
        <w:rPr>
          <w:rFonts w:ascii="Times New Roman" w:hAnsi="Times New Roman" w:cs="Times New Roman"/>
          <w:sz w:val="26"/>
          <w:szCs w:val="26"/>
        </w:rPr>
        <w:t xml:space="preserve">Федеральный </w:t>
      </w:r>
      <w:hyperlink r:id="rId13" w:history="1">
        <w:r w:rsidRPr="00864021">
          <w:rPr>
            <w:rFonts w:ascii="Times New Roman" w:hAnsi="Times New Roman" w:cs="Times New Roman"/>
            <w:sz w:val="26"/>
            <w:szCs w:val="26"/>
          </w:rPr>
          <w:t>закон</w:t>
        </w:r>
      </w:hyperlink>
      <w:r w:rsidRPr="00864021">
        <w:rPr>
          <w:rFonts w:ascii="Times New Roman" w:hAnsi="Times New Roman" w:cs="Times New Roman"/>
          <w:sz w:val="26"/>
          <w:szCs w:val="26"/>
        </w:rPr>
        <w:t xml:space="preserve"> от 11 августа 1995 года № 135-ФЗ «О благотворительной деятельности и благотворительных организациях»;</w:t>
      </w:r>
    </w:p>
    <w:p w:rsidR="008B00AD" w:rsidRPr="00864021" w:rsidRDefault="008B00AD" w:rsidP="008B00AD">
      <w:pPr>
        <w:pStyle w:val="ConsPlusCell"/>
        <w:ind w:firstLine="540"/>
        <w:jc w:val="both"/>
        <w:outlineLvl w:val="0"/>
        <w:rPr>
          <w:rFonts w:ascii="Times New Roman" w:hAnsi="Times New Roman" w:cs="Times New Roman"/>
          <w:sz w:val="26"/>
          <w:szCs w:val="26"/>
        </w:rPr>
      </w:pPr>
      <w:r w:rsidRPr="00864021">
        <w:rPr>
          <w:rFonts w:ascii="Times New Roman" w:hAnsi="Times New Roman" w:cs="Times New Roman"/>
          <w:sz w:val="26"/>
          <w:szCs w:val="26"/>
        </w:rPr>
        <w:t xml:space="preserve">Федеральный </w:t>
      </w:r>
      <w:hyperlink r:id="rId14" w:history="1">
        <w:r w:rsidRPr="00864021">
          <w:rPr>
            <w:rFonts w:ascii="Times New Roman" w:hAnsi="Times New Roman" w:cs="Times New Roman"/>
            <w:sz w:val="26"/>
            <w:szCs w:val="26"/>
          </w:rPr>
          <w:t>закон</w:t>
        </w:r>
      </w:hyperlink>
      <w:r w:rsidRPr="00864021">
        <w:rPr>
          <w:rFonts w:ascii="Times New Roman" w:hAnsi="Times New Roman" w:cs="Times New Roman"/>
          <w:sz w:val="26"/>
          <w:szCs w:val="26"/>
        </w:rPr>
        <w:t xml:space="preserve"> от 12 января 1996 года № 7-ФЗ «О некоммерческих организациях»;</w:t>
      </w:r>
    </w:p>
    <w:p w:rsidR="008B00AD" w:rsidRPr="00864021" w:rsidRDefault="008B00AD" w:rsidP="008B00AD">
      <w:pPr>
        <w:pStyle w:val="ConsPlusCell"/>
        <w:ind w:firstLine="540"/>
        <w:jc w:val="both"/>
        <w:outlineLvl w:val="0"/>
        <w:rPr>
          <w:rFonts w:ascii="Times New Roman" w:hAnsi="Times New Roman" w:cs="Times New Roman"/>
          <w:sz w:val="26"/>
          <w:szCs w:val="26"/>
        </w:rPr>
      </w:pPr>
      <w:r w:rsidRPr="00864021">
        <w:rPr>
          <w:rFonts w:ascii="Times New Roman" w:hAnsi="Times New Roman" w:cs="Times New Roman"/>
          <w:sz w:val="26"/>
          <w:szCs w:val="26"/>
        </w:rPr>
        <w:t xml:space="preserve">Федеральный </w:t>
      </w:r>
      <w:hyperlink r:id="rId15" w:history="1">
        <w:r w:rsidRPr="00864021">
          <w:rPr>
            <w:rFonts w:ascii="Times New Roman" w:hAnsi="Times New Roman" w:cs="Times New Roman"/>
            <w:sz w:val="26"/>
            <w:szCs w:val="26"/>
          </w:rPr>
          <w:t>закон</w:t>
        </w:r>
      </w:hyperlink>
      <w:r w:rsidRPr="00864021">
        <w:rPr>
          <w:rFonts w:ascii="Times New Roman" w:hAnsi="Times New Roman" w:cs="Times New Roman"/>
          <w:sz w:val="26"/>
          <w:szCs w:val="26"/>
        </w:rPr>
        <w:t xml:space="preserve"> от 17 июня 1996 года № 74-ФЗ «О национально-культурной автономии»;</w:t>
      </w:r>
    </w:p>
    <w:p w:rsidR="008B00AD" w:rsidRPr="00864021" w:rsidRDefault="008B00AD" w:rsidP="008B00AD">
      <w:pPr>
        <w:pStyle w:val="ConsPlusCell"/>
        <w:ind w:firstLine="540"/>
        <w:jc w:val="both"/>
        <w:outlineLvl w:val="0"/>
        <w:rPr>
          <w:rFonts w:ascii="Times New Roman" w:hAnsi="Times New Roman" w:cs="Times New Roman"/>
          <w:sz w:val="26"/>
          <w:szCs w:val="26"/>
        </w:rPr>
      </w:pPr>
      <w:r w:rsidRPr="00864021">
        <w:rPr>
          <w:rFonts w:ascii="Times New Roman" w:hAnsi="Times New Roman" w:cs="Times New Roman"/>
          <w:sz w:val="26"/>
          <w:szCs w:val="26"/>
        </w:rPr>
        <w:t xml:space="preserve">Федеральный </w:t>
      </w:r>
      <w:hyperlink r:id="rId16" w:history="1">
        <w:r w:rsidRPr="00864021">
          <w:rPr>
            <w:rFonts w:ascii="Times New Roman" w:hAnsi="Times New Roman" w:cs="Times New Roman"/>
            <w:sz w:val="26"/>
            <w:szCs w:val="26"/>
          </w:rPr>
          <w:t>закон</w:t>
        </w:r>
      </w:hyperlink>
      <w:r w:rsidRPr="00864021">
        <w:rPr>
          <w:rFonts w:ascii="Times New Roman" w:hAnsi="Times New Roman" w:cs="Times New Roman"/>
          <w:sz w:val="26"/>
          <w:szCs w:val="26"/>
        </w:rPr>
        <w:t xml:space="preserve"> от 26 сентября 1997 года № 125-ФЗ «О свободе совести и о религиозных объединениях»;</w:t>
      </w:r>
    </w:p>
    <w:p w:rsidR="008B00AD" w:rsidRPr="00864021" w:rsidRDefault="008B00AD" w:rsidP="008B00AD">
      <w:pPr>
        <w:pStyle w:val="ConsPlusCell"/>
        <w:ind w:firstLine="540"/>
        <w:jc w:val="both"/>
        <w:outlineLvl w:val="0"/>
        <w:rPr>
          <w:rFonts w:ascii="Times New Roman" w:hAnsi="Times New Roman" w:cs="Times New Roman"/>
          <w:sz w:val="26"/>
          <w:szCs w:val="26"/>
        </w:rPr>
      </w:pPr>
      <w:r w:rsidRPr="00864021">
        <w:rPr>
          <w:rFonts w:ascii="Times New Roman" w:hAnsi="Times New Roman" w:cs="Times New Roman"/>
          <w:sz w:val="26"/>
          <w:szCs w:val="26"/>
        </w:rPr>
        <w:t xml:space="preserve">Федеральный </w:t>
      </w:r>
      <w:hyperlink r:id="rId17" w:history="1">
        <w:r w:rsidRPr="00864021">
          <w:rPr>
            <w:rFonts w:ascii="Times New Roman" w:hAnsi="Times New Roman" w:cs="Times New Roman"/>
            <w:sz w:val="26"/>
            <w:szCs w:val="26"/>
          </w:rPr>
          <w:t>закон</w:t>
        </w:r>
      </w:hyperlink>
      <w:r w:rsidRPr="00864021">
        <w:rPr>
          <w:rFonts w:ascii="Times New Roman" w:hAnsi="Times New Roman" w:cs="Times New Roman"/>
          <w:sz w:val="26"/>
          <w:szCs w:val="26"/>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8B00AD" w:rsidRPr="00864021" w:rsidRDefault="008B00AD" w:rsidP="008B00AD">
      <w:pPr>
        <w:ind w:firstLine="539"/>
        <w:jc w:val="both"/>
        <w:rPr>
          <w:color w:val="231F20"/>
          <w:sz w:val="26"/>
          <w:szCs w:val="26"/>
        </w:rPr>
      </w:pPr>
      <w:r w:rsidRPr="00864021">
        <w:rPr>
          <w:color w:val="231F20"/>
          <w:sz w:val="26"/>
          <w:szCs w:val="26"/>
        </w:rPr>
        <w:t>Федеральный закон от 30 декабря 2006 года № 275-ФЗ «О порядке формирования и использования целевого капитала некоммерческих организаций»;</w:t>
      </w:r>
    </w:p>
    <w:p w:rsidR="008B00AD" w:rsidRPr="00864021" w:rsidRDefault="008B00AD" w:rsidP="008B00AD">
      <w:pPr>
        <w:ind w:firstLine="539"/>
        <w:jc w:val="both"/>
        <w:rPr>
          <w:sz w:val="26"/>
          <w:szCs w:val="26"/>
        </w:rPr>
      </w:pPr>
      <w:r w:rsidRPr="00864021">
        <w:rPr>
          <w:sz w:val="26"/>
          <w:szCs w:val="26"/>
        </w:rPr>
        <w:t>Федеральный закон от 6 мая 2011 года № 100-ФЗ «О добровольной пожарной охране»;</w:t>
      </w:r>
    </w:p>
    <w:p w:rsidR="008B00AD" w:rsidRPr="00864021" w:rsidRDefault="008B00AD" w:rsidP="008B00AD">
      <w:pPr>
        <w:pStyle w:val="ConsPlusCell"/>
        <w:ind w:firstLine="540"/>
        <w:jc w:val="both"/>
        <w:outlineLvl w:val="0"/>
        <w:rPr>
          <w:rFonts w:ascii="Times New Roman" w:hAnsi="Times New Roman" w:cs="Times New Roman"/>
          <w:sz w:val="26"/>
          <w:szCs w:val="26"/>
        </w:rPr>
      </w:pPr>
      <w:proofErr w:type="gramStart"/>
      <w:r w:rsidRPr="00864021">
        <w:rPr>
          <w:rFonts w:ascii="Times New Roman" w:hAnsi="Times New Roman" w:cs="Times New Roman"/>
          <w:sz w:val="26"/>
          <w:szCs w:val="26"/>
        </w:rPr>
        <w:t>п</w:t>
      </w:r>
      <w:proofErr w:type="gramEnd"/>
      <w:r w:rsidR="007B54A9" w:rsidRPr="00864021">
        <w:rPr>
          <w:rFonts w:ascii="Times New Roman" w:hAnsi="Times New Roman" w:cs="Times New Roman"/>
          <w:sz w:val="26"/>
          <w:szCs w:val="26"/>
        </w:rPr>
        <w:fldChar w:fldCharType="begin"/>
      </w:r>
      <w:r w:rsidRPr="00864021">
        <w:rPr>
          <w:rFonts w:ascii="Times New Roman" w:hAnsi="Times New Roman" w:cs="Times New Roman"/>
          <w:sz w:val="26"/>
          <w:szCs w:val="26"/>
        </w:rPr>
        <w:instrText xml:space="preserve">HYPERLINK consultantplus://offline/ref=B0E6158A9F1052FD0B0C773D99C2312CFFEE5811CB5E81D79C87DABC90V2fFM </w:instrText>
      </w:r>
      <w:r w:rsidR="007B54A9" w:rsidRPr="00864021">
        <w:rPr>
          <w:rFonts w:ascii="Times New Roman" w:hAnsi="Times New Roman" w:cs="Times New Roman"/>
          <w:sz w:val="26"/>
          <w:szCs w:val="26"/>
        </w:rPr>
        <w:fldChar w:fldCharType="separate"/>
      </w:r>
      <w:r w:rsidRPr="00864021">
        <w:rPr>
          <w:rFonts w:ascii="Times New Roman" w:hAnsi="Times New Roman" w:cs="Times New Roman"/>
          <w:sz w:val="26"/>
          <w:szCs w:val="26"/>
        </w:rPr>
        <w:t>остановление</w:t>
      </w:r>
      <w:r w:rsidR="007B54A9" w:rsidRPr="00864021">
        <w:rPr>
          <w:rFonts w:ascii="Times New Roman" w:hAnsi="Times New Roman" w:cs="Times New Roman"/>
          <w:sz w:val="26"/>
          <w:szCs w:val="26"/>
        </w:rPr>
        <w:fldChar w:fldCharType="end"/>
      </w:r>
      <w:r w:rsidRPr="00864021">
        <w:rPr>
          <w:rFonts w:ascii="Times New Roman" w:hAnsi="Times New Roman" w:cs="Times New Roman"/>
          <w:sz w:val="26"/>
          <w:szCs w:val="26"/>
        </w:rPr>
        <w:t xml:space="preserve"> Правительства Российской Федерации от 23 августа 2011 года № 713 «О предоставлении поддержки социально ориентированным некоммерческим организациям»;</w:t>
      </w:r>
    </w:p>
    <w:p w:rsidR="008B00AD" w:rsidRPr="00864021" w:rsidRDefault="008B00AD" w:rsidP="008B00AD">
      <w:pPr>
        <w:ind w:firstLine="539"/>
        <w:jc w:val="both"/>
        <w:rPr>
          <w:color w:val="231F20"/>
          <w:sz w:val="26"/>
          <w:szCs w:val="26"/>
        </w:rPr>
      </w:pPr>
      <w:r w:rsidRPr="00864021">
        <w:rPr>
          <w:color w:val="231F20"/>
          <w:sz w:val="26"/>
          <w:szCs w:val="26"/>
        </w:rPr>
        <w:t>распоряжение Правительства Российской Федерации от 13 сентября 2007 года №</w:t>
      </w:r>
      <w:r w:rsidRPr="00864021">
        <w:rPr>
          <w:sz w:val="26"/>
          <w:szCs w:val="26"/>
        </w:rPr>
        <w:t> </w:t>
      </w:r>
      <w:r w:rsidRPr="00864021">
        <w:rPr>
          <w:color w:val="231F20"/>
          <w:sz w:val="26"/>
          <w:szCs w:val="26"/>
        </w:rPr>
        <w:t>1227-р;</w:t>
      </w:r>
    </w:p>
    <w:p w:rsidR="008B00AD" w:rsidRPr="00864021" w:rsidRDefault="008B00AD" w:rsidP="008B00AD">
      <w:pPr>
        <w:pStyle w:val="ConsPlusCell"/>
        <w:ind w:firstLine="539"/>
        <w:jc w:val="both"/>
        <w:outlineLvl w:val="0"/>
        <w:rPr>
          <w:rFonts w:ascii="Times New Roman" w:hAnsi="Times New Roman" w:cs="Times New Roman"/>
          <w:sz w:val="26"/>
          <w:szCs w:val="26"/>
        </w:rPr>
      </w:pPr>
      <w:proofErr w:type="gramStart"/>
      <w:r w:rsidRPr="00864021">
        <w:rPr>
          <w:rFonts w:ascii="Times New Roman" w:hAnsi="Times New Roman" w:cs="Times New Roman"/>
          <w:sz w:val="26"/>
          <w:szCs w:val="26"/>
        </w:rPr>
        <w:t>р</w:t>
      </w:r>
      <w:proofErr w:type="gramEnd"/>
      <w:r w:rsidR="007B54A9" w:rsidRPr="00864021">
        <w:rPr>
          <w:rFonts w:ascii="Times New Roman" w:hAnsi="Times New Roman" w:cs="Times New Roman"/>
          <w:sz w:val="26"/>
          <w:szCs w:val="26"/>
        </w:rPr>
        <w:fldChar w:fldCharType="begin"/>
      </w:r>
      <w:r w:rsidRPr="00864021">
        <w:rPr>
          <w:rFonts w:ascii="Times New Roman" w:hAnsi="Times New Roman" w:cs="Times New Roman"/>
          <w:sz w:val="26"/>
          <w:szCs w:val="26"/>
        </w:rPr>
        <w:instrText xml:space="preserve">HYPERLINK consultantplus://offline/ref=B0E6158A9F1052FD0B0C773D99C2312CF7EF5617C253DCDD94DED6BE97201FA7830332476E7582V6f0M </w:instrText>
      </w:r>
      <w:r w:rsidR="007B54A9" w:rsidRPr="00864021">
        <w:rPr>
          <w:rFonts w:ascii="Times New Roman" w:hAnsi="Times New Roman" w:cs="Times New Roman"/>
          <w:sz w:val="26"/>
          <w:szCs w:val="26"/>
        </w:rPr>
        <w:fldChar w:fldCharType="separate"/>
      </w:r>
      <w:r w:rsidRPr="00864021">
        <w:rPr>
          <w:rFonts w:ascii="Times New Roman" w:hAnsi="Times New Roman" w:cs="Times New Roman"/>
          <w:sz w:val="26"/>
          <w:szCs w:val="26"/>
        </w:rPr>
        <w:t>аспоряжение</w:t>
      </w:r>
      <w:r w:rsidR="007B54A9" w:rsidRPr="00864021">
        <w:rPr>
          <w:rFonts w:ascii="Times New Roman" w:hAnsi="Times New Roman" w:cs="Times New Roman"/>
          <w:sz w:val="26"/>
          <w:szCs w:val="26"/>
        </w:rPr>
        <w:fldChar w:fldCharType="end"/>
      </w:r>
      <w:r w:rsidRPr="00864021">
        <w:rPr>
          <w:rFonts w:ascii="Times New Roman" w:hAnsi="Times New Roman" w:cs="Times New Roman"/>
          <w:sz w:val="26"/>
          <w:szCs w:val="26"/>
        </w:rPr>
        <w:t xml:space="preserve"> Правительства Российской Федерации от 17 ноября 2008 года № 1662-р;</w:t>
      </w:r>
    </w:p>
    <w:p w:rsidR="008B00AD" w:rsidRPr="00864021" w:rsidRDefault="008B00AD" w:rsidP="008B00AD">
      <w:pPr>
        <w:pStyle w:val="ConsPlusCell"/>
        <w:ind w:firstLine="539"/>
        <w:jc w:val="both"/>
        <w:outlineLvl w:val="0"/>
        <w:rPr>
          <w:rFonts w:ascii="Times New Roman" w:hAnsi="Times New Roman" w:cs="Times New Roman"/>
          <w:sz w:val="26"/>
          <w:szCs w:val="26"/>
        </w:rPr>
      </w:pPr>
      <w:proofErr w:type="gramStart"/>
      <w:r w:rsidRPr="00864021">
        <w:rPr>
          <w:rFonts w:ascii="Times New Roman" w:hAnsi="Times New Roman" w:cs="Times New Roman"/>
          <w:sz w:val="26"/>
          <w:szCs w:val="26"/>
        </w:rPr>
        <w:t>р</w:t>
      </w:r>
      <w:proofErr w:type="gramEnd"/>
      <w:r w:rsidR="007B54A9" w:rsidRPr="00864021">
        <w:rPr>
          <w:rFonts w:ascii="Times New Roman" w:hAnsi="Times New Roman" w:cs="Times New Roman"/>
          <w:sz w:val="26"/>
          <w:szCs w:val="26"/>
        </w:rPr>
        <w:fldChar w:fldCharType="begin"/>
      </w:r>
      <w:r w:rsidRPr="00864021">
        <w:rPr>
          <w:rFonts w:ascii="Times New Roman" w:hAnsi="Times New Roman" w:cs="Times New Roman"/>
          <w:sz w:val="26"/>
          <w:szCs w:val="26"/>
        </w:rPr>
        <w:instrText>HYPERLINK "consultantplus://offline/ref=B0E6158A9F1052FD0B0C773D99C2312CF7EF5316C053DCDD94DED6BE97201FA7830332476E7284V6f9M"</w:instrText>
      </w:r>
      <w:r w:rsidR="007B54A9" w:rsidRPr="00864021">
        <w:rPr>
          <w:rFonts w:ascii="Times New Roman" w:hAnsi="Times New Roman" w:cs="Times New Roman"/>
          <w:sz w:val="26"/>
          <w:szCs w:val="26"/>
        </w:rPr>
        <w:fldChar w:fldCharType="separate"/>
      </w:r>
      <w:r w:rsidRPr="00864021">
        <w:rPr>
          <w:rFonts w:ascii="Times New Roman" w:hAnsi="Times New Roman" w:cs="Times New Roman"/>
          <w:sz w:val="26"/>
          <w:szCs w:val="26"/>
        </w:rPr>
        <w:t>аспоряжение</w:t>
      </w:r>
      <w:r w:rsidR="007B54A9" w:rsidRPr="00864021">
        <w:rPr>
          <w:rFonts w:ascii="Times New Roman" w:hAnsi="Times New Roman" w:cs="Times New Roman"/>
          <w:sz w:val="26"/>
          <w:szCs w:val="26"/>
        </w:rPr>
        <w:fldChar w:fldCharType="end"/>
      </w:r>
      <w:r w:rsidRPr="00864021">
        <w:rPr>
          <w:rFonts w:ascii="Times New Roman" w:hAnsi="Times New Roman" w:cs="Times New Roman"/>
          <w:sz w:val="26"/>
          <w:szCs w:val="26"/>
        </w:rPr>
        <w:t xml:space="preserve"> Правительства Российской Федерации от 30 июля 2009 года № 1054-р;</w:t>
      </w:r>
    </w:p>
    <w:p w:rsidR="008B00AD" w:rsidRPr="00864021" w:rsidRDefault="008B00AD" w:rsidP="008B00AD">
      <w:pPr>
        <w:autoSpaceDE w:val="0"/>
        <w:autoSpaceDN w:val="0"/>
        <w:adjustRightInd w:val="0"/>
        <w:ind w:firstLine="540"/>
        <w:jc w:val="both"/>
        <w:rPr>
          <w:sz w:val="26"/>
          <w:szCs w:val="26"/>
        </w:rPr>
      </w:pPr>
      <w:r w:rsidRPr="00864021">
        <w:rPr>
          <w:sz w:val="26"/>
          <w:szCs w:val="26"/>
        </w:rPr>
        <w:t>Закон Республики Карелия от 5 декабря 2011 года № 1562-ЗРК «О поддержке социально ориентированных некоммерческих организаций в Республике Карелия»;</w:t>
      </w:r>
    </w:p>
    <w:p w:rsidR="008B00AD" w:rsidRPr="00864021" w:rsidRDefault="008B00AD" w:rsidP="008B00AD">
      <w:pPr>
        <w:pStyle w:val="ConsPlusCell"/>
        <w:ind w:firstLine="540"/>
        <w:jc w:val="both"/>
        <w:outlineLvl w:val="0"/>
        <w:rPr>
          <w:rFonts w:ascii="Times New Roman" w:hAnsi="Times New Roman" w:cs="Times New Roman"/>
          <w:sz w:val="26"/>
          <w:szCs w:val="26"/>
        </w:rPr>
      </w:pPr>
      <w:r w:rsidRPr="00864021">
        <w:rPr>
          <w:rFonts w:ascii="Times New Roman" w:hAnsi="Times New Roman" w:cs="Times New Roman"/>
          <w:sz w:val="26"/>
          <w:szCs w:val="26"/>
        </w:rPr>
        <w:t xml:space="preserve">Закон Республики Карелия от 28 декабря 2012 года № 1664-ЗРК «О бесплатной юридической помощи в Республике Карелия и внесении изменений в отдельные законодательные акты Республики Карелия»; </w:t>
      </w:r>
    </w:p>
    <w:p w:rsidR="008B00AD" w:rsidRPr="00864021" w:rsidRDefault="008B00AD" w:rsidP="008B00AD">
      <w:pPr>
        <w:pStyle w:val="ConsPlusCell"/>
        <w:ind w:firstLine="540"/>
        <w:jc w:val="both"/>
        <w:outlineLvl w:val="0"/>
        <w:rPr>
          <w:rFonts w:ascii="Times New Roman" w:hAnsi="Times New Roman" w:cs="Times New Roman"/>
          <w:sz w:val="26"/>
          <w:szCs w:val="26"/>
        </w:rPr>
      </w:pPr>
      <w:r w:rsidRPr="00864021">
        <w:rPr>
          <w:rFonts w:ascii="Times New Roman" w:hAnsi="Times New Roman" w:cs="Times New Roman"/>
          <w:sz w:val="26"/>
          <w:szCs w:val="26"/>
        </w:rPr>
        <w:t>постановление Законодательного Собрания Республики Карелия от 15 ноября 2012 года № 467-</w:t>
      </w:r>
      <w:r w:rsidRPr="00864021">
        <w:rPr>
          <w:rFonts w:ascii="Times New Roman" w:hAnsi="Times New Roman" w:cs="Times New Roman"/>
          <w:sz w:val="26"/>
          <w:szCs w:val="26"/>
          <w:lang w:val="en-US"/>
        </w:rPr>
        <w:t>V</w:t>
      </w:r>
      <w:r w:rsidRPr="00864021">
        <w:rPr>
          <w:rFonts w:ascii="Times New Roman" w:hAnsi="Times New Roman" w:cs="Times New Roman"/>
          <w:sz w:val="26"/>
          <w:szCs w:val="26"/>
        </w:rPr>
        <w:t xml:space="preserve"> ЗС «О Концепции социально-экономического развития Республики Карелия на период до 2017 года»;</w:t>
      </w:r>
    </w:p>
    <w:p w:rsidR="008B00AD" w:rsidRPr="00864021" w:rsidRDefault="007B54A9" w:rsidP="008B00AD">
      <w:pPr>
        <w:autoSpaceDE w:val="0"/>
        <w:autoSpaceDN w:val="0"/>
        <w:adjustRightInd w:val="0"/>
        <w:ind w:firstLine="540"/>
        <w:jc w:val="both"/>
        <w:rPr>
          <w:sz w:val="26"/>
          <w:szCs w:val="26"/>
        </w:rPr>
      </w:pPr>
      <w:hyperlink r:id="rId18" w:history="1">
        <w:r w:rsidR="008B00AD" w:rsidRPr="00864021">
          <w:rPr>
            <w:sz w:val="26"/>
            <w:szCs w:val="26"/>
          </w:rPr>
          <w:t>постановление</w:t>
        </w:r>
      </w:hyperlink>
      <w:r w:rsidR="008B00AD" w:rsidRPr="00864021">
        <w:rPr>
          <w:sz w:val="26"/>
          <w:szCs w:val="26"/>
        </w:rPr>
        <w:t xml:space="preserve"> Правительства Республики Карелия от 21 июня 2011 года </w:t>
      </w:r>
      <w:r w:rsidR="00902B18">
        <w:rPr>
          <w:sz w:val="26"/>
          <w:szCs w:val="26"/>
        </w:rPr>
        <w:t xml:space="preserve">             </w:t>
      </w:r>
      <w:r w:rsidR="008B00AD" w:rsidRPr="00864021">
        <w:rPr>
          <w:sz w:val="26"/>
          <w:szCs w:val="26"/>
        </w:rPr>
        <w:t>№ 143-П «О порядке определения объема и предоставления из бюджета Республики Карелия субсидий некоммерческим организациям, не являющимся государственными учреждениями Республики Карелия»;</w:t>
      </w:r>
    </w:p>
    <w:p w:rsidR="008B00AD" w:rsidRPr="00864021" w:rsidRDefault="008B00AD" w:rsidP="008B00AD">
      <w:pPr>
        <w:tabs>
          <w:tab w:val="left" w:pos="522"/>
          <w:tab w:val="left" w:pos="709"/>
          <w:tab w:val="left" w:pos="2268"/>
          <w:tab w:val="left" w:pos="3402"/>
          <w:tab w:val="left" w:pos="4536"/>
          <w:tab w:val="left" w:pos="5670"/>
          <w:tab w:val="left" w:pos="6804"/>
          <w:tab w:val="left" w:pos="7938"/>
          <w:tab w:val="left" w:pos="9072"/>
        </w:tabs>
        <w:jc w:val="both"/>
        <w:rPr>
          <w:sz w:val="26"/>
          <w:szCs w:val="26"/>
        </w:rPr>
      </w:pPr>
      <w:r w:rsidRPr="00864021">
        <w:rPr>
          <w:bCs/>
          <w:sz w:val="26"/>
          <w:szCs w:val="26"/>
        </w:rPr>
        <w:tab/>
        <w:t xml:space="preserve">распоряжение Правительства Республики Карелия  от 15 июля 2011 года </w:t>
      </w:r>
      <w:r w:rsidR="00902B18">
        <w:rPr>
          <w:bCs/>
          <w:sz w:val="26"/>
          <w:szCs w:val="26"/>
        </w:rPr>
        <w:t xml:space="preserve">            </w:t>
      </w:r>
      <w:r w:rsidRPr="00864021">
        <w:rPr>
          <w:bCs/>
          <w:sz w:val="26"/>
          <w:szCs w:val="26"/>
        </w:rPr>
        <w:t>№ 370р-П»;</w:t>
      </w:r>
    </w:p>
    <w:p w:rsidR="008B00AD" w:rsidRPr="00864021" w:rsidRDefault="008B00AD" w:rsidP="008B00AD">
      <w:pPr>
        <w:ind w:firstLine="708"/>
        <w:jc w:val="both"/>
        <w:rPr>
          <w:sz w:val="26"/>
          <w:szCs w:val="26"/>
        </w:rPr>
      </w:pPr>
      <w:r w:rsidRPr="00864021">
        <w:rPr>
          <w:sz w:val="26"/>
          <w:szCs w:val="26"/>
        </w:rPr>
        <w:t>б) графу вторую строки «Государственные заказчики Программы» после слов «Министерство по делам молодежи, физической культуре, спорту и туризму Республики Карелия</w:t>
      </w:r>
      <w:proofErr w:type="gramStart"/>
      <w:r w:rsidRPr="00864021">
        <w:rPr>
          <w:sz w:val="26"/>
          <w:szCs w:val="26"/>
        </w:rPr>
        <w:t>;»</w:t>
      </w:r>
      <w:proofErr w:type="gramEnd"/>
      <w:r w:rsidRPr="00864021">
        <w:rPr>
          <w:sz w:val="26"/>
          <w:szCs w:val="26"/>
        </w:rPr>
        <w:t xml:space="preserve"> дополнить словами «Министерство юстиции Республики Карелия;»;</w:t>
      </w:r>
    </w:p>
    <w:p w:rsidR="008B00AD" w:rsidRPr="00864021" w:rsidRDefault="008B00AD" w:rsidP="008B00AD">
      <w:pPr>
        <w:pStyle w:val="ad"/>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6"/>
          <w:szCs w:val="26"/>
        </w:rPr>
      </w:pPr>
      <w:r w:rsidRPr="00864021">
        <w:rPr>
          <w:sz w:val="26"/>
          <w:szCs w:val="26"/>
        </w:rPr>
        <w:tab/>
        <w:t>в) пункт 4 графы второй строки «Задачи Программы» изложить в следующей редакции:</w:t>
      </w:r>
    </w:p>
    <w:p w:rsidR="008B00AD" w:rsidRPr="00864021" w:rsidRDefault="008B00AD" w:rsidP="008B00AD">
      <w:pPr>
        <w:pStyle w:val="ad"/>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6"/>
          <w:szCs w:val="26"/>
        </w:rPr>
      </w:pPr>
      <w:r w:rsidRPr="00864021">
        <w:rPr>
          <w:sz w:val="26"/>
          <w:szCs w:val="26"/>
        </w:rPr>
        <w:tab/>
        <w:t>«4. Повышение уровня гражданской активности и правовой грамотности населения Республики Карелия, уровня доступности бесплатной юридической помощи для населения Республики Карелия</w:t>
      </w:r>
      <w:proofErr w:type="gramStart"/>
      <w:r w:rsidRPr="00864021">
        <w:rPr>
          <w:sz w:val="26"/>
          <w:szCs w:val="26"/>
        </w:rPr>
        <w:t>.»;</w:t>
      </w:r>
      <w:proofErr w:type="gramEnd"/>
    </w:p>
    <w:p w:rsidR="008B00AD" w:rsidRPr="00864021" w:rsidRDefault="008B00AD" w:rsidP="008B00AD">
      <w:pPr>
        <w:pStyle w:val="ConsPlusCell"/>
        <w:ind w:firstLine="539"/>
        <w:jc w:val="both"/>
        <w:outlineLvl w:val="0"/>
        <w:rPr>
          <w:rFonts w:ascii="Times New Roman" w:hAnsi="Times New Roman" w:cs="Times New Roman"/>
          <w:sz w:val="26"/>
          <w:szCs w:val="26"/>
        </w:rPr>
      </w:pPr>
      <w:r w:rsidRPr="00864021">
        <w:rPr>
          <w:rFonts w:ascii="Times New Roman" w:hAnsi="Times New Roman" w:cs="Times New Roman"/>
          <w:sz w:val="26"/>
          <w:szCs w:val="26"/>
        </w:rPr>
        <w:t>г) в строке «Ожидаемые конечные результаты Программы и показатели эффективности»:</w:t>
      </w:r>
    </w:p>
    <w:p w:rsidR="008B00AD" w:rsidRPr="00864021" w:rsidRDefault="008B00AD" w:rsidP="008B00AD">
      <w:pPr>
        <w:pStyle w:val="ConsPlusCell"/>
        <w:ind w:firstLine="539"/>
        <w:jc w:val="both"/>
        <w:outlineLvl w:val="0"/>
        <w:rPr>
          <w:rFonts w:ascii="Times New Roman" w:hAnsi="Times New Roman" w:cs="Times New Roman"/>
          <w:sz w:val="26"/>
          <w:szCs w:val="26"/>
        </w:rPr>
      </w:pPr>
      <w:r w:rsidRPr="00864021">
        <w:rPr>
          <w:rFonts w:ascii="Times New Roman" w:hAnsi="Times New Roman" w:cs="Times New Roman"/>
          <w:sz w:val="26"/>
          <w:szCs w:val="26"/>
        </w:rPr>
        <w:t>пункт 2 графы второй изложить в следующей редакции:</w:t>
      </w:r>
    </w:p>
    <w:p w:rsidR="008B00AD" w:rsidRPr="00864021" w:rsidRDefault="008B00AD" w:rsidP="008B00AD">
      <w:pPr>
        <w:ind w:firstLine="539"/>
        <w:jc w:val="both"/>
        <w:rPr>
          <w:sz w:val="26"/>
          <w:szCs w:val="26"/>
        </w:rPr>
      </w:pPr>
      <w:r w:rsidRPr="00864021">
        <w:rPr>
          <w:sz w:val="26"/>
          <w:szCs w:val="26"/>
        </w:rPr>
        <w:t>«2. Разработать и внедрить механизмы поддержки социально ориентированных некоммерческих организаций (оказана поддержка не менее 155 социально ориентированным некоммерческим организациям на сумму 13 925 тыс. рублей, осуществляется финансовая, имущественная, информационная, консультационная поддержка социально ориентированных некоммерческих организаций)</w:t>
      </w:r>
      <w:proofErr w:type="gramStart"/>
      <w:r w:rsidRPr="00864021">
        <w:rPr>
          <w:sz w:val="26"/>
          <w:szCs w:val="26"/>
        </w:rPr>
        <w:t>.»</w:t>
      </w:r>
      <w:proofErr w:type="gramEnd"/>
      <w:r w:rsidRPr="00864021">
        <w:rPr>
          <w:sz w:val="26"/>
          <w:szCs w:val="26"/>
        </w:rPr>
        <w:t xml:space="preserve">; </w:t>
      </w:r>
    </w:p>
    <w:p w:rsidR="008B00AD" w:rsidRPr="00864021" w:rsidRDefault="008B00AD" w:rsidP="008B00AD">
      <w:pPr>
        <w:pStyle w:val="ConsPlusCell"/>
        <w:ind w:firstLine="539"/>
        <w:jc w:val="both"/>
        <w:outlineLvl w:val="0"/>
        <w:rPr>
          <w:rFonts w:ascii="Times New Roman" w:hAnsi="Times New Roman" w:cs="Times New Roman"/>
          <w:sz w:val="26"/>
          <w:szCs w:val="26"/>
        </w:rPr>
      </w:pPr>
      <w:r w:rsidRPr="00864021">
        <w:rPr>
          <w:rFonts w:ascii="Times New Roman" w:hAnsi="Times New Roman" w:cs="Times New Roman"/>
          <w:sz w:val="26"/>
          <w:szCs w:val="26"/>
        </w:rPr>
        <w:t>пункт 4 графы второй изложить в следующей редакции:</w:t>
      </w:r>
    </w:p>
    <w:p w:rsidR="008B00AD" w:rsidRPr="00864021" w:rsidRDefault="008B00AD" w:rsidP="008B00AD">
      <w:pPr>
        <w:ind w:firstLine="539"/>
        <w:jc w:val="both"/>
        <w:rPr>
          <w:sz w:val="26"/>
          <w:szCs w:val="26"/>
        </w:rPr>
      </w:pPr>
      <w:r w:rsidRPr="00864021">
        <w:rPr>
          <w:sz w:val="26"/>
          <w:szCs w:val="26"/>
        </w:rPr>
        <w:t>«4. Повысить уровень гражданской активности и правовой грамотности населения Республики Карелия (не менее 4% населения Республики Карелия вовлечены в деятельность социально ориентированных некоммерческих организаций), уровень доступности бесплатной юридической помощи (не менее 300 граждан получат бесплатную юридическую помощь в рамках негосударственной системы бесплатной юридической помощи)</w:t>
      </w:r>
      <w:proofErr w:type="gramStart"/>
      <w:r w:rsidRPr="00864021">
        <w:rPr>
          <w:sz w:val="26"/>
          <w:szCs w:val="26"/>
        </w:rPr>
        <w:t>.»</w:t>
      </w:r>
      <w:proofErr w:type="gramEnd"/>
      <w:r w:rsidRPr="00864021">
        <w:rPr>
          <w:sz w:val="26"/>
          <w:szCs w:val="26"/>
        </w:rPr>
        <w:t>;</w:t>
      </w:r>
    </w:p>
    <w:p w:rsidR="008B00AD" w:rsidRPr="00864021" w:rsidRDefault="008B00AD" w:rsidP="008B00AD">
      <w:pPr>
        <w:pStyle w:val="ConsPlusCell"/>
        <w:ind w:firstLine="539"/>
        <w:jc w:val="both"/>
        <w:outlineLvl w:val="0"/>
        <w:rPr>
          <w:rFonts w:ascii="Times New Roman" w:hAnsi="Times New Roman" w:cs="Times New Roman"/>
          <w:sz w:val="26"/>
          <w:szCs w:val="26"/>
        </w:rPr>
      </w:pPr>
      <w:r w:rsidRPr="00864021">
        <w:rPr>
          <w:rFonts w:ascii="Times New Roman" w:hAnsi="Times New Roman" w:cs="Times New Roman"/>
          <w:sz w:val="26"/>
          <w:szCs w:val="26"/>
        </w:rPr>
        <w:t>пункт 8 графы второй изложить в следующей редакции:</w:t>
      </w:r>
    </w:p>
    <w:p w:rsidR="008B00AD" w:rsidRPr="00864021" w:rsidRDefault="008B00AD" w:rsidP="008B00AD">
      <w:pPr>
        <w:pStyle w:val="ConsPlusCell"/>
        <w:ind w:firstLine="539"/>
        <w:jc w:val="both"/>
        <w:outlineLvl w:val="0"/>
        <w:rPr>
          <w:rFonts w:ascii="Times New Roman" w:hAnsi="Times New Roman" w:cs="Times New Roman"/>
          <w:sz w:val="26"/>
          <w:szCs w:val="26"/>
        </w:rPr>
      </w:pPr>
      <w:r w:rsidRPr="00864021">
        <w:rPr>
          <w:rFonts w:ascii="Times New Roman" w:hAnsi="Times New Roman" w:cs="Times New Roman"/>
          <w:sz w:val="26"/>
          <w:szCs w:val="26"/>
        </w:rPr>
        <w:t>«8. Содействовать органам местного самоуправления муниципальных образований в Республике Карелия в разработке и реализации мер по поддержке социально ориентированных некоммерческих организаци</w:t>
      </w:r>
      <w:r w:rsidR="00902B18">
        <w:rPr>
          <w:rFonts w:ascii="Times New Roman" w:hAnsi="Times New Roman" w:cs="Times New Roman"/>
          <w:sz w:val="26"/>
          <w:szCs w:val="26"/>
        </w:rPr>
        <w:t>й</w:t>
      </w:r>
      <w:r w:rsidRPr="00864021">
        <w:rPr>
          <w:rFonts w:ascii="Times New Roman" w:hAnsi="Times New Roman" w:cs="Times New Roman"/>
          <w:sz w:val="26"/>
          <w:szCs w:val="26"/>
        </w:rPr>
        <w:t xml:space="preserve"> (подписаны и реализуются планы согласованных действий со всеми (18) муниципальными районами и городскими округами в Республике Карелия)». </w:t>
      </w:r>
    </w:p>
    <w:p w:rsidR="008B00AD" w:rsidRPr="00864021" w:rsidRDefault="008B00AD" w:rsidP="008B00AD">
      <w:pPr>
        <w:pStyle w:val="ConsPlusCell"/>
        <w:ind w:firstLine="539"/>
        <w:jc w:val="both"/>
        <w:outlineLvl w:val="0"/>
        <w:rPr>
          <w:rFonts w:ascii="Times New Roman" w:hAnsi="Times New Roman" w:cs="Times New Roman"/>
          <w:sz w:val="26"/>
          <w:szCs w:val="26"/>
        </w:rPr>
      </w:pPr>
      <w:r w:rsidRPr="00864021">
        <w:rPr>
          <w:rFonts w:ascii="Times New Roman" w:hAnsi="Times New Roman" w:cs="Times New Roman"/>
          <w:sz w:val="26"/>
          <w:szCs w:val="26"/>
        </w:rPr>
        <w:t xml:space="preserve">2. Абзац двенадцатый  раздела </w:t>
      </w:r>
      <w:r w:rsidRPr="00864021">
        <w:rPr>
          <w:rFonts w:ascii="Times New Roman" w:hAnsi="Times New Roman" w:cs="Times New Roman"/>
          <w:sz w:val="26"/>
          <w:szCs w:val="26"/>
          <w:lang w:val="en-US"/>
        </w:rPr>
        <w:t>III</w:t>
      </w:r>
      <w:r w:rsidRPr="00864021">
        <w:rPr>
          <w:rFonts w:ascii="Times New Roman" w:hAnsi="Times New Roman" w:cs="Times New Roman"/>
          <w:sz w:val="26"/>
          <w:szCs w:val="26"/>
        </w:rPr>
        <w:t xml:space="preserve"> изложить в следующей редакции:</w:t>
      </w:r>
    </w:p>
    <w:p w:rsidR="008B00AD" w:rsidRPr="00864021" w:rsidRDefault="008B00AD" w:rsidP="008B00AD">
      <w:pPr>
        <w:autoSpaceDE w:val="0"/>
        <w:autoSpaceDN w:val="0"/>
        <w:adjustRightInd w:val="0"/>
        <w:ind w:firstLine="539"/>
        <w:jc w:val="both"/>
        <w:rPr>
          <w:sz w:val="26"/>
          <w:szCs w:val="26"/>
        </w:rPr>
      </w:pPr>
      <w:r w:rsidRPr="00864021">
        <w:rPr>
          <w:sz w:val="26"/>
          <w:szCs w:val="26"/>
        </w:rPr>
        <w:t xml:space="preserve">«В настоящее время в республике действует Закон Республики Карелия  от </w:t>
      </w:r>
      <w:r w:rsidR="00ED0850">
        <w:rPr>
          <w:sz w:val="26"/>
          <w:szCs w:val="26"/>
        </w:rPr>
        <w:t xml:space="preserve">             </w:t>
      </w:r>
      <w:r w:rsidRPr="00864021">
        <w:rPr>
          <w:sz w:val="26"/>
          <w:szCs w:val="26"/>
        </w:rPr>
        <w:t>5 декабря 2011 года № 1562-ЗРК «О поддержке социально ориентированных некоммерческих организаций в Республике Карелия</w:t>
      </w:r>
      <w:proofErr w:type="gramStart"/>
      <w:r w:rsidRPr="00864021">
        <w:rPr>
          <w:sz w:val="26"/>
          <w:szCs w:val="26"/>
        </w:rPr>
        <w:t>.».</w:t>
      </w:r>
      <w:proofErr w:type="gramEnd"/>
    </w:p>
    <w:p w:rsidR="008B00AD" w:rsidRPr="00864021" w:rsidRDefault="008B00AD" w:rsidP="008B00AD">
      <w:pPr>
        <w:tabs>
          <w:tab w:val="left" w:pos="420"/>
          <w:tab w:val="right" w:pos="14570"/>
        </w:tabs>
        <w:ind w:firstLine="567"/>
        <w:jc w:val="both"/>
        <w:rPr>
          <w:sz w:val="26"/>
          <w:szCs w:val="26"/>
        </w:rPr>
      </w:pPr>
      <w:r w:rsidRPr="00864021">
        <w:rPr>
          <w:sz w:val="26"/>
          <w:szCs w:val="26"/>
        </w:rPr>
        <w:t xml:space="preserve">3. В разделе </w:t>
      </w:r>
      <w:r w:rsidRPr="00864021">
        <w:rPr>
          <w:sz w:val="26"/>
          <w:szCs w:val="26"/>
          <w:lang w:val="en-US"/>
        </w:rPr>
        <w:t>IV</w:t>
      </w:r>
      <w:r w:rsidRPr="00864021">
        <w:rPr>
          <w:sz w:val="26"/>
          <w:szCs w:val="26"/>
        </w:rPr>
        <w:t>:</w:t>
      </w:r>
    </w:p>
    <w:p w:rsidR="008B00AD" w:rsidRPr="00864021" w:rsidRDefault="008B00AD" w:rsidP="008B00AD">
      <w:pPr>
        <w:tabs>
          <w:tab w:val="left" w:pos="420"/>
          <w:tab w:val="right" w:pos="14570"/>
        </w:tabs>
        <w:ind w:firstLine="567"/>
        <w:jc w:val="both"/>
        <w:rPr>
          <w:sz w:val="26"/>
          <w:szCs w:val="26"/>
        </w:rPr>
      </w:pPr>
      <w:r w:rsidRPr="00864021">
        <w:rPr>
          <w:sz w:val="26"/>
          <w:szCs w:val="26"/>
        </w:rPr>
        <w:t>а) подпункт 4 пункта 1 изложить в следующей редакции:</w:t>
      </w:r>
    </w:p>
    <w:p w:rsidR="008B00AD" w:rsidRPr="00864021" w:rsidRDefault="008B00AD" w:rsidP="008B00AD">
      <w:pPr>
        <w:pStyle w:val="ad"/>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6"/>
          <w:szCs w:val="26"/>
        </w:rPr>
      </w:pPr>
      <w:r w:rsidRPr="00864021">
        <w:rPr>
          <w:sz w:val="26"/>
          <w:szCs w:val="26"/>
        </w:rPr>
        <w:tab/>
        <w:t>«4) повышение уровня гражданской активности и правовой грамотности населения Республики Карелия, уровня доступности бесплатной юридической помощи для населения Республики Карелия</w:t>
      </w:r>
      <w:proofErr w:type="gramStart"/>
      <w:r w:rsidRPr="00864021">
        <w:rPr>
          <w:sz w:val="26"/>
          <w:szCs w:val="26"/>
        </w:rPr>
        <w:t>;»</w:t>
      </w:r>
      <w:proofErr w:type="gramEnd"/>
      <w:r w:rsidRPr="00864021">
        <w:rPr>
          <w:sz w:val="26"/>
          <w:szCs w:val="26"/>
        </w:rPr>
        <w:t>;</w:t>
      </w:r>
    </w:p>
    <w:p w:rsidR="008B00AD" w:rsidRPr="00864021" w:rsidRDefault="008B00AD" w:rsidP="008B00AD">
      <w:pPr>
        <w:pStyle w:val="ad"/>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6"/>
          <w:szCs w:val="26"/>
        </w:rPr>
      </w:pPr>
      <w:r w:rsidRPr="00864021">
        <w:rPr>
          <w:sz w:val="26"/>
          <w:szCs w:val="26"/>
        </w:rPr>
        <w:lastRenderedPageBreak/>
        <w:tab/>
        <w:t xml:space="preserve">б) абзац третий   пункта 2 после слов «правовой грамотности населения Республики Карелия» дополнить словами «, уровня доступности бесплатной юридической помощи для населения Республики Карелия»; </w:t>
      </w:r>
    </w:p>
    <w:p w:rsidR="008B00AD" w:rsidRPr="00864021" w:rsidRDefault="008B00AD" w:rsidP="008B00AD">
      <w:pPr>
        <w:ind w:firstLine="567"/>
        <w:jc w:val="both"/>
        <w:rPr>
          <w:sz w:val="26"/>
          <w:szCs w:val="26"/>
        </w:rPr>
      </w:pPr>
      <w:r w:rsidRPr="00864021">
        <w:rPr>
          <w:sz w:val="26"/>
          <w:szCs w:val="26"/>
        </w:rPr>
        <w:t xml:space="preserve">в) в пункте 3: </w:t>
      </w:r>
    </w:p>
    <w:p w:rsidR="008B00AD" w:rsidRPr="00864021" w:rsidRDefault="008B00AD" w:rsidP="008B00AD">
      <w:pPr>
        <w:ind w:firstLine="539"/>
        <w:jc w:val="both"/>
        <w:rPr>
          <w:sz w:val="26"/>
          <w:szCs w:val="26"/>
        </w:rPr>
      </w:pPr>
      <w:r w:rsidRPr="00864021">
        <w:rPr>
          <w:sz w:val="26"/>
          <w:szCs w:val="26"/>
        </w:rPr>
        <w:t>подпункт 2 изложить в следующей редакции:</w:t>
      </w:r>
    </w:p>
    <w:p w:rsidR="008B00AD" w:rsidRPr="00864021" w:rsidRDefault="008B00AD" w:rsidP="008B00AD">
      <w:pPr>
        <w:ind w:firstLine="539"/>
        <w:jc w:val="both"/>
        <w:rPr>
          <w:sz w:val="26"/>
          <w:szCs w:val="26"/>
        </w:rPr>
      </w:pPr>
      <w:r w:rsidRPr="00864021">
        <w:rPr>
          <w:sz w:val="26"/>
          <w:szCs w:val="26"/>
        </w:rPr>
        <w:t>«2) разработать и внедрить механизмы поддержки социально ориентированных некоммерческих организаций (оказана поддержка не менее 155 социально ориентированным некоммерческим организациям на сумму 13 925 тыс. рублей, осуществляется финансовая, имущественная, информационная, консультационная поддержка социально ориентированных некоммерческих организаций)</w:t>
      </w:r>
      <w:proofErr w:type="gramStart"/>
      <w:r w:rsidRPr="00864021">
        <w:rPr>
          <w:sz w:val="26"/>
          <w:szCs w:val="26"/>
        </w:rPr>
        <w:t>;»</w:t>
      </w:r>
      <w:proofErr w:type="gramEnd"/>
      <w:r w:rsidRPr="00864021">
        <w:rPr>
          <w:sz w:val="26"/>
          <w:szCs w:val="26"/>
        </w:rPr>
        <w:t xml:space="preserve">; </w:t>
      </w:r>
    </w:p>
    <w:p w:rsidR="008B00AD" w:rsidRPr="00864021" w:rsidRDefault="008B00AD" w:rsidP="008B00AD">
      <w:pPr>
        <w:ind w:firstLine="539"/>
        <w:jc w:val="both"/>
        <w:rPr>
          <w:sz w:val="26"/>
          <w:szCs w:val="26"/>
        </w:rPr>
      </w:pPr>
      <w:r w:rsidRPr="00864021">
        <w:rPr>
          <w:sz w:val="26"/>
          <w:szCs w:val="26"/>
        </w:rPr>
        <w:t>подпункт 4 изложить в следующей редакции:</w:t>
      </w:r>
    </w:p>
    <w:p w:rsidR="008B00AD" w:rsidRPr="00864021" w:rsidRDefault="008B00AD" w:rsidP="008B00AD">
      <w:pPr>
        <w:ind w:firstLine="539"/>
        <w:jc w:val="both"/>
        <w:rPr>
          <w:sz w:val="26"/>
          <w:szCs w:val="26"/>
        </w:rPr>
      </w:pPr>
      <w:r w:rsidRPr="00864021">
        <w:rPr>
          <w:sz w:val="26"/>
          <w:szCs w:val="26"/>
        </w:rPr>
        <w:t>«4) повысить уровень гражданской активности и правовой грамотности населения Республики Карелия (не менее 4% населения Республики Карелия вовлечены в деятельность социально ориентированных некоммерческих организаций), уровень доступности бесплатной юридической помощи (не менее 300 граждан получат бесплатную юридическую помощь в рамках негосударственной системы бесплатной юридической помощи)</w:t>
      </w:r>
      <w:proofErr w:type="gramStart"/>
      <w:r w:rsidRPr="00864021">
        <w:rPr>
          <w:sz w:val="26"/>
          <w:szCs w:val="26"/>
        </w:rPr>
        <w:t>;»</w:t>
      </w:r>
      <w:proofErr w:type="gramEnd"/>
      <w:r w:rsidRPr="00864021">
        <w:rPr>
          <w:sz w:val="26"/>
          <w:szCs w:val="26"/>
        </w:rPr>
        <w:t>;</w:t>
      </w:r>
    </w:p>
    <w:p w:rsidR="008B00AD" w:rsidRPr="00864021" w:rsidRDefault="008B00AD" w:rsidP="008B00AD">
      <w:pPr>
        <w:ind w:firstLine="539"/>
        <w:jc w:val="both"/>
        <w:rPr>
          <w:sz w:val="26"/>
          <w:szCs w:val="26"/>
        </w:rPr>
      </w:pPr>
      <w:r w:rsidRPr="00864021">
        <w:rPr>
          <w:sz w:val="26"/>
          <w:szCs w:val="26"/>
        </w:rPr>
        <w:t>подпункт 8 изложить в следующей редакции:</w:t>
      </w:r>
    </w:p>
    <w:p w:rsidR="008B00AD" w:rsidRPr="00864021" w:rsidRDefault="008B00AD" w:rsidP="008B00AD">
      <w:pPr>
        <w:pStyle w:val="ConsPlusCell"/>
        <w:ind w:firstLine="539"/>
        <w:jc w:val="both"/>
        <w:outlineLvl w:val="0"/>
        <w:rPr>
          <w:rFonts w:ascii="Times New Roman" w:hAnsi="Times New Roman" w:cs="Times New Roman"/>
          <w:sz w:val="26"/>
          <w:szCs w:val="26"/>
        </w:rPr>
      </w:pPr>
      <w:r w:rsidRPr="00864021">
        <w:rPr>
          <w:rFonts w:ascii="Times New Roman" w:hAnsi="Times New Roman" w:cs="Times New Roman"/>
          <w:sz w:val="26"/>
          <w:szCs w:val="26"/>
        </w:rPr>
        <w:t>«8) содействовать органам местного самоуправления муниципальных образований в Республике Карелия в разработке и реализации мер по поддержке социально ориентированных некоммерческих организаци</w:t>
      </w:r>
      <w:r w:rsidR="00ED0850">
        <w:rPr>
          <w:rFonts w:ascii="Times New Roman" w:hAnsi="Times New Roman" w:cs="Times New Roman"/>
          <w:sz w:val="26"/>
          <w:szCs w:val="26"/>
        </w:rPr>
        <w:t>й</w:t>
      </w:r>
      <w:r w:rsidRPr="00864021">
        <w:rPr>
          <w:rFonts w:ascii="Times New Roman" w:hAnsi="Times New Roman" w:cs="Times New Roman"/>
          <w:sz w:val="26"/>
          <w:szCs w:val="26"/>
        </w:rPr>
        <w:t xml:space="preserve"> (подписаны и реализуются планы согласованных действий со всеми (18) муниципальными районами и городскими округами в Республике Карелия)</w:t>
      </w:r>
      <w:proofErr w:type="gramStart"/>
      <w:r w:rsidRPr="00864021">
        <w:rPr>
          <w:rFonts w:ascii="Times New Roman" w:hAnsi="Times New Roman" w:cs="Times New Roman"/>
          <w:sz w:val="26"/>
          <w:szCs w:val="26"/>
        </w:rPr>
        <w:t>.»</w:t>
      </w:r>
      <w:proofErr w:type="gramEnd"/>
      <w:r w:rsidR="00ED0850">
        <w:rPr>
          <w:rFonts w:ascii="Times New Roman" w:hAnsi="Times New Roman" w:cs="Times New Roman"/>
          <w:sz w:val="26"/>
          <w:szCs w:val="26"/>
        </w:rPr>
        <w:t>.</w:t>
      </w:r>
    </w:p>
    <w:p w:rsidR="008B00AD" w:rsidRPr="00864021" w:rsidRDefault="008B00AD" w:rsidP="008B00AD">
      <w:pPr>
        <w:widowControl w:val="0"/>
        <w:autoSpaceDE w:val="0"/>
        <w:autoSpaceDN w:val="0"/>
        <w:adjustRightInd w:val="0"/>
        <w:ind w:firstLine="540"/>
        <w:jc w:val="both"/>
        <w:rPr>
          <w:sz w:val="26"/>
          <w:szCs w:val="26"/>
        </w:rPr>
      </w:pPr>
      <w:r w:rsidRPr="00864021">
        <w:rPr>
          <w:sz w:val="26"/>
          <w:szCs w:val="26"/>
        </w:rPr>
        <w:t xml:space="preserve">4. Таблицу 1 раздела </w:t>
      </w:r>
      <w:r w:rsidRPr="00864021">
        <w:rPr>
          <w:sz w:val="26"/>
          <w:szCs w:val="26"/>
          <w:lang w:val="en-US"/>
        </w:rPr>
        <w:t>VI</w:t>
      </w:r>
      <w:r w:rsidRPr="00864021">
        <w:rPr>
          <w:sz w:val="26"/>
          <w:szCs w:val="26"/>
        </w:rPr>
        <w:t xml:space="preserve"> изложить в следующей редакции:</w:t>
      </w:r>
    </w:p>
    <w:p w:rsidR="008B00AD" w:rsidRPr="00864021" w:rsidRDefault="008B00AD" w:rsidP="008B00AD">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709"/>
          <w:tab w:val="left" w:pos="2268"/>
          <w:tab w:val="left" w:pos="3402"/>
          <w:tab w:val="left" w:pos="4536"/>
          <w:tab w:val="left" w:pos="5670"/>
          <w:tab w:val="left" w:pos="6804"/>
          <w:tab w:val="left" w:pos="7938"/>
          <w:tab w:val="left" w:pos="9072"/>
        </w:tabs>
        <w:jc w:val="right"/>
        <w:rPr>
          <w:rFonts w:ascii="Times New Roman" w:hAnsi="Times New Roman"/>
          <w:sz w:val="26"/>
          <w:szCs w:val="26"/>
        </w:rPr>
      </w:pPr>
      <w:r w:rsidRPr="00864021">
        <w:rPr>
          <w:rFonts w:ascii="Times New Roman" w:hAnsi="Times New Roman"/>
          <w:sz w:val="26"/>
          <w:szCs w:val="26"/>
        </w:rPr>
        <w:t>«Таблица 1</w:t>
      </w:r>
    </w:p>
    <w:p w:rsidR="008B00AD" w:rsidRPr="00864021" w:rsidRDefault="008B00AD" w:rsidP="008B00AD">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6"/>
          <w:szCs w:val="26"/>
        </w:rPr>
      </w:pPr>
    </w:p>
    <w:p w:rsidR="008B00AD" w:rsidRPr="00864021" w:rsidRDefault="008B00AD" w:rsidP="008B00AD">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6"/>
          <w:szCs w:val="26"/>
        </w:rPr>
      </w:pPr>
      <w:r w:rsidRPr="00864021">
        <w:rPr>
          <w:rFonts w:ascii="Times New Roman" w:hAnsi="Times New Roman"/>
          <w:sz w:val="26"/>
          <w:szCs w:val="26"/>
        </w:rPr>
        <w:t xml:space="preserve">Распределение средств на реализацию Программы в разрезе главных распорядителей средств бюджета Республики Карелия </w:t>
      </w:r>
      <w:r w:rsidR="00902B18">
        <w:rPr>
          <w:rFonts w:ascii="Times New Roman" w:hAnsi="Times New Roman"/>
          <w:sz w:val="26"/>
          <w:szCs w:val="26"/>
        </w:rPr>
        <w:t xml:space="preserve">                                                          </w:t>
      </w:r>
      <w:r w:rsidRPr="00864021">
        <w:rPr>
          <w:rFonts w:ascii="Times New Roman" w:hAnsi="Times New Roman"/>
          <w:sz w:val="26"/>
          <w:szCs w:val="26"/>
        </w:rPr>
        <w:t>и средств соисполнителей Программы</w:t>
      </w:r>
    </w:p>
    <w:p w:rsidR="008B00AD" w:rsidRPr="0013255E" w:rsidRDefault="008B00AD" w:rsidP="008B00AD">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6"/>
          <w:szCs w:val="26"/>
        </w:rPr>
      </w:pPr>
    </w:p>
    <w:tbl>
      <w:tblPr>
        <w:tblW w:w="9707" w:type="dxa"/>
        <w:jc w:val="center"/>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2977"/>
        <w:gridCol w:w="1999"/>
        <w:gridCol w:w="977"/>
        <w:gridCol w:w="993"/>
        <w:gridCol w:w="992"/>
        <w:gridCol w:w="932"/>
        <w:gridCol w:w="294"/>
      </w:tblGrid>
      <w:tr w:rsidR="008B00AD" w:rsidRPr="0013255E" w:rsidTr="006B05B1">
        <w:trPr>
          <w:jc w:val="center"/>
        </w:trPr>
        <w:tc>
          <w:tcPr>
            <w:tcW w:w="543" w:type="dxa"/>
            <w:vMerge w:val="restart"/>
          </w:tcPr>
          <w:p w:rsidR="008B00AD" w:rsidRPr="001F73EE" w:rsidRDefault="008B00AD" w:rsidP="00ED0850">
            <w:pPr>
              <w:pStyle w:val="HTML"/>
              <w:tabs>
                <w:tab w:val="left" w:pos="1745"/>
                <w:tab w:val="left" w:pos="2268"/>
                <w:tab w:val="left" w:pos="3402"/>
                <w:tab w:val="left" w:pos="4536"/>
                <w:tab w:val="left" w:pos="5670"/>
                <w:tab w:val="left" w:pos="6804"/>
                <w:tab w:val="left" w:pos="7938"/>
                <w:tab w:val="left" w:pos="9072"/>
              </w:tabs>
              <w:ind w:left="-98" w:right="-137"/>
              <w:jc w:val="center"/>
              <w:rPr>
                <w:rFonts w:ascii="Times New Roman" w:hAnsi="Times New Roman"/>
                <w:sz w:val="24"/>
                <w:szCs w:val="24"/>
              </w:rPr>
            </w:pPr>
            <w:r w:rsidRPr="001F73EE">
              <w:rPr>
                <w:rFonts w:ascii="Times New Roman" w:hAnsi="Times New Roman"/>
                <w:sz w:val="24"/>
                <w:szCs w:val="24"/>
              </w:rPr>
              <w:t>№</w:t>
            </w:r>
          </w:p>
          <w:p w:rsidR="008B00AD" w:rsidRPr="001F73EE" w:rsidRDefault="008B00AD" w:rsidP="00ED0850">
            <w:pPr>
              <w:pStyle w:val="HTML"/>
              <w:tabs>
                <w:tab w:val="left" w:pos="1745"/>
                <w:tab w:val="left" w:pos="2268"/>
                <w:tab w:val="left" w:pos="3402"/>
                <w:tab w:val="left" w:pos="4536"/>
                <w:tab w:val="left" w:pos="5670"/>
                <w:tab w:val="left" w:pos="6804"/>
                <w:tab w:val="left" w:pos="7938"/>
                <w:tab w:val="left" w:pos="9072"/>
              </w:tabs>
              <w:ind w:left="-98" w:right="-137"/>
              <w:jc w:val="center"/>
              <w:rPr>
                <w:rFonts w:ascii="Times New Roman" w:hAnsi="Times New Roman"/>
                <w:sz w:val="24"/>
                <w:szCs w:val="24"/>
              </w:rPr>
            </w:pPr>
            <w:proofErr w:type="spellStart"/>
            <w:proofErr w:type="gramStart"/>
            <w:r w:rsidRPr="001F73EE">
              <w:rPr>
                <w:rFonts w:ascii="Times New Roman" w:hAnsi="Times New Roman"/>
                <w:sz w:val="24"/>
                <w:szCs w:val="24"/>
              </w:rPr>
              <w:t>п</w:t>
            </w:r>
            <w:proofErr w:type="spellEnd"/>
            <w:proofErr w:type="gramEnd"/>
            <w:r w:rsidRPr="001F73EE">
              <w:rPr>
                <w:rFonts w:ascii="Times New Roman" w:hAnsi="Times New Roman"/>
                <w:sz w:val="24"/>
                <w:szCs w:val="24"/>
              </w:rPr>
              <w:t>/</w:t>
            </w:r>
            <w:proofErr w:type="spellStart"/>
            <w:r w:rsidRPr="001F73EE">
              <w:rPr>
                <w:rFonts w:ascii="Times New Roman" w:hAnsi="Times New Roman"/>
                <w:sz w:val="24"/>
                <w:szCs w:val="24"/>
              </w:rPr>
              <w:t>п</w:t>
            </w:r>
            <w:proofErr w:type="spellEnd"/>
          </w:p>
        </w:tc>
        <w:tc>
          <w:tcPr>
            <w:tcW w:w="2977" w:type="dxa"/>
            <w:vMerge w:val="restart"/>
          </w:tcPr>
          <w:p w:rsidR="008B00AD" w:rsidRPr="001F73EE" w:rsidRDefault="008B00AD" w:rsidP="00ED0850">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1F73EE">
              <w:rPr>
                <w:rFonts w:ascii="Times New Roman" w:hAnsi="Times New Roman"/>
                <w:sz w:val="24"/>
                <w:szCs w:val="24"/>
              </w:rPr>
              <w:t>Наименование распорядителя/</w:t>
            </w:r>
            <w:proofErr w:type="spellStart"/>
            <w:proofErr w:type="gramStart"/>
            <w:r w:rsidRPr="001F73EE">
              <w:rPr>
                <w:rFonts w:ascii="Times New Roman" w:hAnsi="Times New Roman"/>
                <w:sz w:val="24"/>
                <w:szCs w:val="24"/>
              </w:rPr>
              <w:t>соиспол</w:t>
            </w:r>
            <w:r w:rsidR="006B05B1">
              <w:rPr>
                <w:rFonts w:ascii="Times New Roman" w:hAnsi="Times New Roman"/>
                <w:sz w:val="24"/>
                <w:szCs w:val="24"/>
              </w:rPr>
              <w:t>-</w:t>
            </w:r>
            <w:r w:rsidRPr="001F73EE">
              <w:rPr>
                <w:rFonts w:ascii="Times New Roman" w:hAnsi="Times New Roman"/>
                <w:sz w:val="24"/>
                <w:szCs w:val="24"/>
              </w:rPr>
              <w:t>нителя</w:t>
            </w:r>
            <w:proofErr w:type="spellEnd"/>
            <w:proofErr w:type="gramEnd"/>
          </w:p>
        </w:tc>
        <w:tc>
          <w:tcPr>
            <w:tcW w:w="5893" w:type="dxa"/>
            <w:gridSpan w:val="5"/>
            <w:tcBorders>
              <w:right w:val="single" w:sz="4" w:space="0" w:color="auto"/>
            </w:tcBorders>
            <w:vAlign w:val="center"/>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Средства бюджета Республики Карелия и средства соисполнителей Программы (тыс. рублей)</w:t>
            </w:r>
          </w:p>
        </w:tc>
        <w:tc>
          <w:tcPr>
            <w:tcW w:w="294" w:type="dxa"/>
            <w:tcBorders>
              <w:top w:val="nil"/>
              <w:left w:val="single" w:sz="4" w:space="0" w:color="auto"/>
              <w:bottom w:val="nil"/>
              <w:right w:val="nil"/>
            </w:tcBorders>
          </w:tcPr>
          <w:p w:rsidR="008B00AD" w:rsidRPr="0013255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rPr>
            </w:pPr>
          </w:p>
        </w:tc>
      </w:tr>
      <w:tr w:rsidR="008B00AD" w:rsidRPr="0013255E" w:rsidTr="006B05B1">
        <w:trPr>
          <w:jc w:val="center"/>
        </w:trPr>
        <w:tc>
          <w:tcPr>
            <w:tcW w:w="543" w:type="dxa"/>
            <w:vMerge/>
          </w:tcPr>
          <w:p w:rsidR="008B00AD" w:rsidRPr="001F73EE" w:rsidRDefault="008B00AD" w:rsidP="00ED0850">
            <w:pPr>
              <w:pStyle w:val="HTML"/>
              <w:tabs>
                <w:tab w:val="left" w:pos="1745"/>
                <w:tab w:val="left" w:pos="2268"/>
                <w:tab w:val="left" w:pos="3402"/>
                <w:tab w:val="left" w:pos="4536"/>
                <w:tab w:val="left" w:pos="5670"/>
                <w:tab w:val="left" w:pos="6804"/>
                <w:tab w:val="left" w:pos="7938"/>
                <w:tab w:val="left" w:pos="9072"/>
              </w:tabs>
              <w:ind w:left="-98" w:right="-137"/>
              <w:jc w:val="center"/>
              <w:rPr>
                <w:rFonts w:ascii="Times New Roman" w:hAnsi="Times New Roman"/>
                <w:sz w:val="24"/>
                <w:szCs w:val="24"/>
              </w:rPr>
            </w:pPr>
          </w:p>
        </w:tc>
        <w:tc>
          <w:tcPr>
            <w:tcW w:w="2977" w:type="dxa"/>
            <w:vMerge/>
            <w:vAlign w:val="center"/>
          </w:tcPr>
          <w:p w:rsidR="008B00AD" w:rsidRPr="001F73EE" w:rsidRDefault="008B00AD" w:rsidP="00ED0850">
            <w:pPr>
              <w:pStyle w:val="HTML"/>
              <w:tabs>
                <w:tab w:val="left" w:pos="709"/>
                <w:tab w:val="left" w:pos="2268"/>
                <w:tab w:val="left" w:pos="3402"/>
                <w:tab w:val="left" w:pos="4536"/>
                <w:tab w:val="left" w:pos="5670"/>
                <w:tab w:val="left" w:pos="6804"/>
                <w:tab w:val="left" w:pos="7938"/>
                <w:tab w:val="left" w:pos="9072"/>
              </w:tabs>
              <w:ind w:firstLine="720"/>
              <w:jc w:val="center"/>
              <w:rPr>
                <w:rFonts w:ascii="Times New Roman" w:hAnsi="Times New Roman"/>
                <w:sz w:val="24"/>
                <w:szCs w:val="24"/>
              </w:rPr>
            </w:pPr>
          </w:p>
        </w:tc>
        <w:tc>
          <w:tcPr>
            <w:tcW w:w="1999" w:type="dxa"/>
            <w:vAlign w:val="center"/>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p>
        </w:tc>
        <w:tc>
          <w:tcPr>
            <w:tcW w:w="977" w:type="dxa"/>
            <w:vAlign w:val="center"/>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всего</w:t>
            </w:r>
          </w:p>
        </w:tc>
        <w:tc>
          <w:tcPr>
            <w:tcW w:w="993" w:type="dxa"/>
            <w:vAlign w:val="center"/>
          </w:tcPr>
          <w:p w:rsidR="008B00AD" w:rsidRPr="001F73EE" w:rsidRDefault="008B00AD" w:rsidP="00ED0850">
            <w:pPr>
              <w:pStyle w:val="HTML"/>
              <w:tabs>
                <w:tab w:val="clear" w:pos="916"/>
                <w:tab w:val="clear" w:pos="1832"/>
                <w:tab w:val="left" w:pos="709"/>
                <w:tab w:val="left" w:pos="111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2011 год</w:t>
            </w:r>
          </w:p>
        </w:tc>
        <w:tc>
          <w:tcPr>
            <w:tcW w:w="992" w:type="dxa"/>
            <w:vAlign w:val="center"/>
          </w:tcPr>
          <w:p w:rsidR="008B00AD" w:rsidRPr="001F73EE" w:rsidRDefault="008B00AD" w:rsidP="00ED0850">
            <w:pPr>
              <w:pStyle w:val="HTML"/>
              <w:tabs>
                <w:tab w:val="clear" w:pos="916"/>
                <w:tab w:val="clear" w:pos="1832"/>
                <w:tab w:val="left" w:pos="1168"/>
                <w:tab w:val="left" w:pos="1310"/>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2012 год</w:t>
            </w:r>
          </w:p>
        </w:tc>
        <w:tc>
          <w:tcPr>
            <w:tcW w:w="932" w:type="dxa"/>
            <w:tcBorders>
              <w:right w:val="single" w:sz="4" w:space="0" w:color="auto"/>
            </w:tcBorders>
            <w:vAlign w:val="center"/>
          </w:tcPr>
          <w:p w:rsidR="008B00AD" w:rsidRPr="001F73EE" w:rsidRDefault="008B00AD" w:rsidP="00ED0850">
            <w:pPr>
              <w:pStyle w:val="HTML"/>
              <w:tabs>
                <w:tab w:val="clear" w:pos="1832"/>
                <w:tab w:val="left" w:pos="1168"/>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2013 год</w:t>
            </w:r>
          </w:p>
        </w:tc>
        <w:tc>
          <w:tcPr>
            <w:tcW w:w="294" w:type="dxa"/>
            <w:tcBorders>
              <w:top w:val="nil"/>
              <w:left w:val="single" w:sz="4" w:space="0" w:color="auto"/>
              <w:bottom w:val="nil"/>
              <w:right w:val="nil"/>
            </w:tcBorders>
          </w:tcPr>
          <w:p w:rsidR="008B00AD" w:rsidRPr="0013255E" w:rsidRDefault="008B00AD" w:rsidP="00ED0850">
            <w:pPr>
              <w:pStyle w:val="HTML"/>
              <w:tabs>
                <w:tab w:val="clear" w:pos="1832"/>
                <w:tab w:val="left" w:pos="1168"/>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rPr>
            </w:pPr>
          </w:p>
        </w:tc>
      </w:tr>
      <w:tr w:rsidR="008B00AD" w:rsidRPr="0013255E" w:rsidTr="006B05B1">
        <w:trPr>
          <w:trHeight w:val="183"/>
          <w:jc w:val="center"/>
        </w:trPr>
        <w:tc>
          <w:tcPr>
            <w:tcW w:w="543" w:type="dxa"/>
          </w:tcPr>
          <w:p w:rsidR="008B00AD" w:rsidRPr="001F73EE" w:rsidRDefault="008B00AD" w:rsidP="00ED0850">
            <w:pPr>
              <w:pStyle w:val="HTML"/>
              <w:tabs>
                <w:tab w:val="left" w:pos="1745"/>
                <w:tab w:val="left" w:pos="2268"/>
                <w:tab w:val="left" w:pos="3402"/>
                <w:tab w:val="left" w:pos="4536"/>
                <w:tab w:val="left" w:pos="5670"/>
                <w:tab w:val="left" w:pos="6804"/>
                <w:tab w:val="left" w:pos="7938"/>
                <w:tab w:val="left" w:pos="9072"/>
              </w:tabs>
              <w:ind w:left="-98" w:right="-137"/>
              <w:jc w:val="center"/>
              <w:rPr>
                <w:rFonts w:ascii="Times New Roman" w:hAnsi="Times New Roman"/>
                <w:sz w:val="24"/>
                <w:szCs w:val="24"/>
              </w:rPr>
            </w:pPr>
            <w:r w:rsidRPr="001F73EE">
              <w:rPr>
                <w:rFonts w:ascii="Times New Roman" w:hAnsi="Times New Roman"/>
                <w:sz w:val="24"/>
                <w:szCs w:val="24"/>
              </w:rPr>
              <w:t>1</w:t>
            </w:r>
          </w:p>
        </w:tc>
        <w:tc>
          <w:tcPr>
            <w:tcW w:w="2977" w:type="dxa"/>
            <w:vAlign w:val="center"/>
          </w:tcPr>
          <w:p w:rsidR="008B00AD" w:rsidRPr="001F73EE" w:rsidRDefault="008B00AD" w:rsidP="00ED0850">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1F73EE">
              <w:rPr>
                <w:rFonts w:ascii="Times New Roman" w:hAnsi="Times New Roman"/>
                <w:sz w:val="24"/>
                <w:szCs w:val="24"/>
              </w:rPr>
              <w:t>2</w:t>
            </w:r>
          </w:p>
        </w:tc>
        <w:tc>
          <w:tcPr>
            <w:tcW w:w="1999" w:type="dxa"/>
            <w:vAlign w:val="center"/>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3</w:t>
            </w:r>
          </w:p>
        </w:tc>
        <w:tc>
          <w:tcPr>
            <w:tcW w:w="977" w:type="dxa"/>
            <w:vAlign w:val="center"/>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4</w:t>
            </w:r>
          </w:p>
        </w:tc>
        <w:tc>
          <w:tcPr>
            <w:tcW w:w="993" w:type="dxa"/>
            <w:vAlign w:val="center"/>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5</w:t>
            </w:r>
          </w:p>
        </w:tc>
        <w:tc>
          <w:tcPr>
            <w:tcW w:w="992" w:type="dxa"/>
            <w:vAlign w:val="center"/>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6</w:t>
            </w:r>
          </w:p>
        </w:tc>
        <w:tc>
          <w:tcPr>
            <w:tcW w:w="932" w:type="dxa"/>
            <w:tcBorders>
              <w:right w:val="single" w:sz="4" w:space="0" w:color="auto"/>
            </w:tcBorders>
            <w:vAlign w:val="center"/>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7</w:t>
            </w:r>
          </w:p>
        </w:tc>
        <w:tc>
          <w:tcPr>
            <w:tcW w:w="294" w:type="dxa"/>
            <w:tcBorders>
              <w:top w:val="nil"/>
              <w:left w:val="single" w:sz="4" w:space="0" w:color="auto"/>
              <w:bottom w:val="nil"/>
              <w:right w:val="nil"/>
            </w:tcBorders>
          </w:tcPr>
          <w:p w:rsidR="008B00AD" w:rsidRPr="0013255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rPr>
            </w:pPr>
          </w:p>
        </w:tc>
      </w:tr>
      <w:tr w:rsidR="008B00AD" w:rsidRPr="0013255E" w:rsidTr="006B05B1">
        <w:trPr>
          <w:trHeight w:val="1068"/>
          <w:jc w:val="center"/>
        </w:trPr>
        <w:tc>
          <w:tcPr>
            <w:tcW w:w="543" w:type="dxa"/>
          </w:tcPr>
          <w:p w:rsidR="008B00AD" w:rsidRPr="001F73EE" w:rsidRDefault="008B00AD" w:rsidP="00ED0850">
            <w:pPr>
              <w:pStyle w:val="HTML"/>
              <w:tabs>
                <w:tab w:val="clear" w:pos="1832"/>
                <w:tab w:val="left" w:pos="1472"/>
                <w:tab w:val="left" w:pos="1745"/>
                <w:tab w:val="left" w:pos="2268"/>
                <w:tab w:val="left" w:pos="3402"/>
                <w:tab w:val="left" w:pos="4536"/>
                <w:tab w:val="left" w:pos="5670"/>
                <w:tab w:val="left" w:pos="6804"/>
                <w:tab w:val="left" w:pos="7938"/>
                <w:tab w:val="left" w:pos="9072"/>
              </w:tabs>
              <w:ind w:left="-98" w:right="-137"/>
              <w:jc w:val="center"/>
              <w:rPr>
                <w:rFonts w:ascii="Times New Roman" w:hAnsi="Times New Roman"/>
                <w:sz w:val="24"/>
                <w:szCs w:val="24"/>
              </w:rPr>
            </w:pPr>
            <w:r w:rsidRPr="001F73EE">
              <w:rPr>
                <w:rFonts w:ascii="Times New Roman" w:hAnsi="Times New Roman"/>
                <w:sz w:val="24"/>
                <w:szCs w:val="24"/>
              </w:rPr>
              <w:t>1.</w:t>
            </w:r>
          </w:p>
        </w:tc>
        <w:tc>
          <w:tcPr>
            <w:tcW w:w="2977" w:type="dxa"/>
          </w:tcPr>
          <w:p w:rsidR="008B00AD" w:rsidRPr="001F73EE" w:rsidRDefault="008B00AD" w:rsidP="00ED0850">
            <w:pPr>
              <w:pStyle w:val="HTML"/>
              <w:tabs>
                <w:tab w:val="left" w:pos="709"/>
                <w:tab w:val="left" w:pos="2268"/>
                <w:tab w:val="left" w:pos="3402"/>
                <w:tab w:val="left" w:pos="4536"/>
                <w:tab w:val="left" w:pos="5670"/>
                <w:tab w:val="left" w:pos="6804"/>
                <w:tab w:val="left" w:pos="7938"/>
                <w:tab w:val="left" w:pos="9072"/>
              </w:tabs>
              <w:rPr>
                <w:rFonts w:ascii="Times New Roman" w:hAnsi="Times New Roman"/>
                <w:sz w:val="24"/>
                <w:szCs w:val="24"/>
              </w:rPr>
            </w:pPr>
            <w:r w:rsidRPr="001F73EE">
              <w:rPr>
                <w:rFonts w:ascii="Times New Roman" w:hAnsi="Times New Roman"/>
                <w:sz w:val="24"/>
                <w:szCs w:val="24"/>
              </w:rPr>
              <w:t xml:space="preserve">Министерство Республики </w:t>
            </w:r>
          </w:p>
          <w:p w:rsidR="008B00AD" w:rsidRPr="001F73EE" w:rsidRDefault="008B00AD" w:rsidP="00ED0850">
            <w:pPr>
              <w:pStyle w:val="HTML"/>
              <w:tabs>
                <w:tab w:val="left" w:pos="709"/>
                <w:tab w:val="left" w:pos="2268"/>
                <w:tab w:val="left" w:pos="3402"/>
                <w:tab w:val="left" w:pos="4536"/>
                <w:tab w:val="left" w:pos="5670"/>
                <w:tab w:val="left" w:pos="6804"/>
                <w:tab w:val="left" w:pos="7938"/>
                <w:tab w:val="left" w:pos="9072"/>
              </w:tabs>
              <w:ind w:right="-91"/>
              <w:rPr>
                <w:rFonts w:ascii="Times New Roman" w:hAnsi="Times New Roman"/>
                <w:sz w:val="24"/>
                <w:szCs w:val="24"/>
              </w:rPr>
            </w:pPr>
            <w:r w:rsidRPr="001F73EE">
              <w:rPr>
                <w:rFonts w:ascii="Times New Roman" w:hAnsi="Times New Roman"/>
                <w:sz w:val="24"/>
                <w:szCs w:val="24"/>
              </w:rPr>
              <w:t xml:space="preserve">Карелия по вопросам национальной политики, связям с общественными, религиозными </w:t>
            </w:r>
            <w:proofErr w:type="spellStart"/>
            <w:proofErr w:type="gramStart"/>
            <w:r w:rsidRPr="001F73EE">
              <w:rPr>
                <w:rFonts w:ascii="Times New Roman" w:hAnsi="Times New Roman"/>
                <w:sz w:val="24"/>
                <w:szCs w:val="24"/>
              </w:rPr>
              <w:t>объедине</w:t>
            </w:r>
            <w:r w:rsidR="00D239F3">
              <w:rPr>
                <w:rFonts w:ascii="Times New Roman" w:hAnsi="Times New Roman"/>
                <w:sz w:val="24"/>
                <w:szCs w:val="24"/>
              </w:rPr>
              <w:t>-</w:t>
            </w:r>
            <w:r w:rsidRPr="001F73EE">
              <w:rPr>
                <w:rFonts w:ascii="Times New Roman" w:hAnsi="Times New Roman"/>
                <w:sz w:val="24"/>
                <w:szCs w:val="24"/>
              </w:rPr>
              <w:t>ниями</w:t>
            </w:r>
            <w:proofErr w:type="spellEnd"/>
            <w:proofErr w:type="gramEnd"/>
            <w:r w:rsidRPr="001F73EE">
              <w:rPr>
                <w:rFonts w:ascii="Times New Roman" w:hAnsi="Times New Roman"/>
                <w:sz w:val="24"/>
                <w:szCs w:val="24"/>
              </w:rPr>
              <w:t xml:space="preserve"> и средствами массовой информации</w:t>
            </w:r>
          </w:p>
        </w:tc>
        <w:tc>
          <w:tcPr>
            <w:tcW w:w="1999"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 xml:space="preserve">субсидии социально </w:t>
            </w:r>
            <w:proofErr w:type="gramStart"/>
            <w:r w:rsidRPr="001F73EE">
              <w:rPr>
                <w:rFonts w:ascii="Times New Roman" w:hAnsi="Times New Roman"/>
                <w:sz w:val="24"/>
                <w:szCs w:val="24"/>
              </w:rPr>
              <w:t>ориентированным</w:t>
            </w:r>
            <w:proofErr w:type="gramEnd"/>
          </w:p>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некоммерческим организациям</w:t>
            </w:r>
          </w:p>
        </w:tc>
        <w:tc>
          <w:tcPr>
            <w:tcW w:w="977"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4650,0</w:t>
            </w:r>
          </w:p>
        </w:tc>
        <w:tc>
          <w:tcPr>
            <w:tcW w:w="993"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900,0</w:t>
            </w:r>
          </w:p>
        </w:tc>
        <w:tc>
          <w:tcPr>
            <w:tcW w:w="992" w:type="dxa"/>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1750,0</w:t>
            </w:r>
          </w:p>
        </w:tc>
        <w:tc>
          <w:tcPr>
            <w:tcW w:w="932" w:type="dxa"/>
            <w:tcBorders>
              <w:right w:val="single" w:sz="4" w:space="0" w:color="auto"/>
            </w:tcBorders>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2000,0</w:t>
            </w:r>
          </w:p>
        </w:tc>
        <w:tc>
          <w:tcPr>
            <w:tcW w:w="294" w:type="dxa"/>
            <w:tcBorders>
              <w:top w:val="nil"/>
              <w:left w:val="single" w:sz="4" w:space="0" w:color="auto"/>
              <w:bottom w:val="nil"/>
              <w:right w:val="nil"/>
            </w:tcBorders>
          </w:tcPr>
          <w:p w:rsidR="008B00AD" w:rsidRPr="0013255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0"/>
              </w:rPr>
            </w:pPr>
          </w:p>
        </w:tc>
      </w:tr>
      <w:tr w:rsidR="008B00AD" w:rsidRPr="0013255E" w:rsidTr="006B05B1">
        <w:trPr>
          <w:trHeight w:val="744"/>
          <w:jc w:val="center"/>
        </w:trPr>
        <w:tc>
          <w:tcPr>
            <w:tcW w:w="543" w:type="dxa"/>
          </w:tcPr>
          <w:p w:rsidR="008B00AD" w:rsidRPr="001F73EE" w:rsidRDefault="008B00AD" w:rsidP="00ED0850">
            <w:pPr>
              <w:pStyle w:val="HTML"/>
              <w:tabs>
                <w:tab w:val="left" w:pos="1745"/>
                <w:tab w:val="left" w:pos="2268"/>
                <w:tab w:val="left" w:pos="3402"/>
                <w:tab w:val="left" w:pos="4536"/>
                <w:tab w:val="left" w:pos="5670"/>
                <w:tab w:val="left" w:pos="6804"/>
                <w:tab w:val="left" w:pos="7938"/>
                <w:tab w:val="left" w:pos="9072"/>
              </w:tabs>
              <w:ind w:left="-98" w:right="-137"/>
              <w:jc w:val="center"/>
              <w:rPr>
                <w:rFonts w:ascii="Times New Roman" w:hAnsi="Times New Roman"/>
                <w:sz w:val="24"/>
                <w:szCs w:val="24"/>
              </w:rPr>
            </w:pPr>
            <w:r w:rsidRPr="001F73EE">
              <w:rPr>
                <w:rFonts w:ascii="Times New Roman" w:hAnsi="Times New Roman"/>
                <w:sz w:val="24"/>
                <w:szCs w:val="24"/>
              </w:rPr>
              <w:t>2.</w:t>
            </w:r>
          </w:p>
        </w:tc>
        <w:tc>
          <w:tcPr>
            <w:tcW w:w="2977" w:type="dxa"/>
          </w:tcPr>
          <w:p w:rsidR="008B00AD" w:rsidRPr="001F73EE" w:rsidRDefault="008B00AD" w:rsidP="00ED0850">
            <w:pPr>
              <w:pStyle w:val="HTML"/>
              <w:tabs>
                <w:tab w:val="left" w:pos="709"/>
                <w:tab w:val="left" w:pos="2268"/>
                <w:tab w:val="left" w:pos="3402"/>
                <w:tab w:val="left" w:pos="4536"/>
                <w:tab w:val="left" w:pos="5670"/>
                <w:tab w:val="left" w:pos="6804"/>
                <w:tab w:val="left" w:pos="7938"/>
                <w:tab w:val="left" w:pos="9072"/>
              </w:tabs>
              <w:rPr>
                <w:rFonts w:ascii="Times New Roman" w:hAnsi="Times New Roman"/>
                <w:sz w:val="24"/>
                <w:szCs w:val="24"/>
              </w:rPr>
            </w:pPr>
            <w:r w:rsidRPr="001F73EE">
              <w:rPr>
                <w:rFonts w:ascii="Times New Roman" w:hAnsi="Times New Roman"/>
                <w:sz w:val="24"/>
                <w:szCs w:val="24"/>
              </w:rPr>
              <w:t>Министерство здравоохранения и социального развития Республики Карелия</w:t>
            </w:r>
          </w:p>
        </w:tc>
        <w:tc>
          <w:tcPr>
            <w:tcW w:w="1999"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субсидии социально ориентированным некоммерческим организациям</w:t>
            </w:r>
          </w:p>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p>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p>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p>
        </w:tc>
        <w:tc>
          <w:tcPr>
            <w:tcW w:w="977"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2150,0</w:t>
            </w:r>
          </w:p>
        </w:tc>
        <w:tc>
          <w:tcPr>
            <w:tcW w:w="993" w:type="dxa"/>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150,0</w:t>
            </w:r>
          </w:p>
        </w:tc>
        <w:tc>
          <w:tcPr>
            <w:tcW w:w="992" w:type="dxa"/>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0</w:t>
            </w:r>
          </w:p>
        </w:tc>
        <w:tc>
          <w:tcPr>
            <w:tcW w:w="932" w:type="dxa"/>
            <w:tcBorders>
              <w:right w:val="single" w:sz="4" w:space="0" w:color="auto"/>
            </w:tcBorders>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2000,0</w:t>
            </w:r>
          </w:p>
        </w:tc>
        <w:tc>
          <w:tcPr>
            <w:tcW w:w="294" w:type="dxa"/>
            <w:tcBorders>
              <w:top w:val="nil"/>
              <w:left w:val="single" w:sz="4" w:space="0" w:color="auto"/>
              <w:bottom w:val="nil"/>
              <w:right w:val="nil"/>
            </w:tcBorders>
          </w:tcPr>
          <w:p w:rsidR="008B00AD" w:rsidRPr="0013255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0"/>
              </w:rPr>
            </w:pPr>
          </w:p>
        </w:tc>
      </w:tr>
      <w:tr w:rsidR="008B00AD" w:rsidRPr="0013255E" w:rsidTr="006B05B1">
        <w:trPr>
          <w:trHeight w:val="183"/>
          <w:jc w:val="center"/>
        </w:trPr>
        <w:tc>
          <w:tcPr>
            <w:tcW w:w="543" w:type="dxa"/>
          </w:tcPr>
          <w:p w:rsidR="008B00AD" w:rsidRPr="001F73EE" w:rsidRDefault="008B00AD" w:rsidP="00ED0850">
            <w:pPr>
              <w:pStyle w:val="HTML"/>
              <w:tabs>
                <w:tab w:val="left" w:pos="1745"/>
                <w:tab w:val="left" w:pos="2268"/>
                <w:tab w:val="left" w:pos="3402"/>
                <w:tab w:val="left" w:pos="4536"/>
                <w:tab w:val="left" w:pos="5670"/>
                <w:tab w:val="left" w:pos="6804"/>
                <w:tab w:val="left" w:pos="7938"/>
                <w:tab w:val="left" w:pos="9072"/>
              </w:tabs>
              <w:ind w:left="-98" w:right="-137"/>
              <w:jc w:val="center"/>
              <w:rPr>
                <w:rFonts w:ascii="Times New Roman" w:hAnsi="Times New Roman"/>
                <w:sz w:val="24"/>
                <w:szCs w:val="24"/>
              </w:rPr>
            </w:pPr>
            <w:r w:rsidRPr="001F73EE">
              <w:rPr>
                <w:rFonts w:ascii="Times New Roman" w:hAnsi="Times New Roman"/>
                <w:sz w:val="24"/>
                <w:szCs w:val="24"/>
              </w:rPr>
              <w:lastRenderedPageBreak/>
              <w:t>1</w:t>
            </w:r>
          </w:p>
        </w:tc>
        <w:tc>
          <w:tcPr>
            <w:tcW w:w="2977" w:type="dxa"/>
            <w:vAlign w:val="center"/>
          </w:tcPr>
          <w:p w:rsidR="008B00AD" w:rsidRPr="001F73EE" w:rsidRDefault="008B00AD" w:rsidP="00ED0850">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1F73EE">
              <w:rPr>
                <w:rFonts w:ascii="Times New Roman" w:hAnsi="Times New Roman"/>
                <w:sz w:val="24"/>
                <w:szCs w:val="24"/>
              </w:rPr>
              <w:t>2</w:t>
            </w:r>
          </w:p>
        </w:tc>
        <w:tc>
          <w:tcPr>
            <w:tcW w:w="1999" w:type="dxa"/>
            <w:vAlign w:val="center"/>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3</w:t>
            </w:r>
          </w:p>
        </w:tc>
        <w:tc>
          <w:tcPr>
            <w:tcW w:w="977" w:type="dxa"/>
            <w:vAlign w:val="center"/>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4</w:t>
            </w:r>
          </w:p>
        </w:tc>
        <w:tc>
          <w:tcPr>
            <w:tcW w:w="993" w:type="dxa"/>
            <w:vAlign w:val="center"/>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5</w:t>
            </w:r>
          </w:p>
        </w:tc>
        <w:tc>
          <w:tcPr>
            <w:tcW w:w="992" w:type="dxa"/>
            <w:vAlign w:val="center"/>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6</w:t>
            </w:r>
          </w:p>
        </w:tc>
        <w:tc>
          <w:tcPr>
            <w:tcW w:w="932" w:type="dxa"/>
            <w:tcBorders>
              <w:right w:val="single" w:sz="4" w:space="0" w:color="auto"/>
            </w:tcBorders>
            <w:vAlign w:val="center"/>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7</w:t>
            </w:r>
          </w:p>
        </w:tc>
        <w:tc>
          <w:tcPr>
            <w:tcW w:w="294" w:type="dxa"/>
            <w:tcBorders>
              <w:top w:val="nil"/>
              <w:left w:val="single" w:sz="4" w:space="0" w:color="auto"/>
              <w:bottom w:val="nil"/>
              <w:right w:val="nil"/>
            </w:tcBorders>
          </w:tcPr>
          <w:p w:rsidR="008B00AD" w:rsidRPr="0013255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rPr>
            </w:pPr>
          </w:p>
        </w:tc>
      </w:tr>
      <w:tr w:rsidR="008B00AD" w:rsidRPr="0013255E" w:rsidTr="006B05B1">
        <w:trPr>
          <w:trHeight w:val="815"/>
          <w:jc w:val="center"/>
        </w:trPr>
        <w:tc>
          <w:tcPr>
            <w:tcW w:w="543" w:type="dxa"/>
          </w:tcPr>
          <w:p w:rsidR="008B00AD" w:rsidRPr="001F73EE" w:rsidRDefault="008B00AD" w:rsidP="00ED0850">
            <w:pPr>
              <w:pStyle w:val="HTML"/>
              <w:tabs>
                <w:tab w:val="left" w:pos="1745"/>
                <w:tab w:val="left" w:pos="2268"/>
                <w:tab w:val="left" w:pos="3402"/>
                <w:tab w:val="left" w:pos="4536"/>
                <w:tab w:val="left" w:pos="5670"/>
                <w:tab w:val="left" w:pos="6804"/>
                <w:tab w:val="left" w:pos="7938"/>
                <w:tab w:val="left" w:pos="9072"/>
              </w:tabs>
              <w:ind w:left="-98" w:right="-137"/>
              <w:jc w:val="center"/>
              <w:rPr>
                <w:rFonts w:ascii="Times New Roman" w:hAnsi="Times New Roman"/>
                <w:sz w:val="24"/>
                <w:szCs w:val="24"/>
              </w:rPr>
            </w:pPr>
            <w:r w:rsidRPr="001F73EE">
              <w:rPr>
                <w:rFonts w:ascii="Times New Roman" w:hAnsi="Times New Roman"/>
                <w:sz w:val="24"/>
                <w:szCs w:val="24"/>
              </w:rPr>
              <w:t>3.</w:t>
            </w:r>
          </w:p>
        </w:tc>
        <w:tc>
          <w:tcPr>
            <w:tcW w:w="2977" w:type="dxa"/>
          </w:tcPr>
          <w:p w:rsidR="008B00AD" w:rsidRPr="001F73EE" w:rsidRDefault="008B00AD" w:rsidP="00ED0850">
            <w:pPr>
              <w:pStyle w:val="HTML"/>
              <w:tabs>
                <w:tab w:val="left" w:pos="709"/>
                <w:tab w:val="left" w:pos="2268"/>
                <w:tab w:val="left" w:pos="3402"/>
                <w:tab w:val="left" w:pos="4536"/>
                <w:tab w:val="left" w:pos="5670"/>
                <w:tab w:val="left" w:pos="6804"/>
                <w:tab w:val="left" w:pos="7938"/>
                <w:tab w:val="left" w:pos="9072"/>
              </w:tabs>
              <w:rPr>
                <w:rFonts w:ascii="Times New Roman" w:hAnsi="Times New Roman"/>
                <w:sz w:val="24"/>
                <w:szCs w:val="24"/>
              </w:rPr>
            </w:pPr>
            <w:r w:rsidRPr="001F73EE">
              <w:rPr>
                <w:rFonts w:ascii="Times New Roman" w:hAnsi="Times New Roman"/>
                <w:sz w:val="24"/>
                <w:szCs w:val="24"/>
              </w:rPr>
              <w:t>Министерство культуры Республики Карелия</w:t>
            </w:r>
          </w:p>
          <w:p w:rsidR="008B00AD" w:rsidRPr="001F73EE" w:rsidRDefault="008B00AD" w:rsidP="00ED0850">
            <w:pPr>
              <w:pStyle w:val="HTML"/>
              <w:tabs>
                <w:tab w:val="left" w:pos="709"/>
                <w:tab w:val="left" w:pos="2268"/>
                <w:tab w:val="left" w:pos="3402"/>
                <w:tab w:val="left" w:pos="4536"/>
                <w:tab w:val="left" w:pos="5670"/>
                <w:tab w:val="left" w:pos="6804"/>
                <w:tab w:val="left" w:pos="7938"/>
                <w:tab w:val="left" w:pos="9072"/>
              </w:tabs>
              <w:rPr>
                <w:rFonts w:ascii="Times New Roman" w:hAnsi="Times New Roman"/>
                <w:sz w:val="24"/>
                <w:szCs w:val="24"/>
              </w:rPr>
            </w:pPr>
          </w:p>
        </w:tc>
        <w:tc>
          <w:tcPr>
            <w:tcW w:w="1999" w:type="dxa"/>
          </w:tcPr>
          <w:p w:rsidR="008B00AD" w:rsidRPr="001F73EE" w:rsidRDefault="008B00AD" w:rsidP="001F73EE">
            <w:pPr>
              <w:pStyle w:val="HTML"/>
              <w:tabs>
                <w:tab w:val="clear" w:pos="1832"/>
                <w:tab w:val="clear" w:pos="5496"/>
                <w:tab w:val="left" w:pos="709"/>
                <w:tab w:val="left" w:pos="2268"/>
                <w:tab w:val="left" w:pos="2395"/>
                <w:tab w:val="left" w:pos="3402"/>
                <w:tab w:val="left" w:pos="4536"/>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субсидии социально ориентированным некоммерческим организациям</w:t>
            </w:r>
          </w:p>
        </w:tc>
        <w:tc>
          <w:tcPr>
            <w:tcW w:w="977"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500,0</w:t>
            </w:r>
          </w:p>
        </w:tc>
        <w:tc>
          <w:tcPr>
            <w:tcW w:w="993"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0</w:t>
            </w:r>
          </w:p>
        </w:tc>
        <w:tc>
          <w:tcPr>
            <w:tcW w:w="992" w:type="dxa"/>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0</w:t>
            </w:r>
          </w:p>
        </w:tc>
        <w:tc>
          <w:tcPr>
            <w:tcW w:w="932" w:type="dxa"/>
            <w:tcBorders>
              <w:right w:val="single" w:sz="4" w:space="0" w:color="auto"/>
            </w:tcBorders>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500,0</w:t>
            </w:r>
          </w:p>
        </w:tc>
        <w:tc>
          <w:tcPr>
            <w:tcW w:w="294" w:type="dxa"/>
            <w:tcBorders>
              <w:top w:val="nil"/>
              <w:left w:val="single" w:sz="4" w:space="0" w:color="auto"/>
              <w:bottom w:val="nil"/>
              <w:right w:val="nil"/>
            </w:tcBorders>
          </w:tcPr>
          <w:p w:rsidR="008B00AD" w:rsidRPr="0013255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0"/>
              </w:rPr>
            </w:pPr>
          </w:p>
        </w:tc>
      </w:tr>
      <w:tr w:rsidR="008B00AD" w:rsidRPr="0013255E" w:rsidTr="006B05B1">
        <w:trPr>
          <w:trHeight w:val="870"/>
          <w:jc w:val="center"/>
        </w:trPr>
        <w:tc>
          <w:tcPr>
            <w:tcW w:w="543" w:type="dxa"/>
          </w:tcPr>
          <w:p w:rsidR="008B00AD" w:rsidRPr="001F73EE" w:rsidRDefault="008B00AD" w:rsidP="00ED0850">
            <w:pPr>
              <w:pStyle w:val="HTML"/>
              <w:tabs>
                <w:tab w:val="left" w:pos="1745"/>
                <w:tab w:val="left" w:pos="2268"/>
                <w:tab w:val="left" w:pos="3402"/>
                <w:tab w:val="left" w:pos="4536"/>
                <w:tab w:val="left" w:pos="5670"/>
                <w:tab w:val="left" w:pos="6804"/>
                <w:tab w:val="left" w:pos="7938"/>
                <w:tab w:val="left" w:pos="9072"/>
              </w:tabs>
              <w:ind w:left="-98" w:right="-137"/>
              <w:jc w:val="center"/>
              <w:rPr>
                <w:rFonts w:ascii="Times New Roman" w:hAnsi="Times New Roman"/>
                <w:sz w:val="24"/>
                <w:szCs w:val="24"/>
              </w:rPr>
            </w:pPr>
            <w:r w:rsidRPr="001F73EE">
              <w:rPr>
                <w:rFonts w:ascii="Times New Roman" w:hAnsi="Times New Roman"/>
                <w:sz w:val="24"/>
                <w:szCs w:val="24"/>
              </w:rPr>
              <w:t>4.</w:t>
            </w:r>
          </w:p>
        </w:tc>
        <w:tc>
          <w:tcPr>
            <w:tcW w:w="2977" w:type="dxa"/>
          </w:tcPr>
          <w:p w:rsidR="008B00AD" w:rsidRPr="001F73EE" w:rsidRDefault="008B00AD" w:rsidP="00ED0850">
            <w:pPr>
              <w:pStyle w:val="HTML"/>
              <w:tabs>
                <w:tab w:val="left" w:pos="709"/>
                <w:tab w:val="left" w:pos="2268"/>
                <w:tab w:val="left" w:pos="3402"/>
                <w:tab w:val="left" w:pos="4536"/>
                <w:tab w:val="left" w:pos="5670"/>
                <w:tab w:val="left" w:pos="6804"/>
                <w:tab w:val="left" w:pos="7938"/>
                <w:tab w:val="left" w:pos="9072"/>
              </w:tabs>
              <w:rPr>
                <w:rFonts w:ascii="Times New Roman" w:hAnsi="Times New Roman"/>
                <w:sz w:val="24"/>
                <w:szCs w:val="24"/>
              </w:rPr>
            </w:pPr>
            <w:r w:rsidRPr="001F73EE">
              <w:rPr>
                <w:rFonts w:ascii="Times New Roman" w:hAnsi="Times New Roman"/>
                <w:sz w:val="24"/>
                <w:szCs w:val="24"/>
              </w:rPr>
              <w:t>Министерство по делам молодежи, физической культуре, спорту и туризму Республики Карелия</w:t>
            </w:r>
          </w:p>
        </w:tc>
        <w:tc>
          <w:tcPr>
            <w:tcW w:w="1999" w:type="dxa"/>
          </w:tcPr>
          <w:p w:rsidR="008B00AD" w:rsidRPr="001F73EE" w:rsidRDefault="008B00AD" w:rsidP="00902B18">
            <w:pPr>
              <w:pStyle w:val="HTML"/>
              <w:tabs>
                <w:tab w:val="clear" w:pos="1832"/>
                <w:tab w:val="left" w:pos="461"/>
                <w:tab w:val="left" w:pos="2268"/>
                <w:tab w:val="left" w:pos="2395"/>
                <w:tab w:val="left" w:pos="3402"/>
                <w:tab w:val="left" w:pos="4536"/>
                <w:tab w:val="left" w:pos="5670"/>
                <w:tab w:val="left" w:pos="6804"/>
                <w:tab w:val="left" w:pos="7938"/>
                <w:tab w:val="left" w:pos="9072"/>
              </w:tabs>
              <w:spacing w:after="120"/>
              <w:ind w:left="-157" w:right="-108" w:hanging="15"/>
              <w:jc w:val="center"/>
              <w:rPr>
                <w:rFonts w:ascii="Times New Roman" w:hAnsi="Times New Roman"/>
                <w:sz w:val="24"/>
                <w:szCs w:val="24"/>
              </w:rPr>
            </w:pPr>
            <w:r w:rsidRPr="001F73EE">
              <w:rPr>
                <w:rFonts w:ascii="Times New Roman" w:hAnsi="Times New Roman"/>
                <w:sz w:val="24"/>
                <w:szCs w:val="24"/>
              </w:rPr>
              <w:t>субсидии социально ориентированным некоммерческим организациям</w:t>
            </w:r>
          </w:p>
        </w:tc>
        <w:tc>
          <w:tcPr>
            <w:tcW w:w="977"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4500,0</w:t>
            </w:r>
          </w:p>
        </w:tc>
        <w:tc>
          <w:tcPr>
            <w:tcW w:w="993"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1500,0</w:t>
            </w:r>
          </w:p>
        </w:tc>
        <w:tc>
          <w:tcPr>
            <w:tcW w:w="992" w:type="dxa"/>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1500,0</w:t>
            </w:r>
          </w:p>
        </w:tc>
        <w:tc>
          <w:tcPr>
            <w:tcW w:w="932" w:type="dxa"/>
            <w:tcBorders>
              <w:right w:val="single" w:sz="4" w:space="0" w:color="auto"/>
            </w:tcBorders>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1500,0</w:t>
            </w:r>
          </w:p>
        </w:tc>
        <w:tc>
          <w:tcPr>
            <w:tcW w:w="294" w:type="dxa"/>
            <w:tcBorders>
              <w:top w:val="nil"/>
              <w:left w:val="single" w:sz="4" w:space="0" w:color="auto"/>
              <w:bottom w:val="nil"/>
              <w:right w:val="nil"/>
            </w:tcBorders>
          </w:tcPr>
          <w:p w:rsidR="008B00AD" w:rsidRPr="0013255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0"/>
              </w:rPr>
            </w:pPr>
          </w:p>
        </w:tc>
      </w:tr>
      <w:tr w:rsidR="008B00AD" w:rsidRPr="0013255E" w:rsidTr="006B05B1">
        <w:trPr>
          <w:trHeight w:val="799"/>
          <w:jc w:val="center"/>
        </w:trPr>
        <w:tc>
          <w:tcPr>
            <w:tcW w:w="543" w:type="dxa"/>
          </w:tcPr>
          <w:p w:rsidR="008B00AD" w:rsidRPr="001F73EE" w:rsidRDefault="008B00AD" w:rsidP="00ED0850">
            <w:pPr>
              <w:pStyle w:val="HTML"/>
              <w:tabs>
                <w:tab w:val="left" w:pos="1745"/>
                <w:tab w:val="left" w:pos="2268"/>
                <w:tab w:val="left" w:pos="3402"/>
                <w:tab w:val="left" w:pos="4536"/>
                <w:tab w:val="left" w:pos="5670"/>
                <w:tab w:val="left" w:pos="6804"/>
                <w:tab w:val="left" w:pos="7938"/>
                <w:tab w:val="left" w:pos="9072"/>
              </w:tabs>
              <w:ind w:left="-98" w:right="-137"/>
              <w:jc w:val="center"/>
              <w:rPr>
                <w:rFonts w:ascii="Times New Roman" w:hAnsi="Times New Roman"/>
                <w:sz w:val="24"/>
                <w:szCs w:val="24"/>
              </w:rPr>
            </w:pPr>
            <w:r w:rsidRPr="001F73EE">
              <w:rPr>
                <w:rFonts w:ascii="Times New Roman" w:hAnsi="Times New Roman"/>
                <w:sz w:val="24"/>
                <w:szCs w:val="24"/>
              </w:rPr>
              <w:t>5.</w:t>
            </w:r>
          </w:p>
        </w:tc>
        <w:tc>
          <w:tcPr>
            <w:tcW w:w="2977" w:type="dxa"/>
          </w:tcPr>
          <w:p w:rsidR="008B00AD" w:rsidRPr="001F73EE" w:rsidRDefault="008B00AD" w:rsidP="00ED0850">
            <w:pPr>
              <w:tabs>
                <w:tab w:val="left" w:pos="709"/>
                <w:tab w:val="left" w:pos="2268"/>
                <w:tab w:val="left" w:pos="3402"/>
                <w:tab w:val="left" w:pos="4536"/>
                <w:tab w:val="left" w:pos="5670"/>
                <w:tab w:val="left" w:pos="6804"/>
                <w:tab w:val="left" w:pos="7938"/>
                <w:tab w:val="left" w:pos="9072"/>
              </w:tabs>
              <w:rPr>
                <w:sz w:val="24"/>
                <w:szCs w:val="24"/>
              </w:rPr>
            </w:pPr>
            <w:r w:rsidRPr="001F73EE">
              <w:rPr>
                <w:sz w:val="24"/>
                <w:szCs w:val="24"/>
              </w:rPr>
              <w:t xml:space="preserve">Министерство </w:t>
            </w:r>
            <w:proofErr w:type="spellStart"/>
            <w:proofErr w:type="gramStart"/>
            <w:r w:rsidRPr="001F73EE">
              <w:rPr>
                <w:sz w:val="24"/>
                <w:szCs w:val="24"/>
              </w:rPr>
              <w:t>образова</w:t>
            </w:r>
            <w:r w:rsidR="00D239F3">
              <w:rPr>
                <w:sz w:val="24"/>
                <w:szCs w:val="24"/>
              </w:rPr>
              <w:t>-</w:t>
            </w:r>
            <w:r w:rsidRPr="001F73EE">
              <w:rPr>
                <w:sz w:val="24"/>
                <w:szCs w:val="24"/>
              </w:rPr>
              <w:t>ния</w:t>
            </w:r>
            <w:proofErr w:type="spellEnd"/>
            <w:proofErr w:type="gramEnd"/>
            <w:r w:rsidRPr="001F73EE">
              <w:rPr>
                <w:sz w:val="24"/>
                <w:szCs w:val="24"/>
              </w:rPr>
              <w:t xml:space="preserve"> Республики Карелия</w:t>
            </w:r>
          </w:p>
        </w:tc>
        <w:tc>
          <w:tcPr>
            <w:tcW w:w="1999" w:type="dxa"/>
          </w:tcPr>
          <w:p w:rsidR="008B00AD" w:rsidRPr="001F73EE" w:rsidRDefault="008B00AD" w:rsidP="00902B18">
            <w:pPr>
              <w:pStyle w:val="HTML"/>
              <w:tabs>
                <w:tab w:val="clear" w:pos="1832"/>
                <w:tab w:val="left" w:pos="709"/>
                <w:tab w:val="left" w:pos="2268"/>
                <w:tab w:val="left" w:pos="2395"/>
                <w:tab w:val="left" w:pos="3402"/>
                <w:tab w:val="left" w:pos="4536"/>
                <w:tab w:val="left" w:pos="5670"/>
                <w:tab w:val="left" w:pos="6804"/>
                <w:tab w:val="left" w:pos="7938"/>
                <w:tab w:val="left" w:pos="9072"/>
              </w:tabs>
              <w:spacing w:after="120"/>
              <w:ind w:left="-157" w:right="-108" w:hanging="15"/>
              <w:jc w:val="center"/>
              <w:rPr>
                <w:rFonts w:ascii="Times New Roman" w:hAnsi="Times New Roman"/>
                <w:sz w:val="24"/>
                <w:szCs w:val="24"/>
              </w:rPr>
            </w:pPr>
            <w:r w:rsidRPr="001F73EE">
              <w:rPr>
                <w:rFonts w:ascii="Times New Roman" w:hAnsi="Times New Roman"/>
                <w:sz w:val="24"/>
                <w:szCs w:val="24"/>
              </w:rPr>
              <w:t>субсидии социально ориентированным некоммерческим организациям</w:t>
            </w:r>
          </w:p>
        </w:tc>
        <w:tc>
          <w:tcPr>
            <w:tcW w:w="977"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400,0</w:t>
            </w:r>
          </w:p>
        </w:tc>
        <w:tc>
          <w:tcPr>
            <w:tcW w:w="993"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0</w:t>
            </w:r>
          </w:p>
        </w:tc>
        <w:tc>
          <w:tcPr>
            <w:tcW w:w="992" w:type="dxa"/>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0</w:t>
            </w:r>
          </w:p>
        </w:tc>
        <w:tc>
          <w:tcPr>
            <w:tcW w:w="932" w:type="dxa"/>
            <w:tcBorders>
              <w:right w:val="single" w:sz="4" w:space="0" w:color="auto"/>
            </w:tcBorders>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400,0</w:t>
            </w:r>
          </w:p>
        </w:tc>
        <w:tc>
          <w:tcPr>
            <w:tcW w:w="294" w:type="dxa"/>
            <w:tcBorders>
              <w:top w:val="nil"/>
              <w:left w:val="single" w:sz="4" w:space="0" w:color="auto"/>
              <w:bottom w:val="nil"/>
              <w:right w:val="nil"/>
            </w:tcBorders>
          </w:tcPr>
          <w:p w:rsidR="008B00AD" w:rsidRPr="0013255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0"/>
              </w:rPr>
            </w:pPr>
          </w:p>
        </w:tc>
      </w:tr>
      <w:tr w:rsidR="008B00AD" w:rsidRPr="0013255E" w:rsidTr="006B05B1">
        <w:trPr>
          <w:jc w:val="center"/>
        </w:trPr>
        <w:tc>
          <w:tcPr>
            <w:tcW w:w="543" w:type="dxa"/>
          </w:tcPr>
          <w:p w:rsidR="008B00AD" w:rsidRPr="001F73EE" w:rsidRDefault="008B00AD" w:rsidP="00ED0850">
            <w:pPr>
              <w:pStyle w:val="HTML"/>
              <w:tabs>
                <w:tab w:val="left" w:pos="1745"/>
                <w:tab w:val="left" w:pos="2268"/>
                <w:tab w:val="left" w:pos="3402"/>
                <w:tab w:val="left" w:pos="4536"/>
                <w:tab w:val="left" w:pos="5670"/>
                <w:tab w:val="left" w:pos="6804"/>
                <w:tab w:val="left" w:pos="7938"/>
                <w:tab w:val="left" w:pos="9072"/>
              </w:tabs>
              <w:ind w:left="-98" w:right="-137"/>
              <w:jc w:val="center"/>
              <w:rPr>
                <w:rFonts w:ascii="Times New Roman" w:hAnsi="Times New Roman"/>
                <w:sz w:val="24"/>
                <w:szCs w:val="24"/>
              </w:rPr>
            </w:pPr>
            <w:r w:rsidRPr="001F73EE">
              <w:rPr>
                <w:rFonts w:ascii="Times New Roman" w:hAnsi="Times New Roman"/>
                <w:sz w:val="24"/>
                <w:szCs w:val="24"/>
              </w:rPr>
              <w:t>6.</w:t>
            </w:r>
          </w:p>
        </w:tc>
        <w:tc>
          <w:tcPr>
            <w:tcW w:w="2977" w:type="dxa"/>
          </w:tcPr>
          <w:p w:rsidR="008B00AD" w:rsidRPr="001F73EE" w:rsidRDefault="008B00AD" w:rsidP="00ED0850">
            <w:pPr>
              <w:tabs>
                <w:tab w:val="left" w:pos="709"/>
                <w:tab w:val="left" w:pos="2268"/>
                <w:tab w:val="left" w:pos="3402"/>
                <w:tab w:val="left" w:pos="4536"/>
                <w:tab w:val="left" w:pos="5670"/>
                <w:tab w:val="left" w:pos="6804"/>
                <w:tab w:val="left" w:pos="7938"/>
                <w:tab w:val="left" w:pos="9072"/>
              </w:tabs>
              <w:rPr>
                <w:sz w:val="24"/>
                <w:szCs w:val="24"/>
              </w:rPr>
            </w:pPr>
            <w:r w:rsidRPr="001F73EE">
              <w:rPr>
                <w:sz w:val="24"/>
                <w:szCs w:val="24"/>
              </w:rPr>
              <w:t xml:space="preserve">Министерство юстиции Республики Карелия </w:t>
            </w:r>
          </w:p>
        </w:tc>
        <w:tc>
          <w:tcPr>
            <w:tcW w:w="1999" w:type="dxa"/>
          </w:tcPr>
          <w:p w:rsidR="008B00AD" w:rsidRPr="001F73EE" w:rsidRDefault="008B00AD" w:rsidP="00902B18">
            <w:pPr>
              <w:pStyle w:val="HTML"/>
              <w:tabs>
                <w:tab w:val="clear" w:pos="1832"/>
                <w:tab w:val="left" w:pos="709"/>
                <w:tab w:val="left" w:pos="2268"/>
                <w:tab w:val="left" w:pos="2395"/>
                <w:tab w:val="left" w:pos="3402"/>
                <w:tab w:val="left" w:pos="4536"/>
                <w:tab w:val="left" w:pos="5670"/>
                <w:tab w:val="left" w:pos="6804"/>
                <w:tab w:val="left" w:pos="7938"/>
                <w:tab w:val="left" w:pos="9072"/>
              </w:tabs>
              <w:spacing w:after="120"/>
              <w:ind w:left="-157" w:right="-108" w:hanging="15"/>
              <w:jc w:val="center"/>
              <w:rPr>
                <w:rFonts w:ascii="Times New Roman" w:hAnsi="Times New Roman"/>
                <w:sz w:val="24"/>
                <w:szCs w:val="24"/>
              </w:rPr>
            </w:pPr>
            <w:r w:rsidRPr="001F73EE">
              <w:rPr>
                <w:rFonts w:ascii="Times New Roman" w:hAnsi="Times New Roman"/>
                <w:sz w:val="24"/>
                <w:szCs w:val="24"/>
              </w:rPr>
              <w:t>субсидии социально ориентированным некоммерческим организациям</w:t>
            </w:r>
          </w:p>
        </w:tc>
        <w:tc>
          <w:tcPr>
            <w:tcW w:w="977"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0</w:t>
            </w:r>
          </w:p>
        </w:tc>
        <w:tc>
          <w:tcPr>
            <w:tcW w:w="993"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0</w:t>
            </w:r>
          </w:p>
        </w:tc>
        <w:tc>
          <w:tcPr>
            <w:tcW w:w="992" w:type="dxa"/>
          </w:tcPr>
          <w:p w:rsidR="008B00AD" w:rsidRPr="001F73EE" w:rsidRDefault="008B00AD" w:rsidP="00902B18">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0</w:t>
            </w:r>
          </w:p>
        </w:tc>
        <w:tc>
          <w:tcPr>
            <w:tcW w:w="932" w:type="dxa"/>
            <w:tcBorders>
              <w:right w:val="single" w:sz="4" w:space="0" w:color="auto"/>
            </w:tcBorders>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240,0</w:t>
            </w:r>
          </w:p>
        </w:tc>
        <w:tc>
          <w:tcPr>
            <w:tcW w:w="294" w:type="dxa"/>
            <w:tcBorders>
              <w:top w:val="nil"/>
              <w:left w:val="single" w:sz="4" w:space="0" w:color="auto"/>
              <w:bottom w:val="nil"/>
              <w:right w:val="nil"/>
            </w:tcBorders>
          </w:tcPr>
          <w:p w:rsidR="008B00AD" w:rsidRPr="0013255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0"/>
              </w:rPr>
            </w:pPr>
          </w:p>
        </w:tc>
      </w:tr>
      <w:tr w:rsidR="008B00AD" w:rsidRPr="0013255E" w:rsidTr="006B05B1">
        <w:trPr>
          <w:jc w:val="center"/>
        </w:trPr>
        <w:tc>
          <w:tcPr>
            <w:tcW w:w="543" w:type="dxa"/>
          </w:tcPr>
          <w:p w:rsidR="008B00AD" w:rsidRPr="001F73EE" w:rsidRDefault="008B00AD" w:rsidP="00ED0850">
            <w:pPr>
              <w:pStyle w:val="HTML"/>
              <w:tabs>
                <w:tab w:val="left" w:pos="1745"/>
                <w:tab w:val="left" w:pos="2268"/>
                <w:tab w:val="left" w:pos="3402"/>
                <w:tab w:val="left" w:pos="4536"/>
                <w:tab w:val="left" w:pos="5670"/>
                <w:tab w:val="left" w:pos="6804"/>
                <w:tab w:val="left" w:pos="7938"/>
                <w:tab w:val="left" w:pos="9072"/>
              </w:tabs>
              <w:ind w:left="-98" w:right="-137"/>
              <w:jc w:val="center"/>
              <w:rPr>
                <w:rFonts w:ascii="Times New Roman" w:hAnsi="Times New Roman"/>
                <w:sz w:val="24"/>
                <w:szCs w:val="24"/>
              </w:rPr>
            </w:pPr>
            <w:r w:rsidRPr="001F73EE">
              <w:rPr>
                <w:rFonts w:ascii="Times New Roman" w:hAnsi="Times New Roman"/>
                <w:sz w:val="24"/>
                <w:szCs w:val="24"/>
              </w:rPr>
              <w:t>7.</w:t>
            </w:r>
          </w:p>
        </w:tc>
        <w:tc>
          <w:tcPr>
            <w:tcW w:w="2977" w:type="dxa"/>
          </w:tcPr>
          <w:p w:rsidR="008B00AD" w:rsidRPr="001F73EE" w:rsidRDefault="008B00AD" w:rsidP="00ED0850">
            <w:pPr>
              <w:tabs>
                <w:tab w:val="left" w:pos="709"/>
                <w:tab w:val="left" w:pos="2268"/>
                <w:tab w:val="left" w:pos="3402"/>
                <w:tab w:val="left" w:pos="4536"/>
                <w:tab w:val="left" w:pos="5670"/>
                <w:tab w:val="left" w:pos="6804"/>
                <w:tab w:val="left" w:pos="7938"/>
                <w:tab w:val="left" w:pos="9072"/>
              </w:tabs>
              <w:rPr>
                <w:sz w:val="24"/>
                <w:szCs w:val="24"/>
              </w:rPr>
            </w:pPr>
            <w:r w:rsidRPr="001F73EE">
              <w:rPr>
                <w:sz w:val="24"/>
                <w:szCs w:val="24"/>
              </w:rPr>
              <w:t xml:space="preserve">Государственный комитет Республики Карелия по обеспечению </w:t>
            </w:r>
            <w:proofErr w:type="spellStart"/>
            <w:proofErr w:type="gramStart"/>
            <w:r w:rsidRPr="001F73EE">
              <w:rPr>
                <w:sz w:val="24"/>
                <w:szCs w:val="24"/>
              </w:rPr>
              <w:t>жизнедея</w:t>
            </w:r>
            <w:r w:rsidR="00D239F3">
              <w:rPr>
                <w:sz w:val="24"/>
                <w:szCs w:val="24"/>
              </w:rPr>
              <w:t>-</w:t>
            </w:r>
            <w:r w:rsidRPr="001F73EE">
              <w:rPr>
                <w:sz w:val="24"/>
                <w:szCs w:val="24"/>
              </w:rPr>
              <w:t>тельности</w:t>
            </w:r>
            <w:proofErr w:type="spellEnd"/>
            <w:proofErr w:type="gramEnd"/>
            <w:r w:rsidRPr="001F73EE">
              <w:rPr>
                <w:sz w:val="24"/>
                <w:szCs w:val="24"/>
              </w:rPr>
              <w:t xml:space="preserve"> и безопасности населения</w:t>
            </w:r>
          </w:p>
        </w:tc>
        <w:tc>
          <w:tcPr>
            <w:tcW w:w="1999" w:type="dxa"/>
          </w:tcPr>
          <w:p w:rsidR="008B00AD" w:rsidRPr="001F73EE" w:rsidRDefault="008B00AD" w:rsidP="00902B18">
            <w:pPr>
              <w:pStyle w:val="HTML"/>
              <w:tabs>
                <w:tab w:val="clear" w:pos="1832"/>
                <w:tab w:val="left" w:pos="709"/>
                <w:tab w:val="left" w:pos="2268"/>
                <w:tab w:val="left" w:pos="2395"/>
                <w:tab w:val="left" w:pos="3402"/>
                <w:tab w:val="left" w:pos="4536"/>
                <w:tab w:val="left" w:pos="5670"/>
                <w:tab w:val="left" w:pos="6804"/>
                <w:tab w:val="left" w:pos="7938"/>
                <w:tab w:val="left" w:pos="9072"/>
              </w:tabs>
              <w:spacing w:after="120"/>
              <w:ind w:left="-157" w:right="-108" w:hanging="15"/>
              <w:jc w:val="center"/>
              <w:rPr>
                <w:rFonts w:ascii="Times New Roman" w:hAnsi="Times New Roman"/>
                <w:sz w:val="24"/>
                <w:szCs w:val="24"/>
              </w:rPr>
            </w:pPr>
            <w:r w:rsidRPr="001F73EE">
              <w:rPr>
                <w:rFonts w:ascii="Times New Roman" w:hAnsi="Times New Roman"/>
                <w:sz w:val="24"/>
                <w:szCs w:val="24"/>
              </w:rPr>
              <w:t>субсидии социально ориентированным некоммерческим организациям</w:t>
            </w:r>
          </w:p>
        </w:tc>
        <w:tc>
          <w:tcPr>
            <w:tcW w:w="977"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1035,0</w:t>
            </w:r>
          </w:p>
        </w:tc>
        <w:tc>
          <w:tcPr>
            <w:tcW w:w="993"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0</w:t>
            </w:r>
          </w:p>
        </w:tc>
        <w:tc>
          <w:tcPr>
            <w:tcW w:w="992" w:type="dxa"/>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545,0</w:t>
            </w:r>
          </w:p>
        </w:tc>
        <w:tc>
          <w:tcPr>
            <w:tcW w:w="932" w:type="dxa"/>
            <w:tcBorders>
              <w:right w:val="single" w:sz="4" w:space="0" w:color="auto"/>
            </w:tcBorders>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490,0</w:t>
            </w:r>
          </w:p>
        </w:tc>
        <w:tc>
          <w:tcPr>
            <w:tcW w:w="294" w:type="dxa"/>
            <w:tcBorders>
              <w:top w:val="nil"/>
              <w:left w:val="single" w:sz="4" w:space="0" w:color="auto"/>
              <w:bottom w:val="nil"/>
              <w:right w:val="nil"/>
            </w:tcBorders>
          </w:tcPr>
          <w:p w:rsidR="008B00AD" w:rsidRPr="0013255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0"/>
              </w:rPr>
            </w:pPr>
          </w:p>
        </w:tc>
      </w:tr>
      <w:tr w:rsidR="008B00AD" w:rsidRPr="0013255E" w:rsidTr="006B05B1">
        <w:trPr>
          <w:jc w:val="center"/>
        </w:trPr>
        <w:tc>
          <w:tcPr>
            <w:tcW w:w="543" w:type="dxa"/>
          </w:tcPr>
          <w:p w:rsidR="008B00AD" w:rsidRPr="001F73EE" w:rsidRDefault="008B00AD" w:rsidP="00ED0850">
            <w:pPr>
              <w:pStyle w:val="HTML"/>
              <w:tabs>
                <w:tab w:val="left" w:pos="1745"/>
                <w:tab w:val="left" w:pos="2268"/>
                <w:tab w:val="left" w:pos="3402"/>
                <w:tab w:val="left" w:pos="4536"/>
                <w:tab w:val="left" w:pos="5670"/>
                <w:tab w:val="left" w:pos="6804"/>
                <w:tab w:val="left" w:pos="7938"/>
                <w:tab w:val="left" w:pos="9072"/>
              </w:tabs>
              <w:ind w:left="-98" w:right="-137"/>
              <w:jc w:val="center"/>
              <w:rPr>
                <w:rFonts w:ascii="Times New Roman" w:hAnsi="Times New Roman"/>
                <w:sz w:val="24"/>
                <w:szCs w:val="24"/>
              </w:rPr>
            </w:pPr>
            <w:r w:rsidRPr="001F73EE">
              <w:rPr>
                <w:rFonts w:ascii="Times New Roman" w:hAnsi="Times New Roman"/>
                <w:sz w:val="24"/>
                <w:szCs w:val="24"/>
              </w:rPr>
              <w:t>8.</w:t>
            </w:r>
          </w:p>
        </w:tc>
        <w:tc>
          <w:tcPr>
            <w:tcW w:w="2977" w:type="dxa"/>
          </w:tcPr>
          <w:p w:rsidR="008B00AD" w:rsidRPr="001F73EE" w:rsidRDefault="008B00AD" w:rsidP="00ED0850">
            <w:pPr>
              <w:tabs>
                <w:tab w:val="left" w:pos="709"/>
                <w:tab w:val="left" w:pos="2268"/>
                <w:tab w:val="left" w:pos="3402"/>
                <w:tab w:val="left" w:pos="4536"/>
                <w:tab w:val="left" w:pos="5670"/>
                <w:tab w:val="left" w:pos="6804"/>
                <w:tab w:val="left" w:pos="7938"/>
                <w:tab w:val="left" w:pos="9072"/>
              </w:tabs>
              <w:rPr>
                <w:sz w:val="24"/>
                <w:szCs w:val="24"/>
              </w:rPr>
            </w:pPr>
            <w:r w:rsidRPr="001F73EE">
              <w:rPr>
                <w:sz w:val="24"/>
                <w:szCs w:val="24"/>
              </w:rPr>
              <w:t xml:space="preserve">Администрация </w:t>
            </w:r>
            <w:proofErr w:type="spellStart"/>
            <w:proofErr w:type="gramStart"/>
            <w:r w:rsidRPr="001F73EE">
              <w:rPr>
                <w:sz w:val="24"/>
                <w:szCs w:val="24"/>
              </w:rPr>
              <w:t>Петроза</w:t>
            </w:r>
            <w:r w:rsidR="00D239F3">
              <w:rPr>
                <w:sz w:val="24"/>
                <w:szCs w:val="24"/>
              </w:rPr>
              <w:t>-</w:t>
            </w:r>
            <w:r w:rsidRPr="001F73EE">
              <w:rPr>
                <w:sz w:val="24"/>
                <w:szCs w:val="24"/>
              </w:rPr>
              <w:t>водского</w:t>
            </w:r>
            <w:proofErr w:type="spellEnd"/>
            <w:proofErr w:type="gramEnd"/>
            <w:r w:rsidRPr="001F73EE">
              <w:rPr>
                <w:sz w:val="24"/>
                <w:szCs w:val="24"/>
              </w:rPr>
              <w:t xml:space="preserve"> городского округа</w:t>
            </w:r>
          </w:p>
        </w:tc>
        <w:tc>
          <w:tcPr>
            <w:tcW w:w="1999" w:type="dxa"/>
          </w:tcPr>
          <w:p w:rsidR="008B00AD" w:rsidRPr="001F73EE" w:rsidRDefault="008B00AD" w:rsidP="00902B18">
            <w:pPr>
              <w:pStyle w:val="HTML"/>
              <w:tabs>
                <w:tab w:val="clear" w:pos="1832"/>
                <w:tab w:val="left" w:pos="709"/>
                <w:tab w:val="left" w:pos="2268"/>
                <w:tab w:val="left" w:pos="2395"/>
                <w:tab w:val="left" w:pos="3402"/>
                <w:tab w:val="left" w:pos="4536"/>
                <w:tab w:val="left" w:pos="5670"/>
                <w:tab w:val="left" w:pos="6804"/>
                <w:tab w:val="left" w:pos="7938"/>
                <w:tab w:val="left" w:pos="9072"/>
              </w:tabs>
              <w:spacing w:after="120"/>
              <w:ind w:left="-157" w:right="-108" w:hanging="15"/>
              <w:jc w:val="center"/>
              <w:rPr>
                <w:rFonts w:ascii="Times New Roman" w:hAnsi="Times New Roman"/>
                <w:sz w:val="24"/>
                <w:szCs w:val="24"/>
              </w:rPr>
            </w:pPr>
            <w:r w:rsidRPr="001F73EE">
              <w:rPr>
                <w:rFonts w:ascii="Times New Roman" w:hAnsi="Times New Roman"/>
                <w:sz w:val="24"/>
                <w:szCs w:val="24"/>
              </w:rPr>
              <w:t>субсидии социально ориентированным некоммерческим организациям</w:t>
            </w:r>
          </w:p>
        </w:tc>
        <w:tc>
          <w:tcPr>
            <w:tcW w:w="977"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400,0</w:t>
            </w:r>
          </w:p>
        </w:tc>
        <w:tc>
          <w:tcPr>
            <w:tcW w:w="993"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200</w:t>
            </w:r>
            <w:r w:rsidR="00902B18">
              <w:rPr>
                <w:rFonts w:ascii="Times New Roman" w:hAnsi="Times New Roman"/>
                <w:sz w:val="24"/>
                <w:szCs w:val="24"/>
              </w:rPr>
              <w:t>,0</w:t>
            </w:r>
          </w:p>
        </w:tc>
        <w:tc>
          <w:tcPr>
            <w:tcW w:w="992" w:type="dxa"/>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200,0</w:t>
            </w:r>
          </w:p>
        </w:tc>
        <w:tc>
          <w:tcPr>
            <w:tcW w:w="932" w:type="dxa"/>
            <w:tcBorders>
              <w:right w:val="single" w:sz="4" w:space="0" w:color="auto"/>
            </w:tcBorders>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0,0</w:t>
            </w:r>
          </w:p>
        </w:tc>
        <w:tc>
          <w:tcPr>
            <w:tcW w:w="294" w:type="dxa"/>
            <w:tcBorders>
              <w:top w:val="nil"/>
              <w:left w:val="single" w:sz="4" w:space="0" w:color="auto"/>
              <w:bottom w:val="nil"/>
              <w:right w:val="nil"/>
            </w:tcBorders>
          </w:tcPr>
          <w:p w:rsidR="008B00AD" w:rsidRPr="0013255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0"/>
              </w:rPr>
            </w:pPr>
          </w:p>
        </w:tc>
      </w:tr>
      <w:tr w:rsidR="008B00AD" w:rsidRPr="0013255E" w:rsidTr="006B05B1">
        <w:trPr>
          <w:jc w:val="center"/>
        </w:trPr>
        <w:tc>
          <w:tcPr>
            <w:tcW w:w="543" w:type="dxa"/>
          </w:tcPr>
          <w:p w:rsidR="008B00AD" w:rsidRPr="001F73EE" w:rsidRDefault="008B00AD" w:rsidP="00ED0850">
            <w:pPr>
              <w:pStyle w:val="HTML"/>
              <w:tabs>
                <w:tab w:val="left" w:pos="1745"/>
                <w:tab w:val="left" w:pos="2268"/>
                <w:tab w:val="left" w:pos="3402"/>
                <w:tab w:val="left" w:pos="4536"/>
                <w:tab w:val="left" w:pos="5670"/>
                <w:tab w:val="left" w:pos="6804"/>
                <w:tab w:val="left" w:pos="7938"/>
                <w:tab w:val="left" w:pos="9072"/>
              </w:tabs>
              <w:ind w:right="-137"/>
              <w:jc w:val="center"/>
              <w:rPr>
                <w:rFonts w:ascii="Times New Roman" w:hAnsi="Times New Roman"/>
                <w:sz w:val="24"/>
                <w:szCs w:val="24"/>
              </w:rPr>
            </w:pPr>
            <w:r w:rsidRPr="001F73EE">
              <w:rPr>
                <w:rFonts w:ascii="Times New Roman" w:hAnsi="Times New Roman"/>
                <w:sz w:val="24"/>
                <w:szCs w:val="24"/>
              </w:rPr>
              <w:t>9.</w:t>
            </w:r>
          </w:p>
        </w:tc>
        <w:tc>
          <w:tcPr>
            <w:tcW w:w="2977" w:type="dxa"/>
          </w:tcPr>
          <w:p w:rsidR="008B00AD" w:rsidRPr="001F73EE" w:rsidRDefault="008B00AD" w:rsidP="00ED0850">
            <w:pPr>
              <w:tabs>
                <w:tab w:val="left" w:pos="709"/>
                <w:tab w:val="left" w:pos="2268"/>
                <w:tab w:val="left" w:pos="3402"/>
                <w:tab w:val="left" w:pos="4536"/>
                <w:tab w:val="left" w:pos="5670"/>
                <w:tab w:val="left" w:pos="6804"/>
                <w:tab w:val="left" w:pos="7938"/>
                <w:tab w:val="left" w:pos="9072"/>
              </w:tabs>
              <w:rPr>
                <w:sz w:val="24"/>
                <w:szCs w:val="24"/>
              </w:rPr>
            </w:pPr>
            <w:r w:rsidRPr="001F73EE">
              <w:rPr>
                <w:sz w:val="24"/>
                <w:szCs w:val="24"/>
              </w:rPr>
              <w:t xml:space="preserve">Администрация </w:t>
            </w:r>
            <w:proofErr w:type="spellStart"/>
            <w:r w:rsidRPr="001F73EE">
              <w:rPr>
                <w:sz w:val="24"/>
                <w:szCs w:val="24"/>
              </w:rPr>
              <w:t>Кондо</w:t>
            </w:r>
            <w:r w:rsidR="00D239F3">
              <w:rPr>
                <w:sz w:val="24"/>
                <w:szCs w:val="24"/>
              </w:rPr>
              <w:t>-</w:t>
            </w:r>
            <w:r w:rsidRPr="001F73EE">
              <w:rPr>
                <w:sz w:val="24"/>
                <w:szCs w:val="24"/>
              </w:rPr>
              <w:t>пожского</w:t>
            </w:r>
            <w:proofErr w:type="spellEnd"/>
            <w:r w:rsidRPr="001F73EE">
              <w:rPr>
                <w:sz w:val="24"/>
                <w:szCs w:val="24"/>
              </w:rPr>
              <w:t xml:space="preserve"> муниципального района</w:t>
            </w:r>
          </w:p>
        </w:tc>
        <w:tc>
          <w:tcPr>
            <w:tcW w:w="1999" w:type="dxa"/>
          </w:tcPr>
          <w:p w:rsidR="008B00AD" w:rsidRPr="001F73EE" w:rsidRDefault="008B00AD" w:rsidP="00902B18">
            <w:pPr>
              <w:pStyle w:val="HTML"/>
              <w:tabs>
                <w:tab w:val="clear" w:pos="1832"/>
                <w:tab w:val="left" w:pos="709"/>
                <w:tab w:val="left" w:pos="2268"/>
                <w:tab w:val="left" w:pos="2395"/>
                <w:tab w:val="left" w:pos="3402"/>
                <w:tab w:val="left" w:pos="4536"/>
                <w:tab w:val="left" w:pos="5670"/>
                <w:tab w:val="left" w:pos="6804"/>
                <w:tab w:val="left" w:pos="7938"/>
                <w:tab w:val="left" w:pos="9072"/>
              </w:tabs>
              <w:spacing w:after="120"/>
              <w:ind w:left="-157" w:right="-108" w:hanging="15"/>
              <w:jc w:val="center"/>
              <w:rPr>
                <w:rFonts w:ascii="Times New Roman" w:hAnsi="Times New Roman"/>
                <w:sz w:val="24"/>
                <w:szCs w:val="24"/>
              </w:rPr>
            </w:pPr>
            <w:r w:rsidRPr="001F73EE">
              <w:rPr>
                <w:rFonts w:ascii="Times New Roman" w:hAnsi="Times New Roman"/>
                <w:sz w:val="24"/>
                <w:szCs w:val="24"/>
              </w:rPr>
              <w:t>субсидии социально ориентированным некоммерческим организациям</w:t>
            </w:r>
          </w:p>
        </w:tc>
        <w:tc>
          <w:tcPr>
            <w:tcW w:w="977"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50,0</w:t>
            </w:r>
          </w:p>
        </w:tc>
        <w:tc>
          <w:tcPr>
            <w:tcW w:w="993"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0</w:t>
            </w:r>
          </w:p>
        </w:tc>
        <w:tc>
          <w:tcPr>
            <w:tcW w:w="992" w:type="dxa"/>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0</w:t>
            </w:r>
          </w:p>
        </w:tc>
        <w:tc>
          <w:tcPr>
            <w:tcW w:w="932" w:type="dxa"/>
            <w:tcBorders>
              <w:right w:val="single" w:sz="4" w:space="0" w:color="auto"/>
            </w:tcBorders>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50,0</w:t>
            </w:r>
          </w:p>
        </w:tc>
        <w:tc>
          <w:tcPr>
            <w:tcW w:w="294" w:type="dxa"/>
            <w:tcBorders>
              <w:top w:val="nil"/>
              <w:left w:val="single" w:sz="4" w:space="0" w:color="auto"/>
              <w:bottom w:val="nil"/>
              <w:right w:val="nil"/>
            </w:tcBorders>
          </w:tcPr>
          <w:p w:rsidR="008B00AD" w:rsidRPr="0013255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0"/>
              </w:rPr>
            </w:pPr>
          </w:p>
        </w:tc>
      </w:tr>
      <w:tr w:rsidR="008B00AD" w:rsidRPr="0013255E" w:rsidTr="006B05B1">
        <w:trPr>
          <w:jc w:val="center"/>
        </w:trPr>
        <w:tc>
          <w:tcPr>
            <w:tcW w:w="543" w:type="dxa"/>
          </w:tcPr>
          <w:p w:rsidR="008B00AD" w:rsidRPr="001F73EE" w:rsidRDefault="008B00AD" w:rsidP="00ED0850">
            <w:pPr>
              <w:pStyle w:val="HTML"/>
              <w:tabs>
                <w:tab w:val="left" w:pos="1745"/>
                <w:tab w:val="left" w:pos="2268"/>
                <w:tab w:val="left" w:pos="3402"/>
                <w:tab w:val="left" w:pos="4536"/>
                <w:tab w:val="left" w:pos="5670"/>
                <w:tab w:val="left" w:pos="6804"/>
                <w:tab w:val="left" w:pos="7938"/>
                <w:tab w:val="left" w:pos="9072"/>
              </w:tabs>
              <w:ind w:left="-98" w:right="-137"/>
              <w:jc w:val="center"/>
              <w:rPr>
                <w:rFonts w:ascii="Times New Roman" w:hAnsi="Times New Roman"/>
                <w:sz w:val="24"/>
                <w:szCs w:val="24"/>
              </w:rPr>
            </w:pPr>
          </w:p>
        </w:tc>
        <w:tc>
          <w:tcPr>
            <w:tcW w:w="2977" w:type="dxa"/>
          </w:tcPr>
          <w:p w:rsidR="008B00AD" w:rsidRPr="001F73EE" w:rsidRDefault="008B00AD" w:rsidP="00ED0850">
            <w:pPr>
              <w:pStyle w:val="HTML"/>
              <w:tabs>
                <w:tab w:val="left" w:pos="709"/>
                <w:tab w:val="left" w:pos="2268"/>
                <w:tab w:val="left" w:pos="3402"/>
                <w:tab w:val="left" w:pos="4536"/>
                <w:tab w:val="left" w:pos="5670"/>
                <w:tab w:val="left" w:pos="6804"/>
                <w:tab w:val="left" w:pos="7938"/>
                <w:tab w:val="left" w:pos="9072"/>
              </w:tabs>
              <w:ind w:firstLine="34"/>
              <w:rPr>
                <w:rFonts w:ascii="Times New Roman" w:hAnsi="Times New Roman"/>
                <w:sz w:val="24"/>
                <w:szCs w:val="24"/>
              </w:rPr>
            </w:pPr>
            <w:r w:rsidRPr="001F73EE">
              <w:rPr>
                <w:rFonts w:ascii="Times New Roman" w:hAnsi="Times New Roman"/>
                <w:sz w:val="24"/>
                <w:szCs w:val="24"/>
              </w:rPr>
              <w:t>ВСЕГО</w:t>
            </w:r>
          </w:p>
        </w:tc>
        <w:tc>
          <w:tcPr>
            <w:tcW w:w="1999"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p>
        </w:tc>
        <w:tc>
          <w:tcPr>
            <w:tcW w:w="977"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13925,0</w:t>
            </w:r>
          </w:p>
        </w:tc>
        <w:tc>
          <w:tcPr>
            <w:tcW w:w="993" w:type="dxa"/>
          </w:tcPr>
          <w:p w:rsidR="008B00AD" w:rsidRPr="001F73EE" w:rsidRDefault="008B00AD" w:rsidP="00ED0850">
            <w:pPr>
              <w:pStyle w:val="HTML"/>
              <w:tabs>
                <w:tab w:val="clear" w:pos="1832"/>
                <w:tab w:val="left" w:pos="709"/>
                <w:tab w:val="left" w:pos="2268"/>
                <w:tab w:val="left" w:pos="2395"/>
                <w:tab w:val="left" w:pos="3402"/>
                <w:tab w:val="left" w:pos="4536"/>
                <w:tab w:val="left" w:pos="5670"/>
                <w:tab w:val="left" w:pos="6804"/>
                <w:tab w:val="left" w:pos="7938"/>
                <w:tab w:val="left" w:pos="9072"/>
              </w:tabs>
              <w:ind w:left="-157" w:right="-108" w:hanging="15"/>
              <w:jc w:val="center"/>
              <w:rPr>
                <w:rFonts w:ascii="Times New Roman" w:hAnsi="Times New Roman"/>
                <w:sz w:val="24"/>
                <w:szCs w:val="24"/>
              </w:rPr>
            </w:pPr>
            <w:r w:rsidRPr="001F73EE">
              <w:rPr>
                <w:rFonts w:ascii="Times New Roman" w:hAnsi="Times New Roman"/>
                <w:sz w:val="24"/>
                <w:szCs w:val="24"/>
              </w:rPr>
              <w:t>2750,0</w:t>
            </w:r>
          </w:p>
        </w:tc>
        <w:tc>
          <w:tcPr>
            <w:tcW w:w="992" w:type="dxa"/>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3995,0</w:t>
            </w:r>
          </w:p>
        </w:tc>
        <w:tc>
          <w:tcPr>
            <w:tcW w:w="932" w:type="dxa"/>
            <w:tcBorders>
              <w:right w:val="single" w:sz="4" w:space="0" w:color="auto"/>
            </w:tcBorders>
          </w:tcPr>
          <w:p w:rsidR="008B00AD" w:rsidRPr="001F73EE" w:rsidRDefault="008B00AD" w:rsidP="00ED0850">
            <w:pPr>
              <w:tabs>
                <w:tab w:val="left" w:pos="709"/>
                <w:tab w:val="left" w:pos="2268"/>
                <w:tab w:val="left" w:pos="2395"/>
                <w:tab w:val="left" w:pos="3402"/>
                <w:tab w:val="left" w:pos="4536"/>
                <w:tab w:val="left" w:pos="5670"/>
                <w:tab w:val="left" w:pos="6804"/>
                <w:tab w:val="left" w:pos="7938"/>
                <w:tab w:val="left" w:pos="9072"/>
              </w:tabs>
              <w:ind w:left="-157" w:right="-108" w:hanging="15"/>
              <w:jc w:val="center"/>
              <w:rPr>
                <w:sz w:val="24"/>
                <w:szCs w:val="24"/>
              </w:rPr>
            </w:pPr>
            <w:r w:rsidRPr="001F73EE">
              <w:rPr>
                <w:sz w:val="24"/>
                <w:szCs w:val="24"/>
              </w:rPr>
              <w:t>7180,0</w:t>
            </w:r>
          </w:p>
        </w:tc>
        <w:tc>
          <w:tcPr>
            <w:tcW w:w="294" w:type="dxa"/>
            <w:tcBorders>
              <w:top w:val="nil"/>
              <w:left w:val="single" w:sz="4" w:space="0" w:color="auto"/>
              <w:bottom w:val="nil"/>
              <w:right w:val="nil"/>
            </w:tcBorders>
          </w:tcPr>
          <w:p w:rsidR="008B00AD" w:rsidRPr="0013255E" w:rsidRDefault="008B00AD" w:rsidP="00ED0850">
            <w:pPr>
              <w:tabs>
                <w:tab w:val="left" w:pos="745"/>
                <w:tab w:val="left" w:pos="2268"/>
                <w:tab w:val="left" w:pos="2395"/>
                <w:tab w:val="left" w:pos="3402"/>
                <w:tab w:val="left" w:pos="4536"/>
                <w:tab w:val="left" w:pos="5670"/>
                <w:tab w:val="left" w:pos="6804"/>
                <w:tab w:val="left" w:pos="7938"/>
                <w:tab w:val="left" w:pos="9072"/>
              </w:tabs>
              <w:ind w:left="-106" w:right="-108" w:hanging="15"/>
              <w:rPr>
                <w:sz w:val="20"/>
              </w:rPr>
            </w:pPr>
            <w:r w:rsidRPr="0013255E">
              <w:rPr>
                <w:sz w:val="26"/>
                <w:szCs w:val="26"/>
              </w:rPr>
              <w:t>».</w:t>
            </w:r>
          </w:p>
        </w:tc>
      </w:tr>
    </w:tbl>
    <w:p w:rsidR="008B00AD" w:rsidRPr="0013255E" w:rsidRDefault="008B00AD" w:rsidP="008B00AD">
      <w:pPr>
        <w:ind w:firstLine="720"/>
        <w:jc w:val="center"/>
        <w:rPr>
          <w:sz w:val="20"/>
        </w:rPr>
      </w:pPr>
    </w:p>
    <w:p w:rsidR="008B00AD" w:rsidRPr="00D239F3" w:rsidRDefault="008B00AD" w:rsidP="008B00AD">
      <w:pPr>
        <w:tabs>
          <w:tab w:val="left" w:pos="709"/>
          <w:tab w:val="left" w:pos="2268"/>
          <w:tab w:val="left" w:pos="3402"/>
          <w:tab w:val="left" w:pos="4536"/>
          <w:tab w:val="left" w:pos="5670"/>
          <w:tab w:val="left" w:pos="6804"/>
          <w:tab w:val="left" w:pos="7938"/>
          <w:tab w:val="left" w:pos="9072"/>
        </w:tabs>
        <w:ind w:firstLine="567"/>
        <w:jc w:val="both"/>
        <w:rPr>
          <w:b/>
          <w:sz w:val="26"/>
          <w:szCs w:val="26"/>
        </w:rPr>
      </w:pPr>
      <w:r w:rsidRPr="00D239F3">
        <w:rPr>
          <w:sz w:val="26"/>
          <w:szCs w:val="26"/>
        </w:rPr>
        <w:t xml:space="preserve">5. Абзац пятый раздела </w:t>
      </w:r>
      <w:r w:rsidRPr="00D239F3">
        <w:rPr>
          <w:sz w:val="26"/>
          <w:szCs w:val="26"/>
          <w:lang w:val="en-US"/>
        </w:rPr>
        <w:t>VII</w:t>
      </w:r>
      <w:r w:rsidRPr="00D239F3">
        <w:rPr>
          <w:sz w:val="26"/>
          <w:szCs w:val="26"/>
        </w:rPr>
        <w:t xml:space="preserve"> после слов «Министерство по делам молодежи, физической культуре, спорту и туризму Республики Карелия</w:t>
      </w:r>
      <w:proofErr w:type="gramStart"/>
      <w:r w:rsidRPr="00D239F3">
        <w:rPr>
          <w:sz w:val="26"/>
          <w:szCs w:val="26"/>
        </w:rPr>
        <w:t>,»</w:t>
      </w:r>
      <w:proofErr w:type="gramEnd"/>
      <w:r w:rsidRPr="00D239F3">
        <w:rPr>
          <w:sz w:val="26"/>
          <w:szCs w:val="26"/>
        </w:rPr>
        <w:t xml:space="preserve"> дополнить словами «Министерство юстиции Республики Карелия,».</w:t>
      </w:r>
    </w:p>
    <w:p w:rsidR="008B00AD" w:rsidRPr="00D239F3" w:rsidRDefault="008B00AD" w:rsidP="008B00AD">
      <w:pPr>
        <w:tabs>
          <w:tab w:val="left" w:pos="709"/>
          <w:tab w:val="left" w:pos="2268"/>
          <w:tab w:val="left" w:pos="3402"/>
          <w:tab w:val="left" w:pos="4536"/>
          <w:tab w:val="left" w:pos="5670"/>
          <w:tab w:val="left" w:pos="6804"/>
          <w:tab w:val="left" w:pos="7938"/>
          <w:tab w:val="left" w:pos="9072"/>
        </w:tabs>
        <w:suppressAutoHyphens/>
        <w:ind w:firstLine="567"/>
        <w:jc w:val="both"/>
        <w:rPr>
          <w:sz w:val="26"/>
          <w:szCs w:val="26"/>
        </w:rPr>
      </w:pPr>
      <w:r w:rsidRPr="00D239F3">
        <w:rPr>
          <w:sz w:val="26"/>
          <w:szCs w:val="26"/>
        </w:rPr>
        <w:t>6. Приложения № 1-3 к Программе изложить в следующей редакции:</w:t>
      </w:r>
    </w:p>
    <w:p w:rsidR="008B00AD" w:rsidRPr="00D239F3" w:rsidRDefault="008B00AD" w:rsidP="008B00AD">
      <w:pPr>
        <w:tabs>
          <w:tab w:val="left" w:pos="709"/>
          <w:tab w:val="left" w:pos="2268"/>
          <w:tab w:val="left" w:pos="3402"/>
          <w:tab w:val="left" w:pos="4536"/>
          <w:tab w:val="left" w:pos="5670"/>
          <w:tab w:val="left" w:pos="6804"/>
          <w:tab w:val="left" w:pos="7938"/>
          <w:tab w:val="left" w:pos="9072"/>
        </w:tabs>
        <w:suppressAutoHyphens/>
        <w:ind w:firstLine="567"/>
        <w:jc w:val="both"/>
        <w:rPr>
          <w:sz w:val="26"/>
          <w:szCs w:val="26"/>
        </w:rPr>
      </w:pPr>
      <w:r w:rsidRPr="00D239F3">
        <w:rPr>
          <w:sz w:val="26"/>
          <w:szCs w:val="26"/>
        </w:rPr>
        <w:tab/>
      </w:r>
    </w:p>
    <w:p w:rsidR="00DC7388" w:rsidRPr="00D239F3" w:rsidRDefault="00DC7388" w:rsidP="00BA52E2">
      <w:pPr>
        <w:ind w:left="-142"/>
        <w:rPr>
          <w:sz w:val="26"/>
          <w:szCs w:val="26"/>
        </w:rPr>
        <w:sectPr w:rsidR="00DC7388" w:rsidRPr="00D239F3" w:rsidSect="00F401E6">
          <w:headerReference w:type="default" r:id="rId19"/>
          <w:pgSz w:w="11906" w:h="16838"/>
          <w:pgMar w:top="851" w:right="1276" w:bottom="851" w:left="1440" w:header="720" w:footer="720" w:gutter="0"/>
          <w:pgNumType w:start="1"/>
          <w:cols w:space="720"/>
          <w:titlePg/>
          <w:docGrid w:linePitch="381"/>
        </w:sectPr>
      </w:pPr>
    </w:p>
    <w:p w:rsidR="00DC7388" w:rsidRPr="0013255E" w:rsidRDefault="00DC7388" w:rsidP="00DC7388">
      <w:pPr>
        <w:tabs>
          <w:tab w:val="left" w:pos="709"/>
          <w:tab w:val="left" w:pos="2268"/>
          <w:tab w:val="left" w:pos="3402"/>
          <w:tab w:val="left" w:pos="4536"/>
          <w:tab w:val="left" w:pos="5670"/>
          <w:tab w:val="left" w:pos="6804"/>
          <w:tab w:val="left" w:pos="7938"/>
          <w:tab w:val="left" w:pos="9072"/>
        </w:tabs>
        <w:ind w:left="862"/>
        <w:jc w:val="right"/>
        <w:rPr>
          <w:sz w:val="26"/>
          <w:szCs w:val="26"/>
        </w:rPr>
      </w:pPr>
      <w:r w:rsidRPr="0013255E">
        <w:rPr>
          <w:b/>
          <w:sz w:val="26"/>
          <w:szCs w:val="26"/>
        </w:rPr>
        <w:lastRenderedPageBreak/>
        <w:t>«</w:t>
      </w:r>
      <w:r w:rsidRPr="0013255E">
        <w:rPr>
          <w:sz w:val="26"/>
          <w:szCs w:val="26"/>
        </w:rPr>
        <w:t>Приложение № 1 к Программе</w:t>
      </w:r>
    </w:p>
    <w:p w:rsidR="00DC7388" w:rsidRPr="0013255E" w:rsidRDefault="00DC7388" w:rsidP="00DC7388">
      <w:pPr>
        <w:tabs>
          <w:tab w:val="left" w:pos="709"/>
          <w:tab w:val="left" w:pos="2268"/>
          <w:tab w:val="left" w:pos="3402"/>
          <w:tab w:val="left" w:pos="4536"/>
          <w:tab w:val="left" w:pos="5670"/>
          <w:tab w:val="left" w:pos="6804"/>
          <w:tab w:val="left" w:pos="7938"/>
          <w:tab w:val="left" w:pos="9072"/>
        </w:tabs>
        <w:ind w:left="862"/>
        <w:jc w:val="center"/>
        <w:rPr>
          <w:b/>
          <w:sz w:val="26"/>
          <w:szCs w:val="26"/>
        </w:rPr>
      </w:pPr>
    </w:p>
    <w:p w:rsidR="00DC7388" w:rsidRPr="0013255E" w:rsidRDefault="00DC7388" w:rsidP="00DC7388">
      <w:pPr>
        <w:tabs>
          <w:tab w:val="left" w:pos="709"/>
          <w:tab w:val="left" w:pos="2268"/>
          <w:tab w:val="left" w:pos="3402"/>
          <w:tab w:val="left" w:pos="4536"/>
          <w:tab w:val="left" w:pos="5670"/>
          <w:tab w:val="left" w:pos="6804"/>
          <w:tab w:val="left" w:pos="7938"/>
          <w:tab w:val="left" w:pos="9072"/>
        </w:tabs>
        <w:ind w:left="862"/>
        <w:jc w:val="center"/>
        <w:rPr>
          <w:b/>
          <w:sz w:val="26"/>
          <w:szCs w:val="26"/>
        </w:rPr>
      </w:pPr>
      <w:r w:rsidRPr="0013255E">
        <w:rPr>
          <w:b/>
          <w:sz w:val="26"/>
          <w:szCs w:val="26"/>
        </w:rPr>
        <w:t>Показатели цели и задач Программы</w:t>
      </w:r>
    </w:p>
    <w:tbl>
      <w:tblPr>
        <w:tblW w:w="480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7"/>
        <w:gridCol w:w="2960"/>
        <w:gridCol w:w="1117"/>
        <w:gridCol w:w="932"/>
        <w:gridCol w:w="932"/>
        <w:gridCol w:w="1120"/>
        <w:gridCol w:w="1303"/>
      </w:tblGrid>
      <w:tr w:rsidR="00DC7388" w:rsidRPr="0013255E" w:rsidTr="00ED0850">
        <w:tc>
          <w:tcPr>
            <w:tcW w:w="5000" w:type="pct"/>
            <w:gridSpan w:val="7"/>
            <w:tcBorders>
              <w:top w:val="nil"/>
              <w:left w:val="nil"/>
              <w:right w:val="nil"/>
            </w:tcBorders>
          </w:tcPr>
          <w:p w:rsidR="00DC7388" w:rsidRPr="0013255E" w:rsidRDefault="00DC7388" w:rsidP="00ED0850">
            <w:pPr>
              <w:rPr>
                <w:sz w:val="24"/>
                <w:szCs w:val="24"/>
              </w:rPr>
            </w:pPr>
          </w:p>
        </w:tc>
      </w:tr>
      <w:tr w:rsidR="00DC7388" w:rsidRPr="0013255E" w:rsidTr="00ED0850">
        <w:trPr>
          <w:tblHeader/>
        </w:trPr>
        <w:tc>
          <w:tcPr>
            <w:tcW w:w="2163" w:type="pct"/>
            <w:vMerge w:val="restar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Цель, задачи,</w:t>
            </w:r>
          </w:p>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наименования показателей</w:t>
            </w:r>
          </w:p>
        </w:tc>
        <w:tc>
          <w:tcPr>
            <w:tcW w:w="1004" w:type="pct"/>
            <w:vMerge w:val="restar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Содержание показателей,</w:t>
            </w:r>
          </w:p>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единицы измерения</w:t>
            </w:r>
          </w:p>
        </w:tc>
        <w:tc>
          <w:tcPr>
            <w:tcW w:w="379" w:type="pct"/>
            <w:vMerge w:val="restart"/>
          </w:tcPr>
          <w:p w:rsidR="00DC7388" w:rsidRPr="00F2275C" w:rsidRDefault="00DC7388" w:rsidP="00ED0850">
            <w:pPr>
              <w:jc w:val="center"/>
              <w:rPr>
                <w:sz w:val="24"/>
                <w:szCs w:val="24"/>
              </w:rPr>
            </w:pPr>
            <w:r w:rsidRPr="00F2275C">
              <w:rPr>
                <w:sz w:val="24"/>
                <w:szCs w:val="24"/>
              </w:rPr>
              <w:t>2010</w:t>
            </w:r>
          </w:p>
          <w:p w:rsidR="00DC7388" w:rsidRPr="00F2275C" w:rsidRDefault="00DC7388" w:rsidP="00ED0850">
            <w:pPr>
              <w:jc w:val="center"/>
              <w:rPr>
                <w:sz w:val="24"/>
                <w:szCs w:val="24"/>
              </w:rPr>
            </w:pPr>
            <w:r w:rsidRPr="00F2275C">
              <w:rPr>
                <w:sz w:val="24"/>
                <w:szCs w:val="24"/>
              </w:rPr>
              <w:t>год</w:t>
            </w:r>
          </w:p>
        </w:tc>
        <w:tc>
          <w:tcPr>
            <w:tcW w:w="1012" w:type="pct"/>
            <w:gridSpan w:val="3"/>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Планируемые показатели</w:t>
            </w:r>
          </w:p>
        </w:tc>
        <w:tc>
          <w:tcPr>
            <w:tcW w:w="442" w:type="pct"/>
            <w:vMerge w:val="restart"/>
          </w:tcPr>
          <w:p w:rsidR="00DC7388" w:rsidRPr="00F2275C" w:rsidRDefault="00DC7388" w:rsidP="00ED0850">
            <w:pPr>
              <w:jc w:val="center"/>
              <w:rPr>
                <w:sz w:val="24"/>
                <w:szCs w:val="24"/>
              </w:rPr>
            </w:pPr>
            <w:r w:rsidRPr="00F2275C">
              <w:rPr>
                <w:sz w:val="24"/>
                <w:szCs w:val="24"/>
              </w:rPr>
              <w:t>2013 год</w:t>
            </w:r>
          </w:p>
          <w:p w:rsidR="00DC7388" w:rsidRPr="00F2275C" w:rsidRDefault="00DC7388" w:rsidP="00ED0850">
            <w:pPr>
              <w:jc w:val="center"/>
              <w:rPr>
                <w:sz w:val="24"/>
                <w:szCs w:val="24"/>
              </w:rPr>
            </w:pPr>
            <w:r w:rsidRPr="00F2275C">
              <w:rPr>
                <w:sz w:val="24"/>
                <w:szCs w:val="24"/>
              </w:rPr>
              <w:t>к 2010 году</w:t>
            </w:r>
          </w:p>
        </w:tc>
      </w:tr>
      <w:tr w:rsidR="00DC7388" w:rsidRPr="0013255E" w:rsidTr="00ED0850">
        <w:trPr>
          <w:trHeight w:val="651"/>
          <w:tblHeader/>
        </w:trPr>
        <w:tc>
          <w:tcPr>
            <w:tcW w:w="2163" w:type="pct"/>
            <w:vMerge/>
            <w:vAlign w:val="center"/>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1004" w:type="pct"/>
            <w:vMerge/>
            <w:vAlign w:val="center"/>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379" w:type="pct"/>
            <w:vMerge/>
            <w:vAlign w:val="center"/>
          </w:tcPr>
          <w:p w:rsidR="00DC7388" w:rsidRPr="00F2275C" w:rsidRDefault="00DC7388" w:rsidP="00ED0850">
            <w:pPr>
              <w:jc w:val="center"/>
              <w:rPr>
                <w:sz w:val="24"/>
                <w:szCs w:val="24"/>
              </w:rPr>
            </w:pPr>
          </w:p>
        </w:tc>
        <w:tc>
          <w:tcPr>
            <w:tcW w:w="316" w:type="pct"/>
            <w:vAlign w:val="center"/>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2011</w:t>
            </w:r>
          </w:p>
          <w:p w:rsidR="00DC7388" w:rsidRPr="00F2275C" w:rsidRDefault="00F2275C" w:rsidP="00F2275C">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г</w:t>
            </w:r>
            <w:r w:rsidR="00DC7388" w:rsidRPr="00F2275C">
              <w:rPr>
                <w:sz w:val="24"/>
                <w:szCs w:val="24"/>
              </w:rPr>
              <w:t>од</w:t>
            </w:r>
          </w:p>
        </w:tc>
        <w:tc>
          <w:tcPr>
            <w:tcW w:w="316" w:type="pct"/>
            <w:vAlign w:val="center"/>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2012</w:t>
            </w:r>
          </w:p>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год</w:t>
            </w:r>
          </w:p>
        </w:tc>
        <w:tc>
          <w:tcPr>
            <w:tcW w:w="380" w:type="pct"/>
            <w:vAlign w:val="center"/>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2013</w:t>
            </w:r>
          </w:p>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год</w:t>
            </w:r>
          </w:p>
        </w:tc>
        <w:tc>
          <w:tcPr>
            <w:tcW w:w="442" w:type="pct"/>
            <w:vMerge/>
            <w:vAlign w:val="center"/>
          </w:tcPr>
          <w:p w:rsidR="00DC7388" w:rsidRPr="00F2275C" w:rsidRDefault="00DC7388" w:rsidP="00ED0850">
            <w:pPr>
              <w:jc w:val="center"/>
              <w:rPr>
                <w:sz w:val="24"/>
                <w:szCs w:val="24"/>
              </w:rPr>
            </w:pPr>
          </w:p>
        </w:tc>
      </w:tr>
      <w:tr w:rsidR="00DC7388" w:rsidRPr="0013255E" w:rsidTr="00ED0850">
        <w:tc>
          <w:tcPr>
            <w:tcW w:w="2163" w:type="pct"/>
            <w:vAlign w:val="center"/>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1</w:t>
            </w:r>
          </w:p>
        </w:tc>
        <w:tc>
          <w:tcPr>
            <w:tcW w:w="1004" w:type="pct"/>
            <w:vAlign w:val="center"/>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2</w:t>
            </w:r>
          </w:p>
        </w:tc>
        <w:tc>
          <w:tcPr>
            <w:tcW w:w="379" w:type="pct"/>
            <w:vAlign w:val="center"/>
          </w:tcPr>
          <w:p w:rsidR="00DC7388" w:rsidRPr="00F2275C" w:rsidRDefault="00DC7388" w:rsidP="00ED0850">
            <w:pPr>
              <w:jc w:val="center"/>
              <w:rPr>
                <w:sz w:val="24"/>
                <w:szCs w:val="24"/>
              </w:rPr>
            </w:pPr>
            <w:r w:rsidRPr="00F2275C">
              <w:rPr>
                <w:sz w:val="24"/>
                <w:szCs w:val="24"/>
              </w:rPr>
              <w:t>3</w:t>
            </w:r>
          </w:p>
        </w:tc>
        <w:tc>
          <w:tcPr>
            <w:tcW w:w="316" w:type="pct"/>
            <w:vAlign w:val="center"/>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4</w:t>
            </w:r>
          </w:p>
        </w:tc>
        <w:tc>
          <w:tcPr>
            <w:tcW w:w="316" w:type="pct"/>
            <w:vAlign w:val="center"/>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5</w:t>
            </w:r>
          </w:p>
        </w:tc>
        <w:tc>
          <w:tcPr>
            <w:tcW w:w="380" w:type="pct"/>
            <w:vAlign w:val="center"/>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6</w:t>
            </w:r>
          </w:p>
        </w:tc>
        <w:tc>
          <w:tcPr>
            <w:tcW w:w="442" w:type="pct"/>
            <w:vAlign w:val="center"/>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7</w:t>
            </w:r>
          </w:p>
        </w:tc>
      </w:tr>
      <w:tr w:rsidR="00DC7388" w:rsidRPr="0013255E" w:rsidTr="00ED0850">
        <w:tc>
          <w:tcPr>
            <w:tcW w:w="5000" w:type="pct"/>
            <w:gridSpan w:val="7"/>
          </w:tcPr>
          <w:p w:rsidR="00DC7388" w:rsidRPr="00F2275C" w:rsidRDefault="00DC7388" w:rsidP="00421A8D">
            <w:pPr>
              <w:spacing w:after="120"/>
              <w:jc w:val="both"/>
              <w:rPr>
                <w:sz w:val="24"/>
                <w:szCs w:val="24"/>
              </w:rPr>
            </w:pPr>
            <w:r w:rsidRPr="00F2275C">
              <w:rPr>
                <w:sz w:val="24"/>
                <w:szCs w:val="24"/>
              </w:rPr>
              <w:t>Цель: 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Республики Карелия посредством  наращивания потенциала некоммерческих организаций и обеспечения максимально эффективного его использования</w:t>
            </w:r>
          </w:p>
        </w:tc>
      </w:tr>
      <w:tr w:rsidR="00DC7388" w:rsidRPr="0013255E" w:rsidTr="00ED0850">
        <w:tc>
          <w:tcPr>
            <w:tcW w:w="2163" w:type="pct"/>
            <w:vAlign w:val="center"/>
          </w:tcPr>
          <w:p w:rsidR="00DC7388" w:rsidRPr="00F2275C" w:rsidRDefault="00DC7388" w:rsidP="00421A8D">
            <w:pPr>
              <w:tabs>
                <w:tab w:val="left" w:pos="709"/>
                <w:tab w:val="left" w:pos="2268"/>
                <w:tab w:val="left" w:pos="3402"/>
                <w:tab w:val="left" w:pos="4536"/>
                <w:tab w:val="left" w:pos="5670"/>
                <w:tab w:val="left" w:pos="6804"/>
                <w:tab w:val="left" w:pos="7938"/>
                <w:tab w:val="left" w:pos="9072"/>
              </w:tabs>
              <w:spacing w:after="120"/>
              <w:rPr>
                <w:sz w:val="24"/>
                <w:szCs w:val="24"/>
              </w:rPr>
            </w:pPr>
            <w:r w:rsidRPr="00F2275C">
              <w:rPr>
                <w:sz w:val="24"/>
                <w:szCs w:val="24"/>
              </w:rPr>
              <w:t>Уровень удовлетворенности населения  деятельностью социально ориентированных некоммерческих организаций (по результатам социологического исследования)</w:t>
            </w:r>
          </w:p>
        </w:tc>
        <w:tc>
          <w:tcPr>
            <w:tcW w:w="1004" w:type="pct"/>
          </w:tcPr>
          <w:p w:rsidR="00DC7388" w:rsidRPr="00F2275C" w:rsidRDefault="00F2275C"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процент</w:t>
            </w:r>
            <w:r w:rsidR="00DC7388" w:rsidRPr="00F2275C">
              <w:rPr>
                <w:sz w:val="24"/>
                <w:szCs w:val="24"/>
              </w:rPr>
              <w:t xml:space="preserve"> от числа </w:t>
            </w:r>
            <w:proofErr w:type="gramStart"/>
            <w:r w:rsidR="00DC7388" w:rsidRPr="00F2275C">
              <w:rPr>
                <w:sz w:val="24"/>
                <w:szCs w:val="24"/>
              </w:rPr>
              <w:t>опрошенных</w:t>
            </w:r>
            <w:proofErr w:type="gramEnd"/>
          </w:p>
        </w:tc>
        <w:tc>
          <w:tcPr>
            <w:tcW w:w="379" w:type="pct"/>
          </w:tcPr>
          <w:p w:rsidR="00DC7388" w:rsidRPr="00F2275C" w:rsidRDefault="00DC7388" w:rsidP="00ED0850">
            <w:pPr>
              <w:jc w:val="center"/>
              <w:rPr>
                <w:sz w:val="24"/>
                <w:szCs w:val="24"/>
              </w:rPr>
            </w:pPr>
            <w:r w:rsidRPr="00F2275C">
              <w:rPr>
                <w:sz w:val="24"/>
                <w:szCs w:val="24"/>
              </w:rPr>
              <w:t>60</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65</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70</w:t>
            </w:r>
          </w:p>
        </w:tc>
        <w:tc>
          <w:tcPr>
            <w:tcW w:w="380"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75</w:t>
            </w:r>
          </w:p>
        </w:tc>
        <w:tc>
          <w:tcPr>
            <w:tcW w:w="442"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116%</w:t>
            </w:r>
          </w:p>
        </w:tc>
      </w:tr>
      <w:tr w:rsidR="00DC7388" w:rsidRPr="0013255E" w:rsidTr="00ED0850">
        <w:tc>
          <w:tcPr>
            <w:tcW w:w="5000" w:type="pct"/>
            <w:gridSpan w:val="7"/>
          </w:tcPr>
          <w:p w:rsidR="00DC7388" w:rsidRPr="00F2275C" w:rsidRDefault="00DC7388" w:rsidP="00421A8D">
            <w:pPr>
              <w:spacing w:after="120"/>
              <w:jc w:val="both"/>
              <w:rPr>
                <w:sz w:val="24"/>
                <w:szCs w:val="24"/>
              </w:rPr>
            </w:pPr>
            <w:r w:rsidRPr="00F2275C">
              <w:rPr>
                <w:sz w:val="24"/>
                <w:szCs w:val="24"/>
              </w:rPr>
              <w:t xml:space="preserve"> Задача: совершенствование нормативной правовой базы, регламентирующей деятельность социально ориентированных некоммерческих организаций</w:t>
            </w:r>
          </w:p>
        </w:tc>
      </w:tr>
      <w:tr w:rsidR="00DC7388" w:rsidRPr="0013255E" w:rsidTr="00ED0850">
        <w:trPr>
          <w:trHeight w:val="448"/>
        </w:trPr>
        <w:tc>
          <w:tcPr>
            <w:tcW w:w="2163" w:type="pct"/>
            <w:vAlign w:val="center"/>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F2275C">
              <w:rPr>
                <w:sz w:val="24"/>
                <w:szCs w:val="24"/>
              </w:rPr>
              <w:t>Количество принятых нормативных правовых актов Республики Карелия</w:t>
            </w:r>
          </w:p>
        </w:tc>
        <w:tc>
          <w:tcPr>
            <w:tcW w:w="1004"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единиц</w:t>
            </w:r>
          </w:p>
        </w:tc>
        <w:tc>
          <w:tcPr>
            <w:tcW w:w="379" w:type="pct"/>
          </w:tcPr>
          <w:p w:rsidR="00DC7388" w:rsidRPr="00F2275C" w:rsidRDefault="00DC7388" w:rsidP="00ED0850">
            <w:pPr>
              <w:jc w:val="center"/>
              <w:rPr>
                <w:sz w:val="24"/>
                <w:szCs w:val="24"/>
              </w:rPr>
            </w:pPr>
            <w:r w:rsidRPr="00F2275C">
              <w:rPr>
                <w:sz w:val="24"/>
                <w:szCs w:val="24"/>
              </w:rPr>
              <w:t>0</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3</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3</w:t>
            </w:r>
          </w:p>
        </w:tc>
        <w:tc>
          <w:tcPr>
            <w:tcW w:w="380"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4</w:t>
            </w:r>
          </w:p>
        </w:tc>
        <w:tc>
          <w:tcPr>
            <w:tcW w:w="442"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+10</w:t>
            </w:r>
          </w:p>
        </w:tc>
      </w:tr>
      <w:tr w:rsidR="00DC7388" w:rsidRPr="0013255E" w:rsidTr="00ED0850">
        <w:tc>
          <w:tcPr>
            <w:tcW w:w="5000" w:type="pct"/>
            <w:gridSpan w:val="7"/>
          </w:tcPr>
          <w:p w:rsidR="00DC7388" w:rsidRPr="00F2275C" w:rsidRDefault="00DC7388" w:rsidP="00ED0850">
            <w:pPr>
              <w:rPr>
                <w:sz w:val="24"/>
                <w:szCs w:val="24"/>
              </w:rPr>
            </w:pPr>
            <w:r w:rsidRPr="00F2275C">
              <w:rPr>
                <w:sz w:val="24"/>
                <w:szCs w:val="24"/>
              </w:rPr>
              <w:t>Задача: использование механизмов поддержки социально ориентированных некоммерческих организаций</w:t>
            </w:r>
          </w:p>
        </w:tc>
      </w:tr>
      <w:tr w:rsidR="00DC7388" w:rsidRPr="0013255E" w:rsidTr="00ED0850">
        <w:tc>
          <w:tcPr>
            <w:tcW w:w="2163" w:type="pct"/>
          </w:tcPr>
          <w:p w:rsidR="00DC7388" w:rsidRPr="00F2275C" w:rsidRDefault="00DC7388" w:rsidP="00421A8D">
            <w:pPr>
              <w:tabs>
                <w:tab w:val="left" w:pos="709"/>
                <w:tab w:val="left" w:pos="2268"/>
                <w:tab w:val="left" w:pos="3402"/>
                <w:tab w:val="left" w:pos="4536"/>
                <w:tab w:val="left" w:pos="5670"/>
                <w:tab w:val="left" w:pos="6804"/>
                <w:tab w:val="left" w:pos="7938"/>
                <w:tab w:val="left" w:pos="9072"/>
              </w:tabs>
              <w:spacing w:after="120"/>
              <w:rPr>
                <w:sz w:val="24"/>
                <w:szCs w:val="24"/>
              </w:rPr>
            </w:pPr>
            <w:r w:rsidRPr="00F2275C">
              <w:rPr>
                <w:sz w:val="24"/>
                <w:szCs w:val="24"/>
              </w:rPr>
              <w:t xml:space="preserve">Наличие инфраструктуры поддержки деятельности </w:t>
            </w:r>
            <w:proofErr w:type="spellStart"/>
            <w:proofErr w:type="gramStart"/>
            <w:r w:rsidRPr="00F2275C">
              <w:rPr>
                <w:sz w:val="24"/>
                <w:szCs w:val="24"/>
              </w:rPr>
              <w:t>неком</w:t>
            </w:r>
            <w:r w:rsidR="00421A8D">
              <w:rPr>
                <w:sz w:val="24"/>
                <w:szCs w:val="24"/>
              </w:rPr>
              <w:t>-</w:t>
            </w:r>
            <w:r w:rsidRPr="00F2275C">
              <w:rPr>
                <w:sz w:val="24"/>
                <w:szCs w:val="24"/>
              </w:rPr>
              <w:t>мерческих</w:t>
            </w:r>
            <w:proofErr w:type="spellEnd"/>
            <w:proofErr w:type="gramEnd"/>
            <w:r w:rsidRPr="00F2275C">
              <w:rPr>
                <w:sz w:val="24"/>
                <w:szCs w:val="24"/>
              </w:rPr>
              <w:t xml:space="preserve"> организаций (ресурсные и добровольческие центры некоммерческих организаций, фонды местного сообщества)</w:t>
            </w:r>
          </w:p>
        </w:tc>
        <w:tc>
          <w:tcPr>
            <w:tcW w:w="1004" w:type="pct"/>
          </w:tcPr>
          <w:p w:rsidR="00DC7388" w:rsidRPr="00F2275C" w:rsidRDefault="00DC7388" w:rsidP="00ED0850">
            <w:pPr>
              <w:jc w:val="center"/>
              <w:rPr>
                <w:sz w:val="24"/>
                <w:szCs w:val="24"/>
              </w:rPr>
            </w:pPr>
            <w:r w:rsidRPr="00F2275C">
              <w:rPr>
                <w:sz w:val="24"/>
                <w:szCs w:val="24"/>
              </w:rPr>
              <w:t>единиц</w:t>
            </w:r>
          </w:p>
        </w:tc>
        <w:tc>
          <w:tcPr>
            <w:tcW w:w="379" w:type="pct"/>
          </w:tcPr>
          <w:p w:rsidR="00DC7388" w:rsidRPr="00F2275C" w:rsidRDefault="00DC7388" w:rsidP="00ED0850">
            <w:pPr>
              <w:jc w:val="center"/>
              <w:rPr>
                <w:sz w:val="24"/>
                <w:szCs w:val="24"/>
              </w:rPr>
            </w:pPr>
            <w:r w:rsidRPr="00F2275C">
              <w:rPr>
                <w:sz w:val="24"/>
                <w:szCs w:val="24"/>
              </w:rPr>
              <w:t>1</w:t>
            </w:r>
          </w:p>
        </w:tc>
        <w:tc>
          <w:tcPr>
            <w:tcW w:w="316" w:type="pct"/>
          </w:tcPr>
          <w:p w:rsidR="00DC7388" w:rsidRPr="00F2275C" w:rsidRDefault="00DC7388" w:rsidP="00ED0850">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F2275C">
              <w:rPr>
                <w:rFonts w:ascii="Times New Roman" w:hAnsi="Times New Roman"/>
                <w:sz w:val="24"/>
                <w:szCs w:val="24"/>
              </w:rPr>
              <w:t>2</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3</w:t>
            </w:r>
          </w:p>
        </w:tc>
        <w:tc>
          <w:tcPr>
            <w:tcW w:w="380"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vertAlign w:val="superscript"/>
              </w:rPr>
            </w:pPr>
            <w:r w:rsidRPr="00F2275C">
              <w:rPr>
                <w:sz w:val="24"/>
                <w:szCs w:val="24"/>
              </w:rPr>
              <w:t>3</w:t>
            </w:r>
          </w:p>
        </w:tc>
        <w:tc>
          <w:tcPr>
            <w:tcW w:w="442"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в 3 раза</w:t>
            </w:r>
          </w:p>
        </w:tc>
      </w:tr>
      <w:tr w:rsidR="00DC7388" w:rsidRPr="0013255E" w:rsidTr="00ED0850">
        <w:tc>
          <w:tcPr>
            <w:tcW w:w="5000" w:type="pct"/>
            <w:gridSpan w:val="7"/>
          </w:tcPr>
          <w:p w:rsidR="00DC7388" w:rsidRPr="00F2275C" w:rsidRDefault="00DC7388" w:rsidP="00421A8D">
            <w:pPr>
              <w:spacing w:after="120"/>
              <w:jc w:val="both"/>
              <w:rPr>
                <w:sz w:val="24"/>
                <w:szCs w:val="24"/>
              </w:rPr>
            </w:pPr>
            <w:r w:rsidRPr="00F2275C">
              <w:rPr>
                <w:sz w:val="24"/>
                <w:szCs w:val="24"/>
              </w:rPr>
              <w:t>Задача: повышение уровня информированности населения о деятельности социально ориентированных некоммерческих организаций и формирование благоприятного информационного пространства в сфере деятельности социально ориентированных некоммерческих организаций</w:t>
            </w:r>
          </w:p>
        </w:tc>
      </w:tr>
      <w:tr w:rsidR="00DC7388" w:rsidRPr="0013255E" w:rsidTr="00ED0850">
        <w:tc>
          <w:tcPr>
            <w:tcW w:w="2163" w:type="pct"/>
          </w:tcPr>
          <w:p w:rsidR="00DC7388" w:rsidRPr="00F2275C" w:rsidRDefault="00DC7388" w:rsidP="00421A8D">
            <w:pPr>
              <w:tabs>
                <w:tab w:val="left" w:pos="709"/>
                <w:tab w:val="left" w:pos="2268"/>
                <w:tab w:val="left" w:pos="3402"/>
                <w:tab w:val="left" w:pos="4536"/>
                <w:tab w:val="left" w:pos="5670"/>
                <w:tab w:val="left" w:pos="6804"/>
                <w:tab w:val="left" w:pos="7938"/>
                <w:tab w:val="left" w:pos="9072"/>
              </w:tabs>
              <w:rPr>
                <w:sz w:val="24"/>
                <w:szCs w:val="24"/>
              </w:rPr>
            </w:pPr>
            <w:r w:rsidRPr="00F2275C">
              <w:rPr>
                <w:sz w:val="24"/>
                <w:szCs w:val="24"/>
              </w:rPr>
              <w:t xml:space="preserve">Количество </w:t>
            </w:r>
            <w:proofErr w:type="spellStart"/>
            <w:proofErr w:type="gramStart"/>
            <w:r w:rsidR="00421A8D">
              <w:rPr>
                <w:sz w:val="24"/>
                <w:szCs w:val="24"/>
              </w:rPr>
              <w:t>и</w:t>
            </w:r>
            <w:r w:rsidRPr="00F2275C">
              <w:rPr>
                <w:sz w:val="24"/>
                <w:szCs w:val="24"/>
              </w:rPr>
              <w:t>нтернет-порталов</w:t>
            </w:r>
            <w:proofErr w:type="spellEnd"/>
            <w:proofErr w:type="gramEnd"/>
            <w:r w:rsidRPr="00F2275C">
              <w:rPr>
                <w:sz w:val="24"/>
                <w:szCs w:val="24"/>
              </w:rPr>
              <w:t xml:space="preserve"> и печатных средств массовой информации Республики Карелия, освещающих деятельность социально ориентированных некоммерческих организаций </w:t>
            </w:r>
          </w:p>
        </w:tc>
        <w:tc>
          <w:tcPr>
            <w:tcW w:w="1004"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единиц</w:t>
            </w:r>
          </w:p>
        </w:tc>
        <w:tc>
          <w:tcPr>
            <w:tcW w:w="379" w:type="pct"/>
          </w:tcPr>
          <w:p w:rsidR="00DC7388" w:rsidRPr="00F2275C" w:rsidRDefault="00DC7388" w:rsidP="00ED0850">
            <w:pPr>
              <w:jc w:val="center"/>
              <w:rPr>
                <w:sz w:val="24"/>
                <w:szCs w:val="24"/>
              </w:rPr>
            </w:pPr>
            <w:r w:rsidRPr="00F2275C">
              <w:rPr>
                <w:sz w:val="24"/>
                <w:szCs w:val="24"/>
              </w:rPr>
              <w:t>9</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10</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12</w:t>
            </w:r>
          </w:p>
        </w:tc>
        <w:tc>
          <w:tcPr>
            <w:tcW w:w="380"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16</w:t>
            </w:r>
          </w:p>
        </w:tc>
        <w:tc>
          <w:tcPr>
            <w:tcW w:w="442"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+7</w:t>
            </w:r>
          </w:p>
        </w:tc>
      </w:tr>
      <w:tr w:rsidR="00421A8D" w:rsidRPr="0013255E" w:rsidTr="003E1286">
        <w:tc>
          <w:tcPr>
            <w:tcW w:w="2163" w:type="pct"/>
            <w:vAlign w:val="center"/>
          </w:tcPr>
          <w:p w:rsidR="00421A8D" w:rsidRPr="00F2275C" w:rsidRDefault="00421A8D"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lastRenderedPageBreak/>
              <w:t>1</w:t>
            </w:r>
          </w:p>
        </w:tc>
        <w:tc>
          <w:tcPr>
            <w:tcW w:w="1004" w:type="pct"/>
            <w:vAlign w:val="center"/>
          </w:tcPr>
          <w:p w:rsidR="00421A8D" w:rsidRPr="00F2275C" w:rsidRDefault="00421A8D"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2</w:t>
            </w:r>
          </w:p>
        </w:tc>
        <w:tc>
          <w:tcPr>
            <w:tcW w:w="379" w:type="pct"/>
            <w:vAlign w:val="center"/>
          </w:tcPr>
          <w:p w:rsidR="00421A8D" w:rsidRPr="00F2275C" w:rsidRDefault="00421A8D" w:rsidP="003E1286">
            <w:pPr>
              <w:jc w:val="center"/>
              <w:rPr>
                <w:sz w:val="24"/>
                <w:szCs w:val="24"/>
              </w:rPr>
            </w:pPr>
            <w:r w:rsidRPr="00F2275C">
              <w:rPr>
                <w:sz w:val="24"/>
                <w:szCs w:val="24"/>
              </w:rPr>
              <w:t>3</w:t>
            </w:r>
          </w:p>
        </w:tc>
        <w:tc>
          <w:tcPr>
            <w:tcW w:w="316" w:type="pct"/>
            <w:vAlign w:val="center"/>
          </w:tcPr>
          <w:p w:rsidR="00421A8D" w:rsidRPr="00F2275C" w:rsidRDefault="00421A8D"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4</w:t>
            </w:r>
          </w:p>
        </w:tc>
        <w:tc>
          <w:tcPr>
            <w:tcW w:w="316" w:type="pct"/>
            <w:vAlign w:val="center"/>
          </w:tcPr>
          <w:p w:rsidR="00421A8D" w:rsidRPr="00F2275C" w:rsidRDefault="00421A8D"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5</w:t>
            </w:r>
          </w:p>
        </w:tc>
        <w:tc>
          <w:tcPr>
            <w:tcW w:w="380" w:type="pct"/>
            <w:vAlign w:val="center"/>
          </w:tcPr>
          <w:p w:rsidR="00421A8D" w:rsidRPr="00F2275C" w:rsidRDefault="00421A8D"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6</w:t>
            </w:r>
          </w:p>
        </w:tc>
        <w:tc>
          <w:tcPr>
            <w:tcW w:w="442" w:type="pct"/>
            <w:vAlign w:val="center"/>
          </w:tcPr>
          <w:p w:rsidR="00421A8D" w:rsidRPr="00F2275C" w:rsidRDefault="00421A8D"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7</w:t>
            </w:r>
          </w:p>
        </w:tc>
      </w:tr>
      <w:tr w:rsidR="00DC7388" w:rsidRPr="0013255E" w:rsidTr="00ED0850">
        <w:tc>
          <w:tcPr>
            <w:tcW w:w="5000" w:type="pct"/>
            <w:gridSpan w:val="7"/>
          </w:tcPr>
          <w:p w:rsidR="00DC7388" w:rsidRPr="00F2275C" w:rsidRDefault="00DC7388" w:rsidP="0067134E">
            <w:pPr>
              <w:spacing w:after="120"/>
              <w:jc w:val="both"/>
              <w:rPr>
                <w:sz w:val="24"/>
                <w:szCs w:val="24"/>
              </w:rPr>
            </w:pPr>
            <w:r w:rsidRPr="00F2275C">
              <w:rPr>
                <w:sz w:val="24"/>
                <w:szCs w:val="24"/>
              </w:rPr>
              <w:t xml:space="preserve">Задача: повышение уровня гражданской активности и правовой грамотности населения Республики Карелия, уровня доступности бесплатной юридической помощи для населения Республики Карелия </w:t>
            </w:r>
          </w:p>
        </w:tc>
      </w:tr>
      <w:tr w:rsidR="00DC7388" w:rsidRPr="0013255E" w:rsidTr="00ED0850">
        <w:tc>
          <w:tcPr>
            <w:tcW w:w="2163"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F2275C">
              <w:rPr>
                <w:sz w:val="24"/>
                <w:szCs w:val="24"/>
              </w:rPr>
              <w:t xml:space="preserve">Увеличение доли населения, вовлеченного в деятельность социально ориентированных некоммерческих организаций </w:t>
            </w:r>
          </w:p>
        </w:tc>
        <w:tc>
          <w:tcPr>
            <w:tcW w:w="1004"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доля населения, участвующего в проектах,</w:t>
            </w:r>
          </w:p>
          <w:p w:rsidR="00DC7388" w:rsidRPr="00F2275C" w:rsidRDefault="00421A8D"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процентов</w:t>
            </w:r>
          </w:p>
        </w:tc>
        <w:tc>
          <w:tcPr>
            <w:tcW w:w="379" w:type="pct"/>
          </w:tcPr>
          <w:p w:rsidR="00DC7388" w:rsidRPr="00F2275C" w:rsidRDefault="00DC7388" w:rsidP="00ED0850">
            <w:pPr>
              <w:jc w:val="center"/>
              <w:rPr>
                <w:sz w:val="24"/>
                <w:szCs w:val="24"/>
              </w:rPr>
            </w:pPr>
            <w:r w:rsidRPr="00F2275C">
              <w:rPr>
                <w:sz w:val="24"/>
                <w:szCs w:val="24"/>
              </w:rPr>
              <w:t>0,5</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0,7</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1</w:t>
            </w:r>
          </w:p>
        </w:tc>
        <w:tc>
          <w:tcPr>
            <w:tcW w:w="380"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4</w:t>
            </w:r>
          </w:p>
        </w:tc>
        <w:tc>
          <w:tcPr>
            <w:tcW w:w="442"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 xml:space="preserve">рост на 3,5 </w:t>
            </w:r>
            <w:proofErr w:type="spellStart"/>
            <w:proofErr w:type="gramStart"/>
            <w:r w:rsidRPr="00F2275C">
              <w:rPr>
                <w:sz w:val="24"/>
                <w:szCs w:val="24"/>
              </w:rPr>
              <w:t>процент-ного</w:t>
            </w:r>
            <w:proofErr w:type="spellEnd"/>
            <w:proofErr w:type="gramEnd"/>
            <w:r w:rsidRPr="00F2275C">
              <w:rPr>
                <w:sz w:val="24"/>
                <w:szCs w:val="24"/>
              </w:rPr>
              <w:t xml:space="preserve"> пункта</w:t>
            </w:r>
          </w:p>
        </w:tc>
      </w:tr>
      <w:tr w:rsidR="00DC7388" w:rsidRPr="0013255E" w:rsidTr="00ED0850">
        <w:tc>
          <w:tcPr>
            <w:tcW w:w="2163" w:type="pct"/>
            <w:vAlign w:val="center"/>
          </w:tcPr>
          <w:p w:rsidR="00DC7388" w:rsidRPr="00F2275C" w:rsidRDefault="00DC7388" w:rsidP="0067134E">
            <w:pPr>
              <w:spacing w:after="120"/>
              <w:jc w:val="both"/>
              <w:rPr>
                <w:sz w:val="24"/>
                <w:szCs w:val="24"/>
              </w:rPr>
            </w:pPr>
            <w:r w:rsidRPr="00F2275C">
              <w:rPr>
                <w:sz w:val="24"/>
                <w:szCs w:val="24"/>
              </w:rPr>
              <w:t xml:space="preserve">Количество граждан, получивших бесплатную </w:t>
            </w:r>
            <w:proofErr w:type="spellStart"/>
            <w:proofErr w:type="gramStart"/>
            <w:r w:rsidRPr="00F2275C">
              <w:rPr>
                <w:sz w:val="24"/>
                <w:szCs w:val="24"/>
              </w:rPr>
              <w:t>юридиче</w:t>
            </w:r>
            <w:r w:rsidR="0067134E">
              <w:rPr>
                <w:sz w:val="24"/>
                <w:szCs w:val="24"/>
              </w:rPr>
              <w:t>-</w:t>
            </w:r>
            <w:r w:rsidRPr="00F2275C">
              <w:rPr>
                <w:sz w:val="24"/>
                <w:szCs w:val="24"/>
              </w:rPr>
              <w:t>скую</w:t>
            </w:r>
            <w:proofErr w:type="spellEnd"/>
            <w:proofErr w:type="gramEnd"/>
            <w:r w:rsidRPr="00F2275C">
              <w:rPr>
                <w:sz w:val="24"/>
                <w:szCs w:val="24"/>
              </w:rPr>
              <w:t xml:space="preserve"> помощь в рамках негосударственной системы бесплатной юридической помощи</w:t>
            </w:r>
          </w:p>
        </w:tc>
        <w:tc>
          <w:tcPr>
            <w:tcW w:w="1004"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человек</w:t>
            </w:r>
          </w:p>
        </w:tc>
        <w:tc>
          <w:tcPr>
            <w:tcW w:w="379" w:type="pct"/>
          </w:tcPr>
          <w:p w:rsidR="00DC7388" w:rsidRPr="00F2275C" w:rsidRDefault="00DC7388" w:rsidP="00ED0850">
            <w:pPr>
              <w:jc w:val="center"/>
              <w:rPr>
                <w:sz w:val="24"/>
                <w:szCs w:val="24"/>
              </w:rPr>
            </w:pPr>
            <w:r w:rsidRPr="00F2275C">
              <w:rPr>
                <w:sz w:val="24"/>
                <w:szCs w:val="24"/>
              </w:rPr>
              <w:t>0</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0</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0</w:t>
            </w:r>
          </w:p>
        </w:tc>
        <w:tc>
          <w:tcPr>
            <w:tcW w:w="380"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300</w:t>
            </w:r>
          </w:p>
        </w:tc>
        <w:tc>
          <w:tcPr>
            <w:tcW w:w="442" w:type="pct"/>
          </w:tcPr>
          <w:p w:rsidR="00DC7388" w:rsidRPr="00F2275C" w:rsidRDefault="00DC7388" w:rsidP="00421A8D">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+300</w:t>
            </w:r>
          </w:p>
        </w:tc>
      </w:tr>
      <w:tr w:rsidR="00DC7388" w:rsidRPr="0013255E" w:rsidTr="00ED0850">
        <w:tc>
          <w:tcPr>
            <w:tcW w:w="5000" w:type="pct"/>
            <w:gridSpan w:val="7"/>
          </w:tcPr>
          <w:p w:rsidR="00DC7388" w:rsidRPr="00F2275C" w:rsidRDefault="00DC7388" w:rsidP="0067134E">
            <w:pPr>
              <w:spacing w:after="120"/>
              <w:jc w:val="both"/>
              <w:rPr>
                <w:sz w:val="24"/>
                <w:szCs w:val="24"/>
              </w:rPr>
            </w:pPr>
            <w:r w:rsidRPr="00F2275C">
              <w:rPr>
                <w:sz w:val="24"/>
                <w:szCs w:val="24"/>
              </w:rPr>
              <w:t>Задача: повышение уровня профессиональной и социальной компетентности специалистов исполнительных органов государственной власти Республики Карелия, органов местного самоуправления муниципальных образований в Республике Карелия, членов социально ориентированных некоммерческих организаций</w:t>
            </w:r>
          </w:p>
        </w:tc>
      </w:tr>
      <w:tr w:rsidR="00DC7388" w:rsidRPr="0013255E" w:rsidTr="00ED0850">
        <w:tc>
          <w:tcPr>
            <w:tcW w:w="2163" w:type="pct"/>
          </w:tcPr>
          <w:p w:rsidR="00DC7388" w:rsidRPr="00F2275C" w:rsidRDefault="00DC7388" w:rsidP="0067134E">
            <w:pPr>
              <w:jc w:val="both"/>
              <w:rPr>
                <w:sz w:val="24"/>
                <w:szCs w:val="24"/>
              </w:rPr>
            </w:pPr>
            <w:r w:rsidRPr="00F2275C">
              <w:rPr>
                <w:sz w:val="24"/>
                <w:szCs w:val="24"/>
              </w:rPr>
              <w:t>Количество мероприятий, направленных на повышение профессиональной и социальной компетентности по вопросам поддержки социально ориентированных некоммерческих организаций, благотворительности и добровольчества</w:t>
            </w:r>
          </w:p>
        </w:tc>
        <w:tc>
          <w:tcPr>
            <w:tcW w:w="1004"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единиц</w:t>
            </w:r>
          </w:p>
        </w:tc>
        <w:tc>
          <w:tcPr>
            <w:tcW w:w="379" w:type="pct"/>
          </w:tcPr>
          <w:p w:rsidR="00DC7388" w:rsidRPr="00F2275C" w:rsidRDefault="00DC7388" w:rsidP="00ED0850">
            <w:pPr>
              <w:jc w:val="center"/>
              <w:rPr>
                <w:sz w:val="24"/>
                <w:szCs w:val="24"/>
              </w:rPr>
            </w:pPr>
            <w:r w:rsidRPr="00F2275C">
              <w:rPr>
                <w:sz w:val="24"/>
                <w:szCs w:val="24"/>
              </w:rPr>
              <w:t>1</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5</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8</w:t>
            </w:r>
          </w:p>
        </w:tc>
        <w:tc>
          <w:tcPr>
            <w:tcW w:w="380"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17</w:t>
            </w:r>
          </w:p>
        </w:tc>
        <w:tc>
          <w:tcPr>
            <w:tcW w:w="442"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в 17 раз</w:t>
            </w:r>
          </w:p>
        </w:tc>
      </w:tr>
      <w:tr w:rsidR="00DC7388" w:rsidRPr="0013255E" w:rsidTr="00ED0850">
        <w:tc>
          <w:tcPr>
            <w:tcW w:w="5000" w:type="pct"/>
            <w:gridSpan w:val="7"/>
          </w:tcPr>
          <w:p w:rsidR="00DC7388" w:rsidRPr="00F2275C" w:rsidRDefault="00DC7388" w:rsidP="00ED0850">
            <w:pPr>
              <w:rPr>
                <w:sz w:val="24"/>
                <w:szCs w:val="24"/>
              </w:rPr>
            </w:pPr>
            <w:r w:rsidRPr="00F2275C">
              <w:rPr>
                <w:sz w:val="24"/>
                <w:szCs w:val="24"/>
              </w:rPr>
              <w:t>Задача: формирование благоприятных условий для развития благотворительности, добровольчества, повышение уровня престижности этих видов деятельности</w:t>
            </w:r>
          </w:p>
        </w:tc>
      </w:tr>
      <w:tr w:rsidR="00DC7388" w:rsidRPr="0013255E" w:rsidTr="00ED0850">
        <w:tc>
          <w:tcPr>
            <w:tcW w:w="2163" w:type="pct"/>
          </w:tcPr>
          <w:p w:rsidR="00DC7388" w:rsidRPr="00F2275C" w:rsidRDefault="00DC7388" w:rsidP="0067134E">
            <w:pPr>
              <w:tabs>
                <w:tab w:val="left" w:pos="709"/>
                <w:tab w:val="left" w:pos="2268"/>
                <w:tab w:val="left" w:pos="3402"/>
                <w:tab w:val="left" w:pos="4536"/>
                <w:tab w:val="left" w:pos="5670"/>
                <w:tab w:val="left" w:pos="6804"/>
                <w:tab w:val="left" w:pos="7938"/>
                <w:tab w:val="left" w:pos="9072"/>
              </w:tabs>
              <w:jc w:val="both"/>
              <w:rPr>
                <w:sz w:val="24"/>
                <w:szCs w:val="24"/>
              </w:rPr>
            </w:pPr>
            <w:r w:rsidRPr="00F2275C">
              <w:rPr>
                <w:sz w:val="24"/>
                <w:szCs w:val="24"/>
              </w:rPr>
              <w:t xml:space="preserve">Повышение уровня компетентности руководителей и членов социально ориентированных некоммерческих </w:t>
            </w:r>
            <w:proofErr w:type="spellStart"/>
            <w:proofErr w:type="gramStart"/>
            <w:r w:rsidRPr="00F2275C">
              <w:rPr>
                <w:sz w:val="24"/>
                <w:szCs w:val="24"/>
              </w:rPr>
              <w:t>орга</w:t>
            </w:r>
            <w:r w:rsidR="0067134E">
              <w:rPr>
                <w:sz w:val="24"/>
                <w:szCs w:val="24"/>
              </w:rPr>
              <w:t>-</w:t>
            </w:r>
            <w:r w:rsidRPr="00F2275C">
              <w:rPr>
                <w:sz w:val="24"/>
                <w:szCs w:val="24"/>
              </w:rPr>
              <w:t>низаций</w:t>
            </w:r>
            <w:proofErr w:type="spellEnd"/>
            <w:proofErr w:type="gramEnd"/>
            <w:r w:rsidRPr="00F2275C">
              <w:rPr>
                <w:sz w:val="24"/>
                <w:szCs w:val="24"/>
              </w:rPr>
              <w:t xml:space="preserve"> по развитию добровольчества и </w:t>
            </w:r>
            <w:proofErr w:type="spellStart"/>
            <w:r w:rsidRPr="00F2275C">
              <w:rPr>
                <w:sz w:val="24"/>
                <w:szCs w:val="24"/>
              </w:rPr>
              <w:t>благотвори</w:t>
            </w:r>
            <w:r w:rsidR="0067134E">
              <w:rPr>
                <w:sz w:val="24"/>
                <w:szCs w:val="24"/>
              </w:rPr>
              <w:t>-</w:t>
            </w:r>
            <w:r w:rsidRPr="00F2275C">
              <w:rPr>
                <w:sz w:val="24"/>
                <w:szCs w:val="24"/>
              </w:rPr>
              <w:t>тельности</w:t>
            </w:r>
            <w:proofErr w:type="spellEnd"/>
          </w:p>
        </w:tc>
        <w:tc>
          <w:tcPr>
            <w:tcW w:w="1004"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количество человек, повысивших компетентность в сфере развития добровольчества и благотворительности</w:t>
            </w:r>
          </w:p>
        </w:tc>
        <w:tc>
          <w:tcPr>
            <w:tcW w:w="379" w:type="pct"/>
          </w:tcPr>
          <w:p w:rsidR="00DC7388" w:rsidRPr="00F2275C" w:rsidRDefault="00DC7388" w:rsidP="00ED0850">
            <w:pPr>
              <w:jc w:val="center"/>
              <w:rPr>
                <w:sz w:val="24"/>
                <w:szCs w:val="24"/>
              </w:rPr>
            </w:pPr>
            <w:r w:rsidRPr="00F2275C">
              <w:rPr>
                <w:sz w:val="24"/>
                <w:szCs w:val="24"/>
              </w:rPr>
              <w:t>200</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200</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200</w:t>
            </w:r>
          </w:p>
        </w:tc>
        <w:tc>
          <w:tcPr>
            <w:tcW w:w="380"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250</w:t>
            </w:r>
          </w:p>
        </w:tc>
        <w:tc>
          <w:tcPr>
            <w:tcW w:w="442"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125%</w:t>
            </w:r>
          </w:p>
        </w:tc>
      </w:tr>
      <w:tr w:rsidR="00DC7388" w:rsidRPr="0013255E" w:rsidTr="00ED0850">
        <w:tc>
          <w:tcPr>
            <w:tcW w:w="2163" w:type="pct"/>
          </w:tcPr>
          <w:p w:rsidR="00DC7388" w:rsidRPr="00F2275C" w:rsidRDefault="00DC7388" w:rsidP="0067134E">
            <w:pPr>
              <w:tabs>
                <w:tab w:val="left" w:pos="709"/>
                <w:tab w:val="left" w:pos="2268"/>
                <w:tab w:val="left" w:pos="3402"/>
                <w:tab w:val="left" w:pos="4536"/>
                <w:tab w:val="left" w:pos="5670"/>
                <w:tab w:val="left" w:pos="6804"/>
                <w:tab w:val="left" w:pos="7938"/>
                <w:tab w:val="left" w:pos="9072"/>
              </w:tabs>
              <w:spacing w:after="120"/>
              <w:jc w:val="both"/>
              <w:rPr>
                <w:sz w:val="24"/>
                <w:szCs w:val="24"/>
              </w:rPr>
            </w:pPr>
            <w:r w:rsidRPr="00F2275C">
              <w:rPr>
                <w:sz w:val="24"/>
                <w:szCs w:val="24"/>
              </w:rPr>
              <w:t>Количество социально ориентированных некоммерческих организаций, обслуживающих домашние хозяйства</w:t>
            </w:r>
          </w:p>
        </w:tc>
        <w:tc>
          <w:tcPr>
            <w:tcW w:w="1004"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единиц</w:t>
            </w:r>
          </w:p>
        </w:tc>
        <w:tc>
          <w:tcPr>
            <w:tcW w:w="379" w:type="pct"/>
          </w:tcPr>
          <w:p w:rsidR="00DC7388" w:rsidRPr="00F2275C" w:rsidRDefault="00DC7388" w:rsidP="00ED0850">
            <w:pPr>
              <w:jc w:val="center"/>
              <w:rPr>
                <w:sz w:val="24"/>
                <w:szCs w:val="24"/>
              </w:rPr>
            </w:pPr>
            <w:r w:rsidRPr="00F2275C">
              <w:rPr>
                <w:sz w:val="24"/>
                <w:szCs w:val="24"/>
              </w:rPr>
              <w:t>1</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2</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3</w:t>
            </w:r>
          </w:p>
        </w:tc>
        <w:tc>
          <w:tcPr>
            <w:tcW w:w="380"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4</w:t>
            </w:r>
          </w:p>
        </w:tc>
        <w:tc>
          <w:tcPr>
            <w:tcW w:w="442"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+3</w:t>
            </w:r>
          </w:p>
        </w:tc>
      </w:tr>
      <w:tr w:rsidR="00DC7388" w:rsidRPr="0013255E" w:rsidTr="00ED0850">
        <w:tc>
          <w:tcPr>
            <w:tcW w:w="2163"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both"/>
              <w:rPr>
                <w:sz w:val="24"/>
                <w:szCs w:val="24"/>
              </w:rPr>
            </w:pPr>
            <w:r w:rsidRPr="00F2275C">
              <w:rPr>
                <w:sz w:val="24"/>
                <w:szCs w:val="24"/>
              </w:rPr>
              <w:t>Количество работников социально ориентированных некоммерческих организаций, обслуживающих домашние хозяйства</w:t>
            </w:r>
          </w:p>
        </w:tc>
        <w:tc>
          <w:tcPr>
            <w:tcW w:w="1004"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человек</w:t>
            </w:r>
          </w:p>
        </w:tc>
        <w:tc>
          <w:tcPr>
            <w:tcW w:w="379" w:type="pct"/>
          </w:tcPr>
          <w:p w:rsidR="00DC7388" w:rsidRPr="00F2275C" w:rsidRDefault="00DC7388" w:rsidP="00ED0850">
            <w:pPr>
              <w:jc w:val="center"/>
              <w:rPr>
                <w:sz w:val="24"/>
                <w:szCs w:val="24"/>
              </w:rPr>
            </w:pPr>
            <w:r w:rsidRPr="00F2275C">
              <w:rPr>
                <w:sz w:val="24"/>
                <w:szCs w:val="24"/>
              </w:rPr>
              <w:t>3</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6</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9</w:t>
            </w:r>
          </w:p>
        </w:tc>
        <w:tc>
          <w:tcPr>
            <w:tcW w:w="380"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12</w:t>
            </w:r>
          </w:p>
        </w:tc>
        <w:tc>
          <w:tcPr>
            <w:tcW w:w="442"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+9</w:t>
            </w:r>
          </w:p>
        </w:tc>
      </w:tr>
      <w:tr w:rsidR="0067134E" w:rsidRPr="0013255E" w:rsidTr="003E1286">
        <w:tc>
          <w:tcPr>
            <w:tcW w:w="2163" w:type="pct"/>
            <w:vAlign w:val="center"/>
          </w:tcPr>
          <w:p w:rsidR="0067134E" w:rsidRPr="00F2275C" w:rsidRDefault="0067134E" w:rsidP="003E128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lastRenderedPageBreak/>
              <w:t>1</w:t>
            </w:r>
          </w:p>
        </w:tc>
        <w:tc>
          <w:tcPr>
            <w:tcW w:w="1004" w:type="pct"/>
            <w:vAlign w:val="center"/>
          </w:tcPr>
          <w:p w:rsidR="0067134E" w:rsidRPr="00F2275C" w:rsidRDefault="0067134E" w:rsidP="003E128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2</w:t>
            </w:r>
          </w:p>
        </w:tc>
        <w:tc>
          <w:tcPr>
            <w:tcW w:w="379" w:type="pct"/>
            <w:vAlign w:val="center"/>
          </w:tcPr>
          <w:p w:rsidR="0067134E" w:rsidRPr="00F2275C" w:rsidRDefault="0067134E" w:rsidP="003E1286">
            <w:pPr>
              <w:jc w:val="center"/>
              <w:rPr>
                <w:sz w:val="24"/>
                <w:szCs w:val="24"/>
              </w:rPr>
            </w:pPr>
            <w:r>
              <w:rPr>
                <w:sz w:val="24"/>
                <w:szCs w:val="24"/>
              </w:rPr>
              <w:t>3</w:t>
            </w:r>
          </w:p>
        </w:tc>
        <w:tc>
          <w:tcPr>
            <w:tcW w:w="316" w:type="pct"/>
            <w:vAlign w:val="center"/>
          </w:tcPr>
          <w:p w:rsidR="0067134E" w:rsidRPr="00F2275C" w:rsidRDefault="0067134E" w:rsidP="003E128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4</w:t>
            </w:r>
          </w:p>
        </w:tc>
        <w:tc>
          <w:tcPr>
            <w:tcW w:w="316" w:type="pct"/>
            <w:vAlign w:val="center"/>
          </w:tcPr>
          <w:p w:rsidR="0067134E" w:rsidRPr="00F2275C" w:rsidRDefault="0067134E" w:rsidP="003E128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5</w:t>
            </w:r>
          </w:p>
        </w:tc>
        <w:tc>
          <w:tcPr>
            <w:tcW w:w="380" w:type="pct"/>
            <w:vAlign w:val="center"/>
          </w:tcPr>
          <w:p w:rsidR="0067134E" w:rsidRPr="00F2275C" w:rsidRDefault="0067134E" w:rsidP="003E128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6</w:t>
            </w:r>
          </w:p>
        </w:tc>
        <w:tc>
          <w:tcPr>
            <w:tcW w:w="442" w:type="pct"/>
            <w:vAlign w:val="center"/>
          </w:tcPr>
          <w:p w:rsidR="0067134E" w:rsidRPr="00F2275C" w:rsidRDefault="0067134E" w:rsidP="003E128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7</w:t>
            </w:r>
          </w:p>
        </w:tc>
      </w:tr>
      <w:tr w:rsidR="0056652F" w:rsidRPr="0013255E" w:rsidTr="003E1286">
        <w:trPr>
          <w:trHeight w:val="1234"/>
        </w:trPr>
        <w:tc>
          <w:tcPr>
            <w:tcW w:w="5000" w:type="pct"/>
            <w:gridSpan w:val="7"/>
          </w:tcPr>
          <w:p w:rsidR="0056652F" w:rsidRPr="00F2275C" w:rsidRDefault="0056652F" w:rsidP="0056652F">
            <w:pPr>
              <w:rPr>
                <w:sz w:val="24"/>
                <w:szCs w:val="24"/>
              </w:rPr>
            </w:pPr>
            <w:proofErr w:type="gramStart"/>
            <w:r w:rsidRPr="00F2275C">
              <w:rPr>
                <w:sz w:val="24"/>
                <w:szCs w:val="24"/>
              </w:rPr>
              <w:t xml:space="preserve">Задача: обеспечение эффективного взаимодействия государства и институтов гражданского общества в Республике Карелия в социальной, культурной, образовательной сферах, а также в сферах здравоохранения, государственной молодежной политики, этнокультурного развития народов, гармонизации межнациональных и межконфессиональных отношений, обеспечения безопасности жизнедеятельности, защиты прав </w:t>
            </w:r>
            <w:proofErr w:type="gramEnd"/>
          </w:p>
          <w:p w:rsidR="0056652F" w:rsidRPr="00F2275C" w:rsidRDefault="0056652F" w:rsidP="0056652F">
            <w:pPr>
              <w:rPr>
                <w:sz w:val="24"/>
                <w:szCs w:val="24"/>
              </w:rPr>
            </w:pPr>
            <w:r w:rsidRPr="00F2275C">
              <w:rPr>
                <w:sz w:val="24"/>
                <w:szCs w:val="24"/>
              </w:rPr>
              <w:t>и свобод человека и гражданина</w:t>
            </w:r>
          </w:p>
        </w:tc>
      </w:tr>
      <w:tr w:rsidR="00DC7388" w:rsidRPr="0013255E" w:rsidTr="00ED0850">
        <w:tc>
          <w:tcPr>
            <w:tcW w:w="2163"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F2275C">
              <w:rPr>
                <w:sz w:val="24"/>
                <w:szCs w:val="24"/>
              </w:rPr>
              <w:t>Повышение эффективности деятельности коллегиальных рабочих органов с участием представителей социально ориентированных некоммерческих организаций</w:t>
            </w:r>
          </w:p>
        </w:tc>
        <w:tc>
          <w:tcPr>
            <w:tcW w:w="1004"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доля реализованных решений коллегиальных рабочих органов,</w:t>
            </w:r>
          </w:p>
          <w:p w:rsidR="00DC7388" w:rsidRPr="00F2275C" w:rsidRDefault="0056652F" w:rsidP="0056652F">
            <w:pPr>
              <w:tabs>
                <w:tab w:val="left" w:pos="709"/>
                <w:tab w:val="left" w:pos="2268"/>
                <w:tab w:val="left" w:pos="3402"/>
                <w:tab w:val="left" w:pos="4536"/>
                <w:tab w:val="left" w:pos="5670"/>
                <w:tab w:val="left" w:pos="6804"/>
                <w:tab w:val="left" w:pos="7938"/>
                <w:tab w:val="left" w:pos="9072"/>
              </w:tabs>
              <w:spacing w:after="120"/>
              <w:jc w:val="center"/>
              <w:rPr>
                <w:sz w:val="24"/>
                <w:szCs w:val="24"/>
              </w:rPr>
            </w:pPr>
            <w:r>
              <w:rPr>
                <w:sz w:val="24"/>
                <w:szCs w:val="24"/>
              </w:rPr>
              <w:t>процент</w:t>
            </w:r>
            <w:r w:rsidR="00DC7388" w:rsidRPr="00F2275C">
              <w:rPr>
                <w:sz w:val="24"/>
                <w:szCs w:val="24"/>
              </w:rPr>
              <w:t xml:space="preserve"> от общего числа </w:t>
            </w:r>
            <w:proofErr w:type="gramStart"/>
            <w:r w:rsidR="00DC7388" w:rsidRPr="00F2275C">
              <w:rPr>
                <w:sz w:val="24"/>
                <w:szCs w:val="24"/>
              </w:rPr>
              <w:t>принятых</w:t>
            </w:r>
            <w:proofErr w:type="gramEnd"/>
          </w:p>
        </w:tc>
        <w:tc>
          <w:tcPr>
            <w:tcW w:w="379" w:type="pct"/>
          </w:tcPr>
          <w:p w:rsidR="00DC7388" w:rsidRPr="00F2275C" w:rsidRDefault="00DC7388" w:rsidP="00ED0850">
            <w:pPr>
              <w:jc w:val="center"/>
              <w:rPr>
                <w:sz w:val="24"/>
                <w:szCs w:val="24"/>
              </w:rPr>
            </w:pPr>
            <w:r w:rsidRPr="00F2275C">
              <w:rPr>
                <w:sz w:val="24"/>
                <w:szCs w:val="24"/>
              </w:rPr>
              <w:t>85</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86</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88</w:t>
            </w:r>
          </w:p>
        </w:tc>
        <w:tc>
          <w:tcPr>
            <w:tcW w:w="380"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90</w:t>
            </w:r>
          </w:p>
        </w:tc>
        <w:tc>
          <w:tcPr>
            <w:tcW w:w="442"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 xml:space="preserve">рост на 5 </w:t>
            </w:r>
            <w:proofErr w:type="spellStart"/>
            <w:proofErr w:type="gramStart"/>
            <w:r w:rsidRPr="00F2275C">
              <w:rPr>
                <w:sz w:val="24"/>
                <w:szCs w:val="24"/>
              </w:rPr>
              <w:t>процент-ных</w:t>
            </w:r>
            <w:proofErr w:type="spellEnd"/>
            <w:proofErr w:type="gramEnd"/>
            <w:r w:rsidRPr="00F2275C">
              <w:rPr>
                <w:sz w:val="24"/>
                <w:szCs w:val="24"/>
              </w:rPr>
              <w:t xml:space="preserve"> пунктов</w:t>
            </w:r>
          </w:p>
        </w:tc>
      </w:tr>
      <w:tr w:rsidR="00DC7388" w:rsidRPr="0013255E" w:rsidTr="00ED0850">
        <w:tc>
          <w:tcPr>
            <w:tcW w:w="2163" w:type="pct"/>
          </w:tcPr>
          <w:p w:rsidR="00DC7388" w:rsidRPr="00F2275C" w:rsidRDefault="00DC7388" w:rsidP="0056652F">
            <w:pPr>
              <w:tabs>
                <w:tab w:val="left" w:pos="709"/>
                <w:tab w:val="left" w:pos="2268"/>
                <w:tab w:val="left" w:pos="3402"/>
                <w:tab w:val="left" w:pos="4536"/>
                <w:tab w:val="left" w:pos="5670"/>
                <w:tab w:val="left" w:pos="6804"/>
                <w:tab w:val="left" w:pos="7938"/>
                <w:tab w:val="left" w:pos="9072"/>
              </w:tabs>
              <w:spacing w:after="120"/>
              <w:rPr>
                <w:sz w:val="24"/>
                <w:szCs w:val="24"/>
              </w:rPr>
            </w:pPr>
            <w:r w:rsidRPr="00F2275C">
              <w:rPr>
                <w:sz w:val="24"/>
                <w:szCs w:val="24"/>
              </w:rPr>
              <w:t xml:space="preserve">Количество реализуемых планов согласованных действий с органами местного самоуправления муниципальных образований в Республике Карелия </w:t>
            </w:r>
          </w:p>
        </w:tc>
        <w:tc>
          <w:tcPr>
            <w:tcW w:w="1004"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количество планов</w:t>
            </w:r>
          </w:p>
        </w:tc>
        <w:tc>
          <w:tcPr>
            <w:tcW w:w="379" w:type="pct"/>
          </w:tcPr>
          <w:p w:rsidR="00DC7388" w:rsidRPr="00F2275C" w:rsidRDefault="00DC7388" w:rsidP="00ED0850">
            <w:pPr>
              <w:jc w:val="center"/>
              <w:rPr>
                <w:sz w:val="24"/>
                <w:szCs w:val="24"/>
              </w:rPr>
            </w:pPr>
            <w:r w:rsidRPr="00F2275C">
              <w:rPr>
                <w:sz w:val="24"/>
                <w:szCs w:val="24"/>
              </w:rPr>
              <w:t>18</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18</w:t>
            </w:r>
          </w:p>
        </w:tc>
        <w:tc>
          <w:tcPr>
            <w:tcW w:w="316"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18</w:t>
            </w:r>
          </w:p>
        </w:tc>
        <w:tc>
          <w:tcPr>
            <w:tcW w:w="380"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18</w:t>
            </w:r>
          </w:p>
        </w:tc>
        <w:tc>
          <w:tcPr>
            <w:tcW w:w="442" w:type="pct"/>
          </w:tcPr>
          <w:p w:rsidR="00DC7388" w:rsidRPr="00F2275C"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F2275C">
              <w:rPr>
                <w:sz w:val="24"/>
                <w:szCs w:val="24"/>
              </w:rPr>
              <w:t>100%</w:t>
            </w:r>
          </w:p>
        </w:tc>
      </w:tr>
    </w:tbl>
    <w:p w:rsidR="00DC7388" w:rsidRDefault="00DC7388" w:rsidP="00DC7388">
      <w:pPr>
        <w:tabs>
          <w:tab w:val="left" w:pos="709"/>
          <w:tab w:val="left" w:pos="2268"/>
          <w:tab w:val="left" w:pos="3402"/>
          <w:tab w:val="left" w:pos="4536"/>
          <w:tab w:val="left" w:pos="5670"/>
          <w:tab w:val="left" w:pos="6804"/>
          <w:tab w:val="left" w:pos="7938"/>
          <w:tab w:val="left" w:pos="9072"/>
        </w:tabs>
        <w:jc w:val="right"/>
        <w:rPr>
          <w:sz w:val="20"/>
        </w:rPr>
      </w:pPr>
    </w:p>
    <w:p w:rsidR="007916B1" w:rsidRDefault="007916B1" w:rsidP="00DC7388">
      <w:pPr>
        <w:tabs>
          <w:tab w:val="left" w:pos="709"/>
          <w:tab w:val="left" w:pos="2268"/>
          <w:tab w:val="left" w:pos="3402"/>
          <w:tab w:val="left" w:pos="4536"/>
          <w:tab w:val="left" w:pos="5670"/>
          <w:tab w:val="left" w:pos="6804"/>
          <w:tab w:val="left" w:pos="7938"/>
          <w:tab w:val="left" w:pos="9072"/>
        </w:tabs>
        <w:jc w:val="right"/>
        <w:rPr>
          <w:sz w:val="20"/>
        </w:rPr>
      </w:pPr>
    </w:p>
    <w:p w:rsidR="007916B1" w:rsidRDefault="007916B1" w:rsidP="00DC7388">
      <w:pPr>
        <w:tabs>
          <w:tab w:val="left" w:pos="709"/>
          <w:tab w:val="left" w:pos="2268"/>
          <w:tab w:val="left" w:pos="3402"/>
          <w:tab w:val="left" w:pos="4536"/>
          <w:tab w:val="left" w:pos="5670"/>
          <w:tab w:val="left" w:pos="6804"/>
          <w:tab w:val="left" w:pos="7938"/>
          <w:tab w:val="left" w:pos="9072"/>
        </w:tabs>
        <w:jc w:val="right"/>
        <w:rPr>
          <w:sz w:val="20"/>
        </w:rPr>
      </w:pPr>
    </w:p>
    <w:p w:rsidR="007916B1" w:rsidRDefault="007916B1" w:rsidP="007916B1">
      <w:pPr>
        <w:tabs>
          <w:tab w:val="left" w:pos="709"/>
          <w:tab w:val="left" w:pos="2268"/>
          <w:tab w:val="left" w:pos="3402"/>
          <w:tab w:val="left" w:pos="4536"/>
          <w:tab w:val="left" w:pos="5670"/>
          <w:tab w:val="left" w:pos="6804"/>
          <w:tab w:val="left" w:pos="7938"/>
          <w:tab w:val="left" w:pos="9072"/>
        </w:tabs>
        <w:jc w:val="center"/>
        <w:rPr>
          <w:sz w:val="20"/>
        </w:rPr>
      </w:pPr>
    </w:p>
    <w:p w:rsidR="007916B1" w:rsidRDefault="007916B1" w:rsidP="007916B1">
      <w:pPr>
        <w:tabs>
          <w:tab w:val="left" w:pos="709"/>
          <w:tab w:val="left" w:pos="2268"/>
          <w:tab w:val="left" w:pos="3402"/>
          <w:tab w:val="left" w:pos="4536"/>
          <w:tab w:val="left" w:pos="5670"/>
          <w:tab w:val="left" w:pos="6804"/>
          <w:tab w:val="left" w:pos="7938"/>
          <w:tab w:val="left" w:pos="9072"/>
        </w:tabs>
        <w:jc w:val="center"/>
        <w:rPr>
          <w:sz w:val="20"/>
        </w:rPr>
      </w:pPr>
    </w:p>
    <w:p w:rsidR="007916B1" w:rsidRPr="0013255E" w:rsidRDefault="007916B1" w:rsidP="007916B1">
      <w:pPr>
        <w:tabs>
          <w:tab w:val="left" w:pos="709"/>
          <w:tab w:val="left" w:pos="2268"/>
          <w:tab w:val="left" w:pos="3402"/>
          <w:tab w:val="left" w:pos="4536"/>
          <w:tab w:val="left" w:pos="5670"/>
          <w:tab w:val="left" w:pos="6804"/>
          <w:tab w:val="left" w:pos="7938"/>
          <w:tab w:val="left" w:pos="9072"/>
        </w:tabs>
        <w:jc w:val="center"/>
        <w:rPr>
          <w:sz w:val="20"/>
        </w:rPr>
        <w:sectPr w:rsidR="007916B1" w:rsidRPr="0013255E" w:rsidSect="00A44EB8">
          <w:headerReference w:type="default" r:id="rId20"/>
          <w:pgSz w:w="16838" w:h="11906" w:orient="landscape"/>
          <w:pgMar w:top="1438" w:right="851" w:bottom="1276" w:left="851" w:header="720" w:footer="720" w:gutter="0"/>
          <w:pgNumType w:start="5"/>
          <w:cols w:space="720"/>
          <w:docGrid w:linePitch="381"/>
        </w:sectPr>
      </w:pPr>
    </w:p>
    <w:p w:rsidR="00DC7388" w:rsidRPr="0013255E" w:rsidRDefault="00DC7388" w:rsidP="00DC7388">
      <w:pPr>
        <w:tabs>
          <w:tab w:val="left" w:pos="709"/>
          <w:tab w:val="left" w:pos="2268"/>
          <w:tab w:val="left" w:pos="3402"/>
          <w:tab w:val="left" w:pos="4536"/>
          <w:tab w:val="left" w:pos="5670"/>
          <w:tab w:val="left" w:pos="6804"/>
          <w:tab w:val="left" w:pos="7938"/>
          <w:tab w:val="left" w:pos="9072"/>
        </w:tabs>
        <w:jc w:val="right"/>
        <w:rPr>
          <w:sz w:val="26"/>
          <w:szCs w:val="26"/>
        </w:rPr>
      </w:pPr>
      <w:r w:rsidRPr="0013255E">
        <w:rPr>
          <w:sz w:val="26"/>
          <w:szCs w:val="26"/>
        </w:rPr>
        <w:lastRenderedPageBreak/>
        <w:t>Приложение № 2 к Программе</w:t>
      </w:r>
    </w:p>
    <w:p w:rsidR="00DC7388" w:rsidRPr="0013255E" w:rsidRDefault="00DC7388" w:rsidP="00DC7388">
      <w:pPr>
        <w:tabs>
          <w:tab w:val="left" w:pos="709"/>
          <w:tab w:val="left" w:pos="2268"/>
          <w:tab w:val="left" w:pos="3402"/>
          <w:tab w:val="left" w:pos="4536"/>
          <w:tab w:val="left" w:pos="5670"/>
          <w:tab w:val="left" w:pos="6804"/>
          <w:tab w:val="left" w:pos="7938"/>
          <w:tab w:val="left" w:pos="9072"/>
        </w:tabs>
        <w:jc w:val="center"/>
        <w:rPr>
          <w:b/>
          <w:sz w:val="26"/>
          <w:szCs w:val="26"/>
        </w:rPr>
      </w:pPr>
    </w:p>
    <w:p w:rsidR="00DC7388" w:rsidRPr="0013255E" w:rsidRDefault="00DC7388" w:rsidP="0038452E">
      <w:pPr>
        <w:tabs>
          <w:tab w:val="left" w:pos="709"/>
          <w:tab w:val="left" w:pos="2268"/>
          <w:tab w:val="left" w:pos="3402"/>
          <w:tab w:val="left" w:pos="4536"/>
          <w:tab w:val="left" w:pos="5670"/>
          <w:tab w:val="left" w:pos="6804"/>
          <w:tab w:val="left" w:pos="7938"/>
          <w:tab w:val="left" w:pos="9072"/>
        </w:tabs>
        <w:spacing w:after="120"/>
        <w:jc w:val="center"/>
        <w:rPr>
          <w:b/>
          <w:sz w:val="26"/>
          <w:szCs w:val="26"/>
        </w:rPr>
      </w:pPr>
      <w:r w:rsidRPr="0013255E">
        <w:rPr>
          <w:b/>
          <w:sz w:val="26"/>
          <w:szCs w:val="26"/>
        </w:rPr>
        <w:t>Перечень и показатели мероприятий Программы</w:t>
      </w:r>
    </w:p>
    <w:tbl>
      <w:tblPr>
        <w:tblW w:w="528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4552"/>
        <w:gridCol w:w="1278"/>
        <w:gridCol w:w="3119"/>
        <w:gridCol w:w="2552"/>
        <w:gridCol w:w="143"/>
        <w:gridCol w:w="587"/>
        <w:gridCol w:w="700"/>
        <w:gridCol w:w="697"/>
        <w:gridCol w:w="23"/>
        <w:gridCol w:w="827"/>
        <w:gridCol w:w="32"/>
        <w:gridCol w:w="42"/>
        <w:gridCol w:w="1099"/>
        <w:gridCol w:w="13"/>
      </w:tblGrid>
      <w:tr w:rsidR="00DC7388" w:rsidRPr="0013255E" w:rsidTr="00ED0850">
        <w:tc>
          <w:tcPr>
            <w:tcW w:w="169" w:type="pct"/>
            <w:vMerge w:val="restar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 </w:t>
            </w:r>
            <w:proofErr w:type="spellStart"/>
            <w:proofErr w:type="gramStart"/>
            <w:r w:rsidRPr="0013255E">
              <w:rPr>
                <w:sz w:val="24"/>
                <w:szCs w:val="24"/>
              </w:rPr>
              <w:t>п</w:t>
            </w:r>
            <w:proofErr w:type="spellEnd"/>
            <w:proofErr w:type="gramEnd"/>
            <w:r w:rsidRPr="0013255E">
              <w:rPr>
                <w:sz w:val="24"/>
                <w:szCs w:val="24"/>
              </w:rPr>
              <w:t>/</w:t>
            </w:r>
            <w:proofErr w:type="spellStart"/>
            <w:r w:rsidRPr="0013255E">
              <w:rPr>
                <w:sz w:val="24"/>
                <w:szCs w:val="24"/>
              </w:rPr>
              <w:t>п</w:t>
            </w:r>
            <w:proofErr w:type="spellEnd"/>
          </w:p>
        </w:tc>
        <w:tc>
          <w:tcPr>
            <w:tcW w:w="1404" w:type="pct"/>
            <w:vMerge w:val="restar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Мероприятие</w:t>
            </w:r>
          </w:p>
        </w:tc>
        <w:tc>
          <w:tcPr>
            <w:tcW w:w="394" w:type="pct"/>
            <w:vMerge w:val="restar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16" w:right="-107"/>
              <w:jc w:val="center"/>
              <w:rPr>
                <w:sz w:val="24"/>
                <w:szCs w:val="24"/>
              </w:rPr>
            </w:pPr>
            <w:r w:rsidRPr="0013255E">
              <w:rPr>
                <w:sz w:val="24"/>
                <w:szCs w:val="24"/>
              </w:rPr>
              <w:t>Сроки реализации (годы)</w:t>
            </w:r>
          </w:p>
        </w:tc>
        <w:tc>
          <w:tcPr>
            <w:tcW w:w="962" w:type="pct"/>
            <w:vMerge w:val="restar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Ответственные исполнительные органы государственной власти</w:t>
            </w:r>
            <w:r>
              <w:rPr>
                <w:sz w:val="24"/>
                <w:szCs w:val="24"/>
              </w:rPr>
              <w:t xml:space="preserve"> Республики Карелия</w:t>
            </w:r>
          </w:p>
        </w:tc>
        <w:tc>
          <w:tcPr>
            <w:tcW w:w="2071" w:type="pct"/>
            <w:gridSpan w:val="11"/>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Показатели результатов</w:t>
            </w:r>
          </w:p>
        </w:tc>
      </w:tr>
      <w:tr w:rsidR="00DC7388" w:rsidRPr="0013255E" w:rsidTr="00ED0850">
        <w:tc>
          <w:tcPr>
            <w:tcW w:w="169" w:type="pct"/>
            <w:vMerge/>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1404" w:type="pct"/>
            <w:vMerge/>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394" w:type="pct"/>
            <w:vMerge/>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962" w:type="pct"/>
            <w:vMerge/>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наименование, единица измерения</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9" w:right="-87"/>
              <w:jc w:val="center"/>
              <w:rPr>
                <w:sz w:val="24"/>
                <w:szCs w:val="24"/>
              </w:rPr>
            </w:pPr>
            <w:r w:rsidRPr="0013255E">
              <w:rPr>
                <w:sz w:val="24"/>
                <w:szCs w:val="24"/>
              </w:rPr>
              <w:t>2010</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год</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год</w:t>
            </w: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2012</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год</w:t>
            </w:r>
          </w:p>
        </w:tc>
        <w:tc>
          <w:tcPr>
            <w:tcW w:w="265"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2013</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год</w:t>
            </w:r>
          </w:p>
        </w:tc>
        <w:tc>
          <w:tcPr>
            <w:tcW w:w="356"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71"/>
              <w:jc w:val="center"/>
              <w:rPr>
                <w:sz w:val="24"/>
                <w:szCs w:val="24"/>
              </w:rPr>
            </w:pPr>
            <w:r w:rsidRPr="0013255E">
              <w:rPr>
                <w:sz w:val="24"/>
                <w:szCs w:val="24"/>
              </w:rPr>
              <w:t>2013 год к 2010 году</w:t>
            </w:r>
          </w:p>
        </w:tc>
      </w:tr>
      <w:tr w:rsidR="00DC7388" w:rsidRPr="0013255E" w:rsidTr="00ED0850">
        <w:tc>
          <w:tcPr>
            <w:tcW w:w="169" w:type="pct"/>
            <w:vAlign w:val="center"/>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c>
          <w:tcPr>
            <w:tcW w:w="1404" w:type="pct"/>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c>
          <w:tcPr>
            <w:tcW w:w="394" w:type="pct"/>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w:t>
            </w:r>
          </w:p>
        </w:tc>
        <w:tc>
          <w:tcPr>
            <w:tcW w:w="962" w:type="pct"/>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4</w:t>
            </w:r>
          </w:p>
        </w:tc>
        <w:tc>
          <w:tcPr>
            <w:tcW w:w="831" w:type="pct"/>
            <w:gridSpan w:val="2"/>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181" w:type="pct"/>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6</w:t>
            </w:r>
          </w:p>
        </w:tc>
        <w:tc>
          <w:tcPr>
            <w:tcW w:w="216" w:type="pct"/>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7</w:t>
            </w:r>
          </w:p>
        </w:tc>
        <w:tc>
          <w:tcPr>
            <w:tcW w:w="222" w:type="pct"/>
            <w:gridSpan w:val="2"/>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8</w:t>
            </w:r>
          </w:p>
        </w:tc>
        <w:tc>
          <w:tcPr>
            <w:tcW w:w="265" w:type="pct"/>
            <w:gridSpan w:val="2"/>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9</w:t>
            </w:r>
          </w:p>
        </w:tc>
        <w:tc>
          <w:tcPr>
            <w:tcW w:w="356" w:type="pct"/>
            <w:gridSpan w:val="3"/>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w:t>
            </w:r>
          </w:p>
        </w:tc>
      </w:tr>
      <w:tr w:rsidR="00DC7388" w:rsidRPr="0013255E" w:rsidTr="00ED0850">
        <w:tc>
          <w:tcPr>
            <w:tcW w:w="5000" w:type="pct"/>
            <w:gridSpan w:val="15"/>
          </w:tcPr>
          <w:p w:rsidR="00DC7388" w:rsidRPr="0013255E" w:rsidRDefault="00DC7388" w:rsidP="0038452E">
            <w:pPr>
              <w:tabs>
                <w:tab w:val="left" w:pos="709"/>
                <w:tab w:val="left" w:pos="2268"/>
                <w:tab w:val="left" w:pos="3402"/>
                <w:tab w:val="left" w:pos="4536"/>
                <w:tab w:val="left" w:pos="5670"/>
                <w:tab w:val="left" w:pos="6804"/>
                <w:tab w:val="left" w:pos="7938"/>
                <w:tab w:val="left" w:pos="9072"/>
              </w:tabs>
              <w:spacing w:after="120"/>
              <w:jc w:val="center"/>
              <w:rPr>
                <w:sz w:val="24"/>
                <w:szCs w:val="24"/>
              </w:rPr>
            </w:pPr>
            <w:r w:rsidRPr="0013255E">
              <w:rPr>
                <w:sz w:val="24"/>
                <w:szCs w:val="24"/>
              </w:rPr>
              <w:t>1. Финансовая поддержка</w:t>
            </w:r>
          </w:p>
        </w:tc>
      </w:tr>
      <w:tr w:rsidR="00DC7388" w:rsidRPr="0013255E" w:rsidTr="00ED0850">
        <w:tc>
          <w:tcPr>
            <w:tcW w:w="5000" w:type="pct"/>
            <w:gridSpan w:val="15"/>
          </w:tcPr>
          <w:p w:rsidR="00DC7388" w:rsidRPr="0013255E" w:rsidRDefault="00DC7388" w:rsidP="0038452E">
            <w:pPr>
              <w:tabs>
                <w:tab w:val="left" w:pos="709"/>
                <w:tab w:val="left" w:pos="2268"/>
                <w:tab w:val="left" w:pos="3402"/>
                <w:tab w:val="left" w:pos="4536"/>
                <w:tab w:val="left" w:pos="5670"/>
                <w:tab w:val="left" w:pos="6804"/>
                <w:tab w:val="left" w:pos="7938"/>
                <w:tab w:val="left" w:pos="9072"/>
              </w:tabs>
              <w:spacing w:after="120"/>
              <w:rPr>
                <w:sz w:val="24"/>
                <w:szCs w:val="24"/>
              </w:rPr>
            </w:pPr>
            <w:r w:rsidRPr="0013255E">
              <w:rPr>
                <w:sz w:val="24"/>
                <w:szCs w:val="24"/>
              </w:rPr>
              <w:t>Задача: использование механизмов поддержки социально ориентированных некоммерческих организаций</w:t>
            </w:r>
          </w:p>
        </w:tc>
      </w:tr>
      <w:tr w:rsidR="00DC7388" w:rsidRPr="0013255E" w:rsidTr="00ED0850">
        <w:tc>
          <w:tcPr>
            <w:tcW w:w="5000" w:type="pct"/>
            <w:gridSpan w:val="15"/>
            <w:tcBorders>
              <w:bottom w:val="single" w:sz="4" w:space="0" w:color="auto"/>
            </w:tcBorders>
          </w:tcPr>
          <w:p w:rsidR="00DC7388" w:rsidRPr="0013255E" w:rsidRDefault="00DC7388" w:rsidP="00902B18">
            <w:pPr>
              <w:tabs>
                <w:tab w:val="left" w:pos="709"/>
                <w:tab w:val="left" w:pos="2268"/>
                <w:tab w:val="left" w:pos="3402"/>
                <w:tab w:val="left" w:pos="4536"/>
                <w:tab w:val="left" w:pos="5670"/>
                <w:tab w:val="left" w:pos="6804"/>
                <w:tab w:val="left" w:pos="7938"/>
                <w:tab w:val="left" w:pos="9072"/>
              </w:tabs>
              <w:spacing w:after="120"/>
              <w:rPr>
                <w:sz w:val="24"/>
                <w:szCs w:val="24"/>
              </w:rPr>
            </w:pPr>
            <w:r w:rsidRPr="0013255E">
              <w:rPr>
                <w:sz w:val="24"/>
                <w:szCs w:val="24"/>
              </w:rPr>
              <w:t>Организация и проведение конкурсов на предоставление субсидий социально ориентированным некоммерческим организациям по направлениям</w:t>
            </w:r>
          </w:p>
        </w:tc>
      </w:tr>
      <w:tr w:rsidR="00DC7388" w:rsidRPr="0013255E" w:rsidTr="00321EA5">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c>
          <w:tcPr>
            <w:tcW w:w="1404" w:type="pct"/>
          </w:tcPr>
          <w:p w:rsidR="00DC7388" w:rsidRPr="0013255E" w:rsidRDefault="00DC7388" w:rsidP="0038452E">
            <w:pPr>
              <w:tabs>
                <w:tab w:val="left" w:pos="709"/>
                <w:tab w:val="left" w:pos="2268"/>
                <w:tab w:val="left" w:pos="3402"/>
                <w:tab w:val="left" w:pos="4536"/>
                <w:tab w:val="left" w:pos="5670"/>
                <w:tab w:val="left" w:pos="6804"/>
                <w:tab w:val="left" w:pos="7938"/>
                <w:tab w:val="left" w:pos="9072"/>
              </w:tabs>
              <w:spacing w:after="120"/>
              <w:ind w:right="-111"/>
              <w:rPr>
                <w:sz w:val="24"/>
                <w:szCs w:val="24"/>
              </w:rPr>
            </w:pPr>
            <w:r w:rsidRPr="0013255E">
              <w:rPr>
                <w:sz w:val="24"/>
                <w:szCs w:val="24"/>
              </w:rPr>
              <w:t xml:space="preserve">Содействие укреплению </w:t>
            </w:r>
            <w:proofErr w:type="spellStart"/>
            <w:proofErr w:type="gramStart"/>
            <w:r w:rsidRPr="0013255E">
              <w:rPr>
                <w:sz w:val="24"/>
                <w:szCs w:val="24"/>
              </w:rPr>
              <w:t>межнациональ-ных</w:t>
            </w:r>
            <w:proofErr w:type="spellEnd"/>
            <w:proofErr w:type="gramEnd"/>
            <w:r w:rsidRPr="0013255E">
              <w:rPr>
                <w:sz w:val="24"/>
                <w:szCs w:val="24"/>
              </w:rPr>
              <w:t xml:space="preserve"> и межконфессиональных отношений, профилактика экстремизма и ксенофобии; духовно-нравственное развитие личности; исследование состояния гражданского общества; содействие осуществлению мер по возрождению, сохранению и свободному развитию национальной культуры карелов, вепсов и финнов, проживающих на территории Республики Карелия </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Pr>
          <w:p w:rsidR="0038452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w:t>
            </w:r>
            <w:r>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 xml:space="preserve">(далее – </w:t>
            </w:r>
            <w:proofErr w:type="spellStart"/>
            <w:r>
              <w:rPr>
                <w:sz w:val="24"/>
                <w:szCs w:val="24"/>
              </w:rPr>
              <w:t>Миннац</w:t>
            </w:r>
            <w:proofErr w:type="spellEnd"/>
            <w:r>
              <w:rPr>
                <w:sz w:val="24"/>
                <w:szCs w:val="24"/>
              </w:rPr>
              <w:t xml:space="preserve"> РК)</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16" w:right="-128"/>
              <w:jc w:val="center"/>
              <w:rPr>
                <w:sz w:val="24"/>
                <w:szCs w:val="24"/>
              </w:rPr>
            </w:pPr>
            <w:r w:rsidRPr="0013255E">
              <w:rPr>
                <w:sz w:val="24"/>
                <w:szCs w:val="24"/>
              </w:rPr>
              <w:t>количество организаций, получивших поддержку из бюджета Республики Карелия</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7</w:t>
            </w:r>
          </w:p>
        </w:tc>
        <w:tc>
          <w:tcPr>
            <w:tcW w:w="21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30</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72"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35</w:t>
            </w:r>
          </w:p>
        </w:tc>
        <w:tc>
          <w:tcPr>
            <w:tcW w:w="356"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+35</w:t>
            </w:r>
          </w:p>
        </w:tc>
      </w:tr>
      <w:tr w:rsidR="00DC7388" w:rsidRPr="0013255E" w:rsidTr="00321EA5">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 xml:space="preserve">Социальная поддержка граждан пожилого возраста </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w:t>
            </w:r>
          </w:p>
        </w:tc>
        <w:tc>
          <w:tcPr>
            <w:tcW w:w="962" w:type="pct"/>
          </w:tcPr>
          <w:p w:rsidR="0038452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Министерство здравоохранения и социального развития Республики Карелия</w:t>
            </w:r>
            <w:r>
              <w:rPr>
                <w:sz w:val="24"/>
                <w:szCs w:val="24"/>
              </w:rPr>
              <w:t xml:space="preserve"> </w:t>
            </w:r>
          </w:p>
          <w:p w:rsidR="00DC7388" w:rsidRPr="0013255E" w:rsidRDefault="00DC7388" w:rsidP="0038452E">
            <w:pPr>
              <w:tabs>
                <w:tab w:val="left" w:pos="709"/>
                <w:tab w:val="left" w:pos="2268"/>
                <w:tab w:val="left" w:pos="3402"/>
                <w:tab w:val="left" w:pos="4536"/>
                <w:tab w:val="left" w:pos="5670"/>
                <w:tab w:val="left" w:pos="6804"/>
                <w:tab w:val="left" w:pos="7938"/>
                <w:tab w:val="left" w:pos="9072"/>
              </w:tabs>
              <w:spacing w:after="120"/>
              <w:jc w:val="center"/>
              <w:rPr>
                <w:sz w:val="24"/>
                <w:szCs w:val="24"/>
              </w:rPr>
            </w:pPr>
            <w:r>
              <w:rPr>
                <w:sz w:val="24"/>
                <w:szCs w:val="24"/>
              </w:rPr>
              <w:t>(далее – Минздрав РК)</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16" w:right="-128"/>
              <w:jc w:val="center"/>
              <w:rPr>
                <w:sz w:val="24"/>
                <w:szCs w:val="24"/>
              </w:rPr>
            </w:pPr>
            <w:r w:rsidRPr="0013255E">
              <w:rPr>
                <w:sz w:val="24"/>
                <w:szCs w:val="24"/>
              </w:rPr>
              <w:t>количество организаций, получивших поддержку из бюджета Республики Карелия</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4</w:t>
            </w:r>
          </w:p>
        </w:tc>
        <w:tc>
          <w:tcPr>
            <w:tcW w:w="21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72"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356"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w:t>
            </w:r>
          </w:p>
        </w:tc>
      </w:tr>
      <w:tr w:rsidR="00DC7388" w:rsidRPr="0013255E" w:rsidTr="00321EA5">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t>3.</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Социальная адаптация инвалидов и их семей</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2013</w:t>
            </w:r>
          </w:p>
        </w:tc>
        <w:tc>
          <w:tcPr>
            <w:tcW w:w="96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Мин</w:t>
            </w:r>
            <w:r>
              <w:rPr>
                <w:sz w:val="24"/>
                <w:szCs w:val="24"/>
              </w:rPr>
              <w:t>здрав РК</w:t>
            </w:r>
          </w:p>
        </w:tc>
        <w:tc>
          <w:tcPr>
            <w:tcW w:w="831" w:type="pct"/>
            <w:gridSpan w:val="2"/>
          </w:tcPr>
          <w:p w:rsidR="00DC7388" w:rsidRPr="0013255E" w:rsidRDefault="00DC7388" w:rsidP="0038452E">
            <w:pPr>
              <w:tabs>
                <w:tab w:val="left" w:pos="709"/>
                <w:tab w:val="left" w:pos="2268"/>
                <w:tab w:val="left" w:pos="3402"/>
                <w:tab w:val="left" w:pos="4536"/>
                <w:tab w:val="left" w:pos="5670"/>
                <w:tab w:val="left" w:pos="6804"/>
                <w:tab w:val="left" w:pos="7938"/>
                <w:tab w:val="left" w:pos="9072"/>
              </w:tabs>
              <w:spacing w:after="120"/>
              <w:ind w:left="-116" w:right="-128"/>
              <w:jc w:val="center"/>
              <w:rPr>
                <w:sz w:val="24"/>
                <w:szCs w:val="24"/>
              </w:rPr>
            </w:pPr>
            <w:r w:rsidRPr="0013255E">
              <w:rPr>
                <w:sz w:val="24"/>
                <w:szCs w:val="24"/>
              </w:rPr>
              <w:t>количество организаций, получивших поддержку из бюджета Республики Карелия</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1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vertAlign w:val="superscript"/>
              </w:rPr>
            </w:pPr>
            <w:r w:rsidRPr="0013255E">
              <w:rPr>
                <w:sz w:val="24"/>
                <w:szCs w:val="24"/>
              </w:rPr>
              <w:t>0</w:t>
            </w:r>
          </w:p>
        </w:tc>
        <w:tc>
          <w:tcPr>
            <w:tcW w:w="272"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vertAlign w:val="superscript"/>
              </w:rPr>
            </w:pPr>
            <w:r w:rsidRPr="0013255E">
              <w:rPr>
                <w:sz w:val="24"/>
                <w:szCs w:val="24"/>
              </w:rPr>
              <w:t>7</w:t>
            </w:r>
          </w:p>
        </w:tc>
        <w:tc>
          <w:tcPr>
            <w:tcW w:w="356"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color w:val="FF0000"/>
                <w:sz w:val="24"/>
                <w:szCs w:val="24"/>
              </w:rPr>
            </w:pPr>
            <w:r w:rsidRPr="0013255E">
              <w:rPr>
                <w:sz w:val="24"/>
                <w:szCs w:val="24"/>
              </w:rPr>
              <w:t>+7</w:t>
            </w:r>
          </w:p>
        </w:tc>
      </w:tr>
      <w:tr w:rsidR="0038452E" w:rsidRPr="0013255E" w:rsidTr="003E1286">
        <w:tc>
          <w:tcPr>
            <w:tcW w:w="169" w:type="pct"/>
            <w:vAlign w:val="center"/>
          </w:tcPr>
          <w:p w:rsidR="0038452E" w:rsidRPr="0013255E" w:rsidRDefault="0038452E" w:rsidP="003E1286">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lastRenderedPageBreak/>
              <w:t>1</w:t>
            </w:r>
          </w:p>
        </w:tc>
        <w:tc>
          <w:tcPr>
            <w:tcW w:w="1404" w:type="pct"/>
            <w:vAlign w:val="center"/>
          </w:tcPr>
          <w:p w:rsidR="0038452E" w:rsidRPr="0013255E" w:rsidRDefault="0038452E"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c>
          <w:tcPr>
            <w:tcW w:w="394" w:type="pct"/>
            <w:vAlign w:val="center"/>
          </w:tcPr>
          <w:p w:rsidR="0038452E" w:rsidRPr="0013255E" w:rsidRDefault="0038452E"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w:t>
            </w:r>
          </w:p>
        </w:tc>
        <w:tc>
          <w:tcPr>
            <w:tcW w:w="962" w:type="pct"/>
            <w:vAlign w:val="center"/>
          </w:tcPr>
          <w:p w:rsidR="0038452E" w:rsidRPr="0013255E" w:rsidRDefault="0038452E"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4</w:t>
            </w:r>
          </w:p>
        </w:tc>
        <w:tc>
          <w:tcPr>
            <w:tcW w:w="831" w:type="pct"/>
            <w:gridSpan w:val="2"/>
            <w:vAlign w:val="center"/>
          </w:tcPr>
          <w:p w:rsidR="0038452E" w:rsidRPr="0013255E" w:rsidRDefault="0038452E"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181" w:type="pct"/>
            <w:vAlign w:val="center"/>
          </w:tcPr>
          <w:p w:rsidR="0038452E" w:rsidRPr="0013255E" w:rsidRDefault="0038452E"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6</w:t>
            </w:r>
          </w:p>
        </w:tc>
        <w:tc>
          <w:tcPr>
            <w:tcW w:w="216" w:type="pct"/>
            <w:vAlign w:val="center"/>
          </w:tcPr>
          <w:p w:rsidR="0038452E" w:rsidRPr="0013255E" w:rsidRDefault="0038452E"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7</w:t>
            </w:r>
          </w:p>
        </w:tc>
        <w:tc>
          <w:tcPr>
            <w:tcW w:w="222" w:type="pct"/>
            <w:gridSpan w:val="2"/>
            <w:vAlign w:val="center"/>
          </w:tcPr>
          <w:p w:rsidR="0038452E" w:rsidRPr="0013255E" w:rsidRDefault="0038452E"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8</w:t>
            </w:r>
          </w:p>
        </w:tc>
        <w:tc>
          <w:tcPr>
            <w:tcW w:w="265" w:type="pct"/>
            <w:gridSpan w:val="2"/>
            <w:vAlign w:val="center"/>
          </w:tcPr>
          <w:p w:rsidR="0038452E" w:rsidRPr="0013255E" w:rsidRDefault="0038452E"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9</w:t>
            </w:r>
          </w:p>
        </w:tc>
        <w:tc>
          <w:tcPr>
            <w:tcW w:w="356" w:type="pct"/>
            <w:gridSpan w:val="3"/>
            <w:vAlign w:val="center"/>
          </w:tcPr>
          <w:p w:rsidR="0038452E" w:rsidRPr="0013255E" w:rsidRDefault="0038452E" w:rsidP="003E1286">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w:t>
            </w:r>
          </w:p>
        </w:tc>
      </w:tr>
      <w:tr w:rsidR="00DC7388" w:rsidRPr="0013255E" w:rsidTr="00321EA5">
        <w:trPr>
          <w:trHeight w:val="882"/>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t>4.</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 xml:space="preserve">Деятельность в сфере развития культуры </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2013</w:t>
            </w:r>
          </w:p>
        </w:tc>
        <w:tc>
          <w:tcPr>
            <w:tcW w:w="962" w:type="pct"/>
          </w:tcPr>
          <w:p w:rsidR="00B660FF"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Министерство культуры Республики Карелия</w:t>
            </w:r>
            <w:r>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 xml:space="preserve">(далее – </w:t>
            </w:r>
            <w:proofErr w:type="spellStart"/>
            <w:r>
              <w:rPr>
                <w:sz w:val="24"/>
                <w:szCs w:val="24"/>
              </w:rPr>
              <w:t>Минкульт</w:t>
            </w:r>
            <w:proofErr w:type="spellEnd"/>
            <w:r>
              <w:rPr>
                <w:sz w:val="24"/>
                <w:szCs w:val="24"/>
              </w:rPr>
              <w:t xml:space="preserve"> РК)</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15" w:right="-131"/>
              <w:jc w:val="center"/>
              <w:rPr>
                <w:sz w:val="24"/>
                <w:szCs w:val="24"/>
              </w:rPr>
            </w:pPr>
            <w:r w:rsidRPr="0013255E">
              <w:rPr>
                <w:sz w:val="24"/>
                <w:szCs w:val="24"/>
              </w:rPr>
              <w:t>количество организаций, получивших поддержку из бюджета Республики Карелия</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p>
        </w:tc>
        <w:tc>
          <w:tcPr>
            <w:tcW w:w="21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72"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356"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p>
        </w:tc>
      </w:tr>
      <w:tr w:rsidR="00DC7388" w:rsidRPr="0013255E" w:rsidTr="00321EA5">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 xml:space="preserve">Развитие дополнительного образования, научно-технического и художественного творчества, массового спорта, </w:t>
            </w:r>
            <w:proofErr w:type="spellStart"/>
            <w:proofErr w:type="gramStart"/>
            <w:r w:rsidRPr="0013255E">
              <w:rPr>
                <w:sz w:val="24"/>
                <w:szCs w:val="24"/>
              </w:rPr>
              <w:t>краеведче</w:t>
            </w:r>
            <w:r w:rsidR="003E1286">
              <w:rPr>
                <w:sz w:val="24"/>
                <w:szCs w:val="24"/>
              </w:rPr>
              <w:t>-</w:t>
            </w:r>
            <w:r w:rsidRPr="0013255E">
              <w:rPr>
                <w:sz w:val="24"/>
                <w:szCs w:val="24"/>
              </w:rPr>
              <w:t>ской</w:t>
            </w:r>
            <w:proofErr w:type="spellEnd"/>
            <w:proofErr w:type="gramEnd"/>
            <w:r w:rsidRPr="0013255E">
              <w:rPr>
                <w:sz w:val="24"/>
                <w:szCs w:val="24"/>
              </w:rPr>
              <w:t xml:space="preserve"> и экологической деятельности детей и молодежи, оказание поддержки молодежи, находящейся в трудной жизненной ситуации</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Pr>
          <w:p w:rsidR="00B660FF"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Министерство по делам молодежи, физической культуре, спорту и туризму Республики Карелия</w:t>
            </w:r>
            <w:r>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 xml:space="preserve">(далее – </w:t>
            </w:r>
            <w:proofErr w:type="spellStart"/>
            <w:r>
              <w:rPr>
                <w:sz w:val="24"/>
                <w:szCs w:val="24"/>
              </w:rPr>
              <w:t>Минспорт</w:t>
            </w:r>
            <w:proofErr w:type="spellEnd"/>
            <w:r>
              <w:rPr>
                <w:sz w:val="24"/>
                <w:szCs w:val="24"/>
              </w:rPr>
              <w:t xml:space="preserve"> РК)</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15" w:right="-131"/>
              <w:jc w:val="center"/>
              <w:rPr>
                <w:sz w:val="24"/>
                <w:szCs w:val="24"/>
              </w:rPr>
            </w:pPr>
            <w:r w:rsidRPr="0013255E">
              <w:rPr>
                <w:sz w:val="24"/>
                <w:szCs w:val="24"/>
              </w:rPr>
              <w:t>количество организаций, получивших поддержку из бюджета Республики Карелия</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w:t>
            </w:r>
          </w:p>
        </w:tc>
        <w:tc>
          <w:tcPr>
            <w:tcW w:w="21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7</w:t>
            </w:r>
          </w:p>
        </w:tc>
        <w:tc>
          <w:tcPr>
            <w:tcW w:w="272"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vertAlign w:val="superscript"/>
              </w:rPr>
            </w:pPr>
            <w:r w:rsidRPr="0013255E">
              <w:rPr>
                <w:sz w:val="24"/>
                <w:szCs w:val="24"/>
              </w:rPr>
              <w:t>11</w:t>
            </w:r>
          </w:p>
        </w:tc>
        <w:tc>
          <w:tcPr>
            <w:tcW w:w="356"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r>
      <w:tr w:rsidR="00DC7388" w:rsidRPr="0013255E" w:rsidTr="00321EA5">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t>6.</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 xml:space="preserve">Развитие общественно-государственного управления в сфере образования, </w:t>
            </w:r>
            <w:proofErr w:type="spellStart"/>
            <w:proofErr w:type="gramStart"/>
            <w:r w:rsidRPr="0013255E">
              <w:rPr>
                <w:sz w:val="24"/>
                <w:szCs w:val="24"/>
              </w:rPr>
              <w:t>разви</w:t>
            </w:r>
            <w:r w:rsidR="003E1286">
              <w:rPr>
                <w:sz w:val="24"/>
                <w:szCs w:val="24"/>
              </w:rPr>
              <w:t>-</w:t>
            </w:r>
            <w:r w:rsidRPr="0013255E">
              <w:rPr>
                <w:sz w:val="24"/>
                <w:szCs w:val="24"/>
              </w:rPr>
              <w:t>тие</w:t>
            </w:r>
            <w:proofErr w:type="spellEnd"/>
            <w:proofErr w:type="gramEnd"/>
            <w:r w:rsidRPr="0013255E">
              <w:rPr>
                <w:sz w:val="24"/>
                <w:szCs w:val="24"/>
              </w:rPr>
              <w:t xml:space="preserve"> </w:t>
            </w:r>
            <w:proofErr w:type="spellStart"/>
            <w:r w:rsidRPr="0013255E">
              <w:rPr>
                <w:sz w:val="24"/>
                <w:szCs w:val="24"/>
              </w:rPr>
              <w:t>постинтернатного</w:t>
            </w:r>
            <w:proofErr w:type="spellEnd"/>
            <w:r w:rsidRPr="0013255E">
              <w:rPr>
                <w:sz w:val="24"/>
                <w:szCs w:val="24"/>
              </w:rPr>
              <w:t xml:space="preserve"> сопровождения выпускников образовательных учреждений для детей-сирот и детей, оставшихся без попечения родителей</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2013</w:t>
            </w:r>
          </w:p>
        </w:tc>
        <w:tc>
          <w:tcPr>
            <w:tcW w:w="962" w:type="pct"/>
          </w:tcPr>
          <w:p w:rsidR="00B660FF"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Министерство образования Республики Карелия</w:t>
            </w:r>
            <w:r>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 xml:space="preserve">(далее – </w:t>
            </w:r>
            <w:proofErr w:type="spellStart"/>
            <w:r>
              <w:rPr>
                <w:sz w:val="24"/>
                <w:szCs w:val="24"/>
              </w:rPr>
              <w:t>Минобраз</w:t>
            </w:r>
            <w:proofErr w:type="spellEnd"/>
            <w:r>
              <w:rPr>
                <w:sz w:val="24"/>
                <w:szCs w:val="24"/>
              </w:rPr>
              <w:t xml:space="preserve"> РК)</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15" w:right="-131"/>
              <w:jc w:val="center"/>
              <w:rPr>
                <w:sz w:val="24"/>
                <w:szCs w:val="24"/>
              </w:rPr>
            </w:pPr>
            <w:r w:rsidRPr="0013255E">
              <w:rPr>
                <w:sz w:val="24"/>
                <w:szCs w:val="24"/>
              </w:rPr>
              <w:t>количество организаций, получивших поддержку из бюджета Республики Карелия</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1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72"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c>
          <w:tcPr>
            <w:tcW w:w="356"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r>
      <w:tr w:rsidR="00DC7388" w:rsidRPr="0013255E" w:rsidTr="00321EA5">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t>7.</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Pr>
                <w:sz w:val="24"/>
                <w:szCs w:val="24"/>
              </w:rPr>
              <w:t xml:space="preserve">Развитие системы бесплатной </w:t>
            </w:r>
            <w:proofErr w:type="spellStart"/>
            <w:proofErr w:type="gramStart"/>
            <w:r>
              <w:rPr>
                <w:sz w:val="24"/>
                <w:szCs w:val="24"/>
              </w:rPr>
              <w:t>юридиче</w:t>
            </w:r>
            <w:r w:rsidR="00F87279">
              <w:rPr>
                <w:sz w:val="24"/>
                <w:szCs w:val="24"/>
              </w:rPr>
              <w:t>-</w:t>
            </w:r>
            <w:r>
              <w:rPr>
                <w:sz w:val="24"/>
                <w:szCs w:val="24"/>
              </w:rPr>
              <w:t>ской</w:t>
            </w:r>
            <w:proofErr w:type="spellEnd"/>
            <w:proofErr w:type="gramEnd"/>
            <w:r>
              <w:rPr>
                <w:sz w:val="24"/>
                <w:szCs w:val="24"/>
              </w:rPr>
              <w:t xml:space="preserve"> помощи </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2013</w:t>
            </w:r>
          </w:p>
        </w:tc>
        <w:tc>
          <w:tcPr>
            <w:tcW w:w="962" w:type="pct"/>
          </w:tcPr>
          <w:p w:rsidR="00B660FF"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 xml:space="preserve">Министерство юстиции Республики Карелия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(далее – Минюст РК)</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15" w:right="-131"/>
              <w:jc w:val="center"/>
              <w:rPr>
                <w:sz w:val="24"/>
                <w:szCs w:val="24"/>
              </w:rPr>
            </w:pPr>
            <w:r w:rsidRPr="0013255E">
              <w:rPr>
                <w:sz w:val="24"/>
                <w:szCs w:val="24"/>
              </w:rPr>
              <w:t>количество организаций, получивших поддержку из бюджета Республики Карелия</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1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0</w:t>
            </w:r>
          </w:p>
        </w:tc>
        <w:tc>
          <w:tcPr>
            <w:tcW w:w="272"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1</w:t>
            </w:r>
          </w:p>
        </w:tc>
        <w:tc>
          <w:tcPr>
            <w:tcW w:w="356"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w:t>
            </w:r>
            <w:r>
              <w:rPr>
                <w:sz w:val="24"/>
                <w:szCs w:val="24"/>
              </w:rPr>
              <w:t>1</w:t>
            </w:r>
          </w:p>
        </w:tc>
      </w:tr>
      <w:tr w:rsidR="00DC7388" w:rsidRPr="0013255E" w:rsidTr="00321EA5">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r>
              <w:rPr>
                <w:sz w:val="24"/>
                <w:szCs w:val="24"/>
              </w:rPr>
              <w:t>8</w:t>
            </w:r>
            <w:r w:rsidRPr="0013255E">
              <w:rPr>
                <w:sz w:val="24"/>
                <w:szCs w:val="24"/>
              </w:rPr>
              <w:t>.</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Участие в осуществлении деятельности в области пожарной безопасности и проведения аварийно-спасательных работ</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2013</w:t>
            </w:r>
          </w:p>
        </w:tc>
        <w:tc>
          <w:tcPr>
            <w:tcW w:w="96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Государственный комитет Республики Карелия по обеспечению жизнедеятельности и безопасности населения</w:t>
            </w:r>
            <w:r>
              <w:rPr>
                <w:sz w:val="24"/>
                <w:szCs w:val="24"/>
              </w:rPr>
              <w:t xml:space="preserve"> (далее – </w:t>
            </w:r>
            <w:proofErr w:type="spellStart"/>
            <w:r>
              <w:rPr>
                <w:sz w:val="24"/>
                <w:szCs w:val="24"/>
              </w:rPr>
              <w:t>Госкомбезопас</w:t>
            </w:r>
            <w:r w:rsidR="00B660FF">
              <w:rPr>
                <w:sz w:val="24"/>
                <w:szCs w:val="24"/>
              </w:rPr>
              <w:t>-</w:t>
            </w:r>
            <w:r>
              <w:rPr>
                <w:sz w:val="24"/>
                <w:szCs w:val="24"/>
              </w:rPr>
              <w:t>ности</w:t>
            </w:r>
            <w:proofErr w:type="spellEnd"/>
            <w:r>
              <w:rPr>
                <w:sz w:val="24"/>
                <w:szCs w:val="24"/>
              </w:rPr>
              <w:t xml:space="preserve"> РК)</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15" w:right="-131"/>
              <w:jc w:val="center"/>
              <w:rPr>
                <w:sz w:val="24"/>
                <w:szCs w:val="24"/>
              </w:rPr>
            </w:pPr>
            <w:r w:rsidRPr="0013255E">
              <w:rPr>
                <w:sz w:val="24"/>
                <w:szCs w:val="24"/>
              </w:rPr>
              <w:t>количество организаций, получивших поддержку из бюджета Республики Карелия</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1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c>
          <w:tcPr>
            <w:tcW w:w="272"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c>
          <w:tcPr>
            <w:tcW w:w="356"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r>
      <w:tr w:rsidR="00DC7388" w:rsidRPr="0013255E" w:rsidTr="00321EA5">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Pr>
                <w:sz w:val="24"/>
                <w:szCs w:val="24"/>
              </w:rPr>
              <w:t>9</w:t>
            </w:r>
            <w:r w:rsidRPr="0013255E">
              <w:rPr>
                <w:sz w:val="24"/>
                <w:szCs w:val="24"/>
              </w:rPr>
              <w:t>.</w:t>
            </w:r>
          </w:p>
        </w:tc>
        <w:tc>
          <w:tcPr>
            <w:tcW w:w="1404" w:type="pct"/>
          </w:tcPr>
          <w:p w:rsidR="00DC7388"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 xml:space="preserve">Содействие укреплению </w:t>
            </w:r>
            <w:proofErr w:type="spellStart"/>
            <w:proofErr w:type="gramStart"/>
            <w:r w:rsidRPr="0013255E">
              <w:rPr>
                <w:sz w:val="24"/>
                <w:szCs w:val="24"/>
              </w:rPr>
              <w:t>межнациональ</w:t>
            </w:r>
            <w:r w:rsidR="00F87279">
              <w:rPr>
                <w:sz w:val="24"/>
                <w:szCs w:val="24"/>
              </w:rPr>
              <w:t>-</w:t>
            </w:r>
            <w:r w:rsidRPr="0013255E">
              <w:rPr>
                <w:sz w:val="24"/>
                <w:szCs w:val="24"/>
              </w:rPr>
              <w:t>ных</w:t>
            </w:r>
            <w:proofErr w:type="spellEnd"/>
            <w:proofErr w:type="gramEnd"/>
            <w:r w:rsidRPr="0013255E">
              <w:rPr>
                <w:sz w:val="24"/>
                <w:szCs w:val="24"/>
              </w:rPr>
              <w:t xml:space="preserve"> и межконфессиональных отношений, профилактика экстремизма и ксенофобии</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2012-2013</w:t>
            </w:r>
          </w:p>
        </w:tc>
        <w:tc>
          <w:tcPr>
            <w:tcW w:w="962" w:type="pct"/>
          </w:tcPr>
          <w:p w:rsidR="00B660FF"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shd w:val="clear" w:color="auto" w:fill="FFFFFF"/>
              </w:rPr>
            </w:pPr>
            <w:r w:rsidRPr="0013255E">
              <w:rPr>
                <w:sz w:val="24"/>
                <w:szCs w:val="24"/>
                <w:shd w:val="clear" w:color="auto" w:fill="FFFFFF"/>
              </w:rPr>
              <w:t>администрация Петрозаводского городского округа</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shd w:val="clear" w:color="auto" w:fill="FFFFFF"/>
              </w:rPr>
            </w:pPr>
            <w:r>
              <w:rPr>
                <w:sz w:val="24"/>
                <w:szCs w:val="24"/>
                <w:shd w:val="clear" w:color="auto" w:fill="FFFFFF"/>
              </w:rPr>
              <w:t xml:space="preserve"> (далее – администрация Петрозаводского ГО)</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15" w:right="-131"/>
              <w:jc w:val="center"/>
              <w:rPr>
                <w:sz w:val="24"/>
                <w:szCs w:val="24"/>
              </w:rPr>
            </w:pPr>
            <w:r w:rsidRPr="0013255E">
              <w:rPr>
                <w:sz w:val="24"/>
                <w:szCs w:val="24"/>
              </w:rPr>
              <w:t>количество организаций, получивших поддержку из местного бюджета</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14</w:t>
            </w:r>
          </w:p>
        </w:tc>
        <w:tc>
          <w:tcPr>
            <w:tcW w:w="21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14</w:t>
            </w:r>
          </w:p>
        </w:tc>
        <w:tc>
          <w:tcPr>
            <w:tcW w:w="272"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356"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w:t>
            </w:r>
          </w:p>
        </w:tc>
      </w:tr>
      <w:tr w:rsidR="00F87279" w:rsidRPr="0013255E" w:rsidTr="00902B18">
        <w:tc>
          <w:tcPr>
            <w:tcW w:w="169" w:type="pct"/>
            <w:vAlign w:val="center"/>
          </w:tcPr>
          <w:p w:rsidR="00F87279" w:rsidRPr="0013255E" w:rsidRDefault="00F87279" w:rsidP="00585624">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lastRenderedPageBreak/>
              <w:t>1</w:t>
            </w:r>
          </w:p>
        </w:tc>
        <w:tc>
          <w:tcPr>
            <w:tcW w:w="1404" w:type="pct"/>
            <w:vAlign w:val="center"/>
          </w:tcPr>
          <w:p w:rsidR="00F87279" w:rsidRPr="0013255E" w:rsidRDefault="00F87279"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c>
          <w:tcPr>
            <w:tcW w:w="394" w:type="pct"/>
            <w:vAlign w:val="center"/>
          </w:tcPr>
          <w:p w:rsidR="00F87279" w:rsidRPr="0013255E" w:rsidRDefault="00F87279"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w:t>
            </w:r>
          </w:p>
        </w:tc>
        <w:tc>
          <w:tcPr>
            <w:tcW w:w="962" w:type="pct"/>
            <w:vAlign w:val="center"/>
          </w:tcPr>
          <w:p w:rsidR="00F87279" w:rsidRPr="0013255E" w:rsidRDefault="00F87279"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4</w:t>
            </w:r>
          </w:p>
        </w:tc>
        <w:tc>
          <w:tcPr>
            <w:tcW w:w="831" w:type="pct"/>
            <w:gridSpan w:val="2"/>
            <w:vAlign w:val="center"/>
          </w:tcPr>
          <w:p w:rsidR="00F87279" w:rsidRPr="0013255E" w:rsidRDefault="00F87279"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181" w:type="pct"/>
            <w:vAlign w:val="center"/>
          </w:tcPr>
          <w:p w:rsidR="00F87279" w:rsidRPr="0013255E" w:rsidRDefault="00F87279"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6</w:t>
            </w:r>
          </w:p>
        </w:tc>
        <w:tc>
          <w:tcPr>
            <w:tcW w:w="216" w:type="pct"/>
            <w:vAlign w:val="center"/>
          </w:tcPr>
          <w:p w:rsidR="00F87279" w:rsidRPr="0013255E" w:rsidRDefault="00F87279"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7</w:t>
            </w:r>
          </w:p>
        </w:tc>
        <w:tc>
          <w:tcPr>
            <w:tcW w:w="215" w:type="pct"/>
            <w:vAlign w:val="center"/>
          </w:tcPr>
          <w:p w:rsidR="00F87279" w:rsidRPr="0013255E" w:rsidRDefault="00F87279"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8</w:t>
            </w:r>
          </w:p>
        </w:tc>
        <w:tc>
          <w:tcPr>
            <w:tcW w:w="262" w:type="pct"/>
            <w:gridSpan w:val="2"/>
            <w:vAlign w:val="center"/>
          </w:tcPr>
          <w:p w:rsidR="00F87279" w:rsidRPr="0013255E" w:rsidRDefault="00F87279"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9</w:t>
            </w:r>
          </w:p>
        </w:tc>
        <w:tc>
          <w:tcPr>
            <w:tcW w:w="366" w:type="pct"/>
            <w:gridSpan w:val="4"/>
            <w:vAlign w:val="center"/>
          </w:tcPr>
          <w:p w:rsidR="00F87279" w:rsidRPr="0013255E" w:rsidRDefault="00F87279"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w:t>
            </w:r>
          </w:p>
        </w:tc>
      </w:tr>
      <w:tr w:rsidR="00321EA5" w:rsidRPr="0013255E" w:rsidTr="00902B18">
        <w:tc>
          <w:tcPr>
            <w:tcW w:w="169" w:type="pct"/>
            <w:vMerge w:val="restart"/>
          </w:tcPr>
          <w:p w:rsidR="00321EA5" w:rsidRPr="0013255E" w:rsidRDefault="00321EA5" w:rsidP="00ED0850">
            <w:pPr>
              <w:tabs>
                <w:tab w:val="left" w:pos="2268"/>
                <w:tab w:val="left" w:pos="3402"/>
                <w:tab w:val="left" w:pos="4536"/>
                <w:tab w:val="left" w:pos="5670"/>
                <w:tab w:val="left" w:pos="6804"/>
                <w:tab w:val="left" w:pos="7938"/>
                <w:tab w:val="left" w:pos="9072"/>
              </w:tabs>
              <w:rPr>
                <w:sz w:val="24"/>
                <w:szCs w:val="24"/>
              </w:rPr>
            </w:pPr>
            <w:r>
              <w:rPr>
                <w:sz w:val="24"/>
                <w:szCs w:val="24"/>
              </w:rPr>
              <w:t>10</w:t>
            </w:r>
            <w:r w:rsidRPr="0013255E">
              <w:rPr>
                <w:sz w:val="24"/>
                <w:szCs w:val="24"/>
              </w:rPr>
              <w:t>.</w:t>
            </w:r>
          </w:p>
        </w:tc>
        <w:tc>
          <w:tcPr>
            <w:tcW w:w="1404" w:type="pct"/>
            <w:vMerge w:val="restart"/>
          </w:tcPr>
          <w:p w:rsidR="00321EA5" w:rsidRPr="0013255E" w:rsidRDefault="00321EA5" w:rsidP="00321EA5">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 xml:space="preserve">Содействие развитию институтов гражданского общества, укреплению межнациональных и </w:t>
            </w:r>
            <w:proofErr w:type="spellStart"/>
            <w:proofErr w:type="gramStart"/>
            <w:r>
              <w:rPr>
                <w:sz w:val="24"/>
                <w:szCs w:val="24"/>
              </w:rPr>
              <w:t>м</w:t>
            </w:r>
            <w:r w:rsidRPr="0013255E">
              <w:rPr>
                <w:sz w:val="24"/>
                <w:szCs w:val="24"/>
              </w:rPr>
              <w:t>ежконфессио</w:t>
            </w:r>
            <w:r>
              <w:rPr>
                <w:sz w:val="24"/>
                <w:szCs w:val="24"/>
              </w:rPr>
              <w:t>наль-</w:t>
            </w:r>
            <w:r w:rsidRPr="0013255E">
              <w:rPr>
                <w:sz w:val="24"/>
                <w:szCs w:val="24"/>
              </w:rPr>
              <w:t>ных</w:t>
            </w:r>
            <w:proofErr w:type="spellEnd"/>
            <w:proofErr w:type="gramEnd"/>
            <w:r w:rsidRPr="0013255E">
              <w:rPr>
                <w:sz w:val="24"/>
                <w:szCs w:val="24"/>
              </w:rPr>
              <w:t xml:space="preserve"> отношений, профилактика </w:t>
            </w:r>
            <w:proofErr w:type="spellStart"/>
            <w:r w:rsidRPr="0013255E">
              <w:rPr>
                <w:sz w:val="24"/>
                <w:szCs w:val="24"/>
              </w:rPr>
              <w:t>социаль</w:t>
            </w:r>
            <w:r>
              <w:rPr>
                <w:sz w:val="24"/>
                <w:szCs w:val="24"/>
              </w:rPr>
              <w:t>-</w:t>
            </w:r>
            <w:r w:rsidRPr="0013255E">
              <w:rPr>
                <w:sz w:val="24"/>
                <w:szCs w:val="24"/>
              </w:rPr>
              <w:t>ного</w:t>
            </w:r>
            <w:proofErr w:type="spellEnd"/>
            <w:r w:rsidRPr="0013255E">
              <w:rPr>
                <w:sz w:val="24"/>
                <w:szCs w:val="24"/>
              </w:rPr>
              <w:t xml:space="preserve"> сиротства, поддержка материнства </w:t>
            </w:r>
            <w:r>
              <w:rPr>
                <w:sz w:val="24"/>
                <w:szCs w:val="24"/>
              </w:rPr>
              <w:t xml:space="preserve"> </w:t>
            </w:r>
            <w:r w:rsidRPr="0013255E">
              <w:rPr>
                <w:sz w:val="24"/>
                <w:szCs w:val="24"/>
              </w:rPr>
              <w:t xml:space="preserve">и детства, социальная поддержка людей </w:t>
            </w:r>
            <w:r>
              <w:rPr>
                <w:sz w:val="24"/>
                <w:szCs w:val="24"/>
              </w:rPr>
              <w:t xml:space="preserve">   </w:t>
            </w:r>
            <w:r w:rsidRPr="0013255E">
              <w:rPr>
                <w:sz w:val="24"/>
                <w:szCs w:val="24"/>
              </w:rPr>
              <w:t xml:space="preserve">с ограниченными возможностями и граждан пожилого возраста </w:t>
            </w:r>
          </w:p>
        </w:tc>
        <w:tc>
          <w:tcPr>
            <w:tcW w:w="394" w:type="pct"/>
            <w:vMerge w:val="restart"/>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2013</w:t>
            </w:r>
          </w:p>
        </w:tc>
        <w:tc>
          <w:tcPr>
            <w:tcW w:w="962" w:type="pct"/>
            <w:vMerge w:val="restart"/>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w:t>
            </w:r>
            <w:proofErr w:type="spellStart"/>
            <w:r w:rsidRPr="0013255E">
              <w:rPr>
                <w:sz w:val="24"/>
                <w:szCs w:val="24"/>
              </w:rPr>
              <w:t>Кондопожского</w:t>
            </w:r>
            <w:proofErr w:type="spellEnd"/>
            <w:r w:rsidRPr="0013255E">
              <w:rPr>
                <w:sz w:val="24"/>
                <w:szCs w:val="24"/>
              </w:rPr>
              <w:t xml:space="preserve"> муниципального района</w:t>
            </w:r>
            <w:r>
              <w:rPr>
                <w:sz w:val="24"/>
                <w:szCs w:val="24"/>
              </w:rPr>
              <w:t xml:space="preserve"> </w:t>
            </w:r>
          </w:p>
          <w:p w:rsidR="00321EA5" w:rsidRPr="0013255E" w:rsidRDefault="00321EA5"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 xml:space="preserve">(далее – администрация </w:t>
            </w:r>
            <w:proofErr w:type="spellStart"/>
            <w:r>
              <w:rPr>
                <w:sz w:val="24"/>
                <w:szCs w:val="24"/>
              </w:rPr>
              <w:t>Кондопожского</w:t>
            </w:r>
            <w:proofErr w:type="spellEnd"/>
            <w:r>
              <w:rPr>
                <w:sz w:val="24"/>
                <w:szCs w:val="24"/>
              </w:rPr>
              <w:t xml:space="preserve"> МР)</w:t>
            </w:r>
          </w:p>
        </w:tc>
        <w:tc>
          <w:tcPr>
            <w:tcW w:w="831" w:type="pct"/>
            <w:gridSpan w:val="2"/>
            <w:vMerge w:val="restart"/>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ind w:left="-115" w:right="-131"/>
              <w:jc w:val="center"/>
              <w:rPr>
                <w:sz w:val="24"/>
                <w:szCs w:val="24"/>
              </w:rPr>
            </w:pPr>
            <w:r w:rsidRPr="0013255E">
              <w:rPr>
                <w:sz w:val="24"/>
                <w:szCs w:val="24"/>
              </w:rPr>
              <w:t>количество организаций, получивших поддержку из местного бюджета</w:t>
            </w:r>
          </w:p>
        </w:tc>
        <w:tc>
          <w:tcPr>
            <w:tcW w:w="181" w:type="pct"/>
            <w:tcBorders>
              <w:bottom w:val="nil"/>
            </w:tcBorders>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16" w:type="pct"/>
            <w:tcBorders>
              <w:bottom w:val="nil"/>
            </w:tcBorders>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15" w:type="pct"/>
            <w:tcBorders>
              <w:bottom w:val="nil"/>
            </w:tcBorders>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62" w:type="pct"/>
            <w:gridSpan w:val="2"/>
            <w:tcBorders>
              <w:bottom w:val="nil"/>
            </w:tcBorders>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366" w:type="pct"/>
            <w:gridSpan w:val="4"/>
            <w:tcBorders>
              <w:bottom w:val="nil"/>
            </w:tcBorders>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r>
      <w:tr w:rsidR="00321EA5" w:rsidRPr="0013255E" w:rsidTr="00902B18">
        <w:tc>
          <w:tcPr>
            <w:tcW w:w="169" w:type="pct"/>
            <w:vMerge/>
            <w:vAlign w:val="center"/>
          </w:tcPr>
          <w:p w:rsidR="00321EA5" w:rsidRPr="0013255E" w:rsidRDefault="00321EA5" w:rsidP="00ED0850">
            <w:pPr>
              <w:tabs>
                <w:tab w:val="left" w:pos="2268"/>
                <w:tab w:val="left" w:pos="3402"/>
                <w:tab w:val="left" w:pos="4536"/>
                <w:tab w:val="left" w:pos="5670"/>
                <w:tab w:val="left" w:pos="6804"/>
                <w:tab w:val="left" w:pos="7938"/>
                <w:tab w:val="left" w:pos="9072"/>
              </w:tabs>
              <w:jc w:val="center"/>
              <w:rPr>
                <w:sz w:val="24"/>
                <w:szCs w:val="24"/>
              </w:rPr>
            </w:pPr>
          </w:p>
        </w:tc>
        <w:tc>
          <w:tcPr>
            <w:tcW w:w="1404" w:type="pct"/>
            <w:vMerge/>
            <w:vAlign w:val="center"/>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rPr>
                <w:sz w:val="24"/>
                <w:szCs w:val="24"/>
              </w:rPr>
            </w:pPr>
          </w:p>
        </w:tc>
        <w:tc>
          <w:tcPr>
            <w:tcW w:w="394" w:type="pct"/>
            <w:vMerge/>
            <w:vAlign w:val="center"/>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rPr>
                <w:sz w:val="24"/>
                <w:szCs w:val="24"/>
              </w:rPr>
            </w:pPr>
          </w:p>
        </w:tc>
        <w:tc>
          <w:tcPr>
            <w:tcW w:w="962" w:type="pct"/>
            <w:vMerge/>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831" w:type="pct"/>
            <w:gridSpan w:val="2"/>
            <w:vMerge/>
            <w:vAlign w:val="center"/>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rPr>
                <w:sz w:val="24"/>
                <w:szCs w:val="24"/>
              </w:rPr>
            </w:pPr>
          </w:p>
        </w:tc>
        <w:tc>
          <w:tcPr>
            <w:tcW w:w="181" w:type="pct"/>
            <w:tcBorders>
              <w:top w:val="nil"/>
            </w:tcBorders>
            <w:vAlign w:val="center"/>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rPr>
                <w:sz w:val="24"/>
                <w:szCs w:val="24"/>
              </w:rPr>
            </w:pPr>
          </w:p>
        </w:tc>
        <w:tc>
          <w:tcPr>
            <w:tcW w:w="216" w:type="pct"/>
            <w:tcBorders>
              <w:top w:val="nil"/>
            </w:tcBorders>
            <w:vAlign w:val="center"/>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rPr>
                <w:sz w:val="24"/>
                <w:szCs w:val="24"/>
              </w:rPr>
            </w:pPr>
          </w:p>
        </w:tc>
        <w:tc>
          <w:tcPr>
            <w:tcW w:w="215" w:type="pct"/>
            <w:tcBorders>
              <w:top w:val="nil"/>
            </w:tcBorders>
            <w:vAlign w:val="center"/>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rPr>
                <w:sz w:val="24"/>
                <w:szCs w:val="24"/>
              </w:rPr>
            </w:pPr>
          </w:p>
        </w:tc>
        <w:tc>
          <w:tcPr>
            <w:tcW w:w="262" w:type="pct"/>
            <w:gridSpan w:val="2"/>
            <w:tcBorders>
              <w:top w:val="nil"/>
            </w:tcBorders>
            <w:vAlign w:val="center"/>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rPr>
                <w:sz w:val="24"/>
                <w:szCs w:val="24"/>
              </w:rPr>
            </w:pPr>
          </w:p>
        </w:tc>
        <w:tc>
          <w:tcPr>
            <w:tcW w:w="366" w:type="pct"/>
            <w:gridSpan w:val="4"/>
            <w:tcBorders>
              <w:top w:val="nil"/>
            </w:tcBorders>
            <w:vAlign w:val="center"/>
          </w:tcPr>
          <w:p w:rsidR="00321EA5" w:rsidRPr="0013255E" w:rsidRDefault="00321EA5" w:rsidP="00ED0850">
            <w:pPr>
              <w:tabs>
                <w:tab w:val="left" w:pos="709"/>
                <w:tab w:val="left" w:pos="2268"/>
                <w:tab w:val="left" w:pos="3402"/>
                <w:tab w:val="left" w:pos="4536"/>
                <w:tab w:val="left" w:pos="5670"/>
                <w:tab w:val="left" w:pos="6804"/>
                <w:tab w:val="left" w:pos="7938"/>
                <w:tab w:val="left" w:pos="9072"/>
              </w:tabs>
              <w:rPr>
                <w:sz w:val="24"/>
                <w:szCs w:val="24"/>
              </w:rPr>
            </w:pPr>
          </w:p>
        </w:tc>
      </w:tr>
      <w:tr w:rsidR="00DC7388" w:rsidRPr="0013255E" w:rsidTr="00ED0850">
        <w:tc>
          <w:tcPr>
            <w:tcW w:w="5000" w:type="pct"/>
            <w:gridSpan w:val="15"/>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color w:val="FF0000"/>
                <w:sz w:val="24"/>
                <w:szCs w:val="24"/>
              </w:rPr>
            </w:pPr>
            <w:r w:rsidRPr="0013255E">
              <w:rPr>
                <w:sz w:val="24"/>
                <w:szCs w:val="24"/>
              </w:rPr>
              <w:t>2. Имущественная поддержка</w:t>
            </w:r>
          </w:p>
        </w:tc>
      </w:tr>
      <w:tr w:rsidR="00DC7388" w:rsidRPr="0013255E" w:rsidTr="00ED0850">
        <w:tc>
          <w:tcPr>
            <w:tcW w:w="5000" w:type="pct"/>
            <w:gridSpan w:val="15"/>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color w:val="FF0000"/>
                <w:sz w:val="24"/>
                <w:szCs w:val="24"/>
              </w:rPr>
            </w:pPr>
            <w:r w:rsidRPr="0013255E">
              <w:rPr>
                <w:sz w:val="24"/>
                <w:szCs w:val="24"/>
              </w:rPr>
              <w:t>Задача: использование механизмов поддержки социально ориентированных некоммерческих организаций</w:t>
            </w:r>
          </w:p>
        </w:tc>
      </w:tr>
      <w:tr w:rsidR="00DC7388" w:rsidRPr="0013255E" w:rsidTr="00ED0850">
        <w:trPr>
          <w:gridAfter w:val="1"/>
          <w:wAfter w:w="4" w:type="pct"/>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sidRPr="0013255E">
              <w:rPr>
                <w:sz w:val="24"/>
                <w:szCs w:val="24"/>
              </w:rPr>
              <w:t>1</w:t>
            </w:r>
            <w:r>
              <w:rPr>
                <w:sz w:val="24"/>
                <w:szCs w:val="24"/>
              </w:rPr>
              <w:t>1</w:t>
            </w:r>
            <w:r w:rsidRPr="0013255E">
              <w:rPr>
                <w:sz w:val="24"/>
                <w:szCs w:val="24"/>
              </w:rPr>
              <w:t>.</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 xml:space="preserve">Предоставление социально </w:t>
            </w:r>
            <w:proofErr w:type="spellStart"/>
            <w:proofErr w:type="gramStart"/>
            <w:r w:rsidRPr="0013255E">
              <w:rPr>
                <w:sz w:val="24"/>
                <w:szCs w:val="24"/>
              </w:rPr>
              <w:t>ориентиро</w:t>
            </w:r>
            <w:r w:rsidR="00321EA5">
              <w:rPr>
                <w:sz w:val="24"/>
                <w:szCs w:val="24"/>
              </w:rPr>
              <w:t>-</w:t>
            </w:r>
            <w:r w:rsidRPr="0013255E">
              <w:rPr>
                <w:sz w:val="24"/>
                <w:szCs w:val="24"/>
              </w:rPr>
              <w:t>ванным</w:t>
            </w:r>
            <w:proofErr w:type="spellEnd"/>
            <w:proofErr w:type="gramEnd"/>
            <w:r w:rsidRPr="0013255E">
              <w:rPr>
                <w:sz w:val="24"/>
                <w:szCs w:val="24"/>
              </w:rPr>
              <w:t xml:space="preserve"> некоммерческим организациям </w:t>
            </w:r>
            <w:r w:rsidR="00321EA5">
              <w:rPr>
                <w:sz w:val="24"/>
                <w:szCs w:val="24"/>
              </w:rPr>
              <w:t xml:space="preserve">          </w:t>
            </w:r>
            <w:r w:rsidRPr="0013255E">
              <w:rPr>
                <w:sz w:val="24"/>
                <w:szCs w:val="24"/>
              </w:rPr>
              <w:t>в пользование нежилых помещений на долгосрочной (для офиса) или краткосрочной (для проведения отдельных мероприятий) основе</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образ</w:t>
            </w:r>
            <w:proofErr w:type="spellEnd"/>
            <w:r>
              <w:rPr>
                <w:sz w:val="24"/>
                <w:szCs w:val="24"/>
              </w:rPr>
              <w:t xml:space="preserve"> РК</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Минкульт</w:t>
            </w:r>
            <w:proofErr w:type="spellEnd"/>
            <w:r>
              <w:rPr>
                <w:sz w:val="24"/>
                <w:szCs w:val="24"/>
              </w:rPr>
              <w:t xml:space="preserve"> РК</w:t>
            </w:r>
            <w:r w:rsidRPr="0013255E">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Мин</w:t>
            </w:r>
            <w:r>
              <w:rPr>
                <w:sz w:val="24"/>
                <w:szCs w:val="24"/>
              </w:rPr>
              <w:t>здрав РК</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спорт</w:t>
            </w:r>
            <w:proofErr w:type="spellEnd"/>
            <w:r>
              <w:rPr>
                <w:sz w:val="24"/>
                <w:szCs w:val="24"/>
              </w:rPr>
              <w:t xml:space="preserve"> РК</w:t>
            </w:r>
            <w:r w:rsidRPr="0013255E">
              <w:rPr>
                <w:sz w:val="24"/>
                <w:szCs w:val="24"/>
              </w:rPr>
              <w:t>,</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w:t>
            </w:r>
            <w:r w:rsidRPr="0013255E">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Минюст РК,</w:t>
            </w:r>
            <w:r w:rsidRPr="0013255E">
              <w:rPr>
                <w:sz w:val="24"/>
                <w:szCs w:val="24"/>
              </w:rPr>
              <w:t xml:space="preserve"> </w:t>
            </w:r>
            <w:proofErr w:type="spellStart"/>
            <w:r w:rsidRPr="0013255E">
              <w:rPr>
                <w:sz w:val="24"/>
                <w:szCs w:val="24"/>
              </w:rPr>
              <w:t>Гос</w:t>
            </w:r>
            <w:r>
              <w:rPr>
                <w:sz w:val="24"/>
                <w:szCs w:val="24"/>
              </w:rPr>
              <w:t>ком</w:t>
            </w:r>
            <w:r w:rsidRPr="0013255E">
              <w:rPr>
                <w:sz w:val="24"/>
                <w:szCs w:val="24"/>
              </w:rPr>
              <w:t>безопасности</w:t>
            </w:r>
            <w:proofErr w:type="spellEnd"/>
            <w:r w:rsidRPr="0013255E">
              <w:rPr>
                <w:sz w:val="24"/>
                <w:szCs w:val="24"/>
              </w:rPr>
              <w:t xml:space="preserve"> </w:t>
            </w:r>
            <w:r>
              <w:rPr>
                <w:sz w:val="24"/>
                <w:szCs w:val="24"/>
              </w:rPr>
              <w:t>РК</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Петрозаводского </w:t>
            </w:r>
            <w:r>
              <w:rPr>
                <w:sz w:val="24"/>
                <w:szCs w:val="24"/>
              </w:rPr>
              <w:t>ГО</w:t>
            </w:r>
            <w:r w:rsidRPr="0013255E">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w:t>
            </w:r>
            <w:proofErr w:type="spellStart"/>
            <w:r w:rsidRPr="0013255E">
              <w:rPr>
                <w:sz w:val="24"/>
                <w:szCs w:val="24"/>
              </w:rPr>
              <w:t>Кондопожского</w:t>
            </w:r>
            <w:proofErr w:type="spellEnd"/>
            <w:r>
              <w:rPr>
                <w:sz w:val="24"/>
                <w:szCs w:val="24"/>
              </w:rPr>
              <w:t xml:space="preserve"> МР</w:t>
            </w:r>
            <w:r w:rsidRPr="0013255E">
              <w:rPr>
                <w:sz w:val="24"/>
                <w:szCs w:val="24"/>
              </w:rPr>
              <w:t>,</w:t>
            </w:r>
          </w:p>
          <w:p w:rsidR="00DC7388" w:rsidRPr="0013255E" w:rsidRDefault="00DC7388" w:rsidP="00321EA5">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Карельский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организаций, которым была оказана имущественная поддержка</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0</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w:t>
            </w: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w:t>
            </w:r>
          </w:p>
        </w:tc>
        <w:tc>
          <w:tcPr>
            <w:tcW w:w="25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r>
              <w:rPr>
                <w:sz w:val="24"/>
                <w:szCs w:val="24"/>
              </w:rPr>
              <w:t>1</w:t>
            </w:r>
          </w:p>
        </w:tc>
        <w:tc>
          <w:tcPr>
            <w:tcW w:w="362"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r>
              <w:rPr>
                <w:sz w:val="24"/>
                <w:szCs w:val="24"/>
              </w:rPr>
              <w:t>1</w:t>
            </w:r>
          </w:p>
        </w:tc>
      </w:tr>
      <w:tr w:rsidR="00321EA5" w:rsidRPr="0013255E" w:rsidTr="00585624">
        <w:tc>
          <w:tcPr>
            <w:tcW w:w="169" w:type="pct"/>
            <w:vAlign w:val="center"/>
          </w:tcPr>
          <w:p w:rsidR="00321EA5" w:rsidRPr="0013255E" w:rsidRDefault="00321EA5" w:rsidP="00585624">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lastRenderedPageBreak/>
              <w:t>1</w:t>
            </w:r>
          </w:p>
        </w:tc>
        <w:tc>
          <w:tcPr>
            <w:tcW w:w="1404" w:type="pct"/>
            <w:vAlign w:val="center"/>
          </w:tcPr>
          <w:p w:rsidR="00321EA5" w:rsidRPr="0013255E" w:rsidRDefault="00321EA5"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c>
          <w:tcPr>
            <w:tcW w:w="394" w:type="pct"/>
            <w:vAlign w:val="center"/>
          </w:tcPr>
          <w:p w:rsidR="00321EA5" w:rsidRPr="0013255E" w:rsidRDefault="00321EA5"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w:t>
            </w:r>
          </w:p>
        </w:tc>
        <w:tc>
          <w:tcPr>
            <w:tcW w:w="962" w:type="pct"/>
            <w:vAlign w:val="center"/>
          </w:tcPr>
          <w:p w:rsidR="00321EA5" w:rsidRPr="0013255E" w:rsidRDefault="00321EA5"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4</w:t>
            </w:r>
          </w:p>
        </w:tc>
        <w:tc>
          <w:tcPr>
            <w:tcW w:w="831" w:type="pct"/>
            <w:gridSpan w:val="2"/>
            <w:vAlign w:val="center"/>
          </w:tcPr>
          <w:p w:rsidR="00321EA5" w:rsidRPr="0013255E" w:rsidRDefault="00321EA5"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181" w:type="pct"/>
            <w:vAlign w:val="center"/>
          </w:tcPr>
          <w:p w:rsidR="00321EA5" w:rsidRPr="0013255E" w:rsidRDefault="00321EA5"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6</w:t>
            </w:r>
          </w:p>
        </w:tc>
        <w:tc>
          <w:tcPr>
            <w:tcW w:w="216" w:type="pct"/>
            <w:vAlign w:val="center"/>
          </w:tcPr>
          <w:p w:rsidR="00321EA5" w:rsidRPr="0013255E" w:rsidRDefault="00321EA5"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7</w:t>
            </w:r>
          </w:p>
        </w:tc>
        <w:tc>
          <w:tcPr>
            <w:tcW w:w="222" w:type="pct"/>
            <w:gridSpan w:val="2"/>
            <w:vAlign w:val="center"/>
          </w:tcPr>
          <w:p w:rsidR="00321EA5" w:rsidRPr="0013255E" w:rsidRDefault="00321EA5"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8</w:t>
            </w:r>
          </w:p>
        </w:tc>
        <w:tc>
          <w:tcPr>
            <w:tcW w:w="255" w:type="pct"/>
            <w:vAlign w:val="center"/>
          </w:tcPr>
          <w:p w:rsidR="00321EA5" w:rsidRPr="0013255E" w:rsidRDefault="00321EA5"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9</w:t>
            </w:r>
          </w:p>
        </w:tc>
        <w:tc>
          <w:tcPr>
            <w:tcW w:w="366" w:type="pct"/>
            <w:gridSpan w:val="4"/>
            <w:vAlign w:val="center"/>
          </w:tcPr>
          <w:p w:rsidR="00321EA5" w:rsidRPr="0013255E" w:rsidRDefault="00321EA5"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w:t>
            </w:r>
          </w:p>
        </w:tc>
      </w:tr>
      <w:tr w:rsidR="00DC7388" w:rsidRPr="0013255E" w:rsidTr="00ED0850">
        <w:tc>
          <w:tcPr>
            <w:tcW w:w="169" w:type="pct"/>
            <w:vAlign w:val="center"/>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p>
        </w:tc>
        <w:tc>
          <w:tcPr>
            <w:tcW w:w="1404" w:type="pct"/>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394" w:type="pct"/>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962" w:type="pct"/>
            <w:vAlign w:val="center"/>
          </w:tcPr>
          <w:p w:rsidR="00DC7388" w:rsidRPr="0013255E" w:rsidRDefault="00321EA5"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Федерации»</w:t>
            </w:r>
            <w:r>
              <w:rPr>
                <w:sz w:val="24"/>
                <w:szCs w:val="24"/>
              </w:rPr>
              <w:t xml:space="preserve"> (далее – Карельский филиал</w:t>
            </w:r>
            <w:r w:rsidRPr="0013255E">
              <w:rPr>
                <w:sz w:val="24"/>
                <w:szCs w:val="24"/>
              </w:rPr>
              <w:t xml:space="preserve"> </w:t>
            </w:r>
            <w:r w:rsidR="00DC7388" w:rsidRPr="0013255E">
              <w:rPr>
                <w:sz w:val="24"/>
                <w:szCs w:val="24"/>
              </w:rPr>
              <w:t>Российск</w:t>
            </w:r>
            <w:r w:rsidR="00DC7388">
              <w:rPr>
                <w:sz w:val="24"/>
                <w:szCs w:val="24"/>
              </w:rPr>
              <w:t>ой</w:t>
            </w:r>
            <w:r w:rsidR="00DC7388" w:rsidRPr="0013255E">
              <w:rPr>
                <w:sz w:val="24"/>
                <w:szCs w:val="24"/>
              </w:rPr>
              <w:t xml:space="preserve"> академи</w:t>
            </w:r>
            <w:r w:rsidR="00DC7388">
              <w:rPr>
                <w:sz w:val="24"/>
                <w:szCs w:val="24"/>
              </w:rPr>
              <w:t>и</w:t>
            </w:r>
            <w:r w:rsidR="00DC7388" w:rsidRPr="0013255E">
              <w:rPr>
                <w:sz w:val="24"/>
                <w:szCs w:val="24"/>
              </w:rPr>
              <w:t xml:space="preserve"> народного хозяйства и государственной службы при Президенте </w:t>
            </w:r>
            <w:r w:rsidR="00DC7388">
              <w:rPr>
                <w:sz w:val="24"/>
                <w:szCs w:val="24"/>
              </w:rPr>
              <w:t>РФ)</w:t>
            </w:r>
          </w:p>
        </w:tc>
        <w:tc>
          <w:tcPr>
            <w:tcW w:w="831" w:type="pct"/>
            <w:gridSpan w:val="2"/>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181" w:type="pct"/>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16" w:type="pct"/>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22" w:type="pct"/>
            <w:gridSpan w:val="2"/>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65" w:type="pct"/>
            <w:gridSpan w:val="2"/>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356" w:type="pct"/>
            <w:gridSpan w:val="3"/>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r>
      <w:tr w:rsidR="00DC7388" w:rsidRPr="0013255E" w:rsidTr="00ED0850">
        <w:tc>
          <w:tcPr>
            <w:tcW w:w="5000" w:type="pct"/>
            <w:gridSpan w:val="15"/>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 Информационное сопровождение</w:t>
            </w:r>
          </w:p>
        </w:tc>
      </w:tr>
      <w:tr w:rsidR="00DC7388" w:rsidRPr="0013255E" w:rsidTr="00ED0850">
        <w:tc>
          <w:tcPr>
            <w:tcW w:w="5000" w:type="pct"/>
            <w:gridSpan w:val="15"/>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color w:val="FF0000"/>
                <w:sz w:val="24"/>
                <w:szCs w:val="24"/>
              </w:rPr>
            </w:pPr>
            <w:r w:rsidRPr="0013255E">
              <w:rPr>
                <w:sz w:val="24"/>
                <w:szCs w:val="24"/>
              </w:rPr>
              <w:t>Задача: повышение уровня информированности населения о деятельности социально ориентированных некоммерческих организаций и формирование благоприятного информационного пространства в сфере деятельности социально ориентированных некоммерческих организаций</w:t>
            </w:r>
          </w:p>
        </w:tc>
      </w:tr>
      <w:tr w:rsidR="00DC7388" w:rsidRPr="0013255E" w:rsidTr="00ED0850">
        <w:trPr>
          <w:gridAfter w:val="1"/>
          <w:wAfter w:w="4" w:type="pct"/>
          <w:trHeight w:val="144"/>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sidRPr="0013255E">
              <w:rPr>
                <w:sz w:val="24"/>
                <w:szCs w:val="24"/>
              </w:rPr>
              <w:t>1</w:t>
            </w:r>
            <w:r>
              <w:rPr>
                <w:sz w:val="24"/>
                <w:szCs w:val="24"/>
              </w:rPr>
              <w:t>2</w:t>
            </w:r>
            <w:r w:rsidRPr="0013255E">
              <w:rPr>
                <w:sz w:val="24"/>
                <w:szCs w:val="24"/>
              </w:rPr>
              <w:t>.</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 xml:space="preserve">Обеспечение освещения деятельности социально ориентированных </w:t>
            </w:r>
            <w:proofErr w:type="spellStart"/>
            <w:proofErr w:type="gramStart"/>
            <w:r w:rsidRPr="0013255E">
              <w:rPr>
                <w:sz w:val="24"/>
                <w:szCs w:val="24"/>
              </w:rPr>
              <w:t>некоммер</w:t>
            </w:r>
            <w:r w:rsidR="00AD6D1A">
              <w:rPr>
                <w:sz w:val="24"/>
                <w:szCs w:val="24"/>
              </w:rPr>
              <w:t>-</w:t>
            </w:r>
            <w:r w:rsidRPr="0013255E">
              <w:rPr>
                <w:sz w:val="24"/>
                <w:szCs w:val="24"/>
              </w:rPr>
              <w:t>ческих</w:t>
            </w:r>
            <w:proofErr w:type="spellEnd"/>
            <w:proofErr w:type="gramEnd"/>
            <w:r w:rsidRPr="0013255E">
              <w:rPr>
                <w:sz w:val="24"/>
                <w:szCs w:val="24"/>
              </w:rPr>
              <w:t xml:space="preserve"> организаций, благотворительной деятельности и добровольчества в средствах массовой информации</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w:t>
            </w:r>
            <w:r w:rsidRPr="0013255E">
              <w:rPr>
                <w:sz w:val="24"/>
                <w:szCs w:val="24"/>
              </w:rPr>
              <w:t xml:space="preserve"> Мин</w:t>
            </w:r>
            <w:r>
              <w:rPr>
                <w:sz w:val="24"/>
                <w:szCs w:val="24"/>
              </w:rPr>
              <w:t>здрав РК</w:t>
            </w:r>
            <w:r w:rsidRPr="0013255E">
              <w:rPr>
                <w:sz w:val="24"/>
                <w:szCs w:val="24"/>
              </w:rPr>
              <w:t>,</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образ</w:t>
            </w:r>
            <w:proofErr w:type="spellEnd"/>
            <w:r>
              <w:rPr>
                <w:sz w:val="24"/>
                <w:szCs w:val="24"/>
              </w:rPr>
              <w:t xml:space="preserve"> РК</w:t>
            </w:r>
            <w:r w:rsidRPr="0013255E">
              <w:rPr>
                <w:sz w:val="24"/>
                <w:szCs w:val="24"/>
              </w:rPr>
              <w:t>,</w:t>
            </w:r>
            <w:r>
              <w:rPr>
                <w:sz w:val="24"/>
                <w:szCs w:val="24"/>
              </w:rPr>
              <w:t xml:space="preserve">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культ</w:t>
            </w:r>
            <w:proofErr w:type="spellEnd"/>
            <w:r>
              <w:rPr>
                <w:sz w:val="24"/>
                <w:szCs w:val="24"/>
              </w:rPr>
              <w:t xml:space="preserve"> РК</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спорт</w:t>
            </w:r>
            <w:proofErr w:type="spellEnd"/>
            <w:r>
              <w:rPr>
                <w:sz w:val="24"/>
                <w:szCs w:val="24"/>
              </w:rPr>
              <w:t xml:space="preserve"> РК</w:t>
            </w:r>
            <w:r w:rsidRPr="0013255E">
              <w:rPr>
                <w:sz w:val="24"/>
                <w:szCs w:val="24"/>
              </w:rPr>
              <w:t>,</w:t>
            </w:r>
            <w:r>
              <w:rPr>
                <w:sz w:val="24"/>
                <w:szCs w:val="24"/>
              </w:rPr>
              <w:t xml:space="preserve"> Минюст РК, </w:t>
            </w:r>
            <w:proofErr w:type="spellStart"/>
            <w:r w:rsidRPr="0013255E">
              <w:rPr>
                <w:sz w:val="24"/>
                <w:szCs w:val="24"/>
              </w:rPr>
              <w:t>Гос</w:t>
            </w:r>
            <w:r>
              <w:rPr>
                <w:sz w:val="24"/>
                <w:szCs w:val="24"/>
              </w:rPr>
              <w:t>комбезопасности</w:t>
            </w:r>
            <w:proofErr w:type="spellEnd"/>
            <w:r>
              <w:rPr>
                <w:sz w:val="24"/>
                <w:szCs w:val="24"/>
              </w:rPr>
              <w:t xml:space="preserve"> Р</w:t>
            </w:r>
            <w:r w:rsidR="00AD6D1A">
              <w:rPr>
                <w:sz w:val="24"/>
                <w:szCs w:val="24"/>
              </w:rPr>
              <w:t>К</w:t>
            </w:r>
            <w:r>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Петрозаводского </w:t>
            </w:r>
            <w:r>
              <w:rPr>
                <w:sz w:val="24"/>
                <w:szCs w:val="24"/>
              </w:rPr>
              <w:t>ГО</w:t>
            </w:r>
            <w:r w:rsidRPr="0013255E">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w:t>
            </w:r>
            <w:proofErr w:type="spellStart"/>
            <w:r w:rsidRPr="0013255E">
              <w:rPr>
                <w:sz w:val="24"/>
                <w:szCs w:val="24"/>
              </w:rPr>
              <w:t>Кондопожского</w:t>
            </w:r>
            <w:proofErr w:type="spellEnd"/>
            <w:r w:rsidRPr="0013255E">
              <w:rPr>
                <w:sz w:val="24"/>
                <w:szCs w:val="24"/>
              </w:rPr>
              <w:t xml:space="preserve"> </w:t>
            </w:r>
            <w:r>
              <w:rPr>
                <w:sz w:val="24"/>
                <w:szCs w:val="24"/>
              </w:rPr>
              <w:t>МР</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Карельский филиал Российск</w:t>
            </w:r>
            <w:r>
              <w:rPr>
                <w:sz w:val="24"/>
                <w:szCs w:val="24"/>
              </w:rPr>
              <w:t>ой</w:t>
            </w:r>
            <w:r w:rsidRPr="0013255E">
              <w:rPr>
                <w:sz w:val="24"/>
                <w:szCs w:val="24"/>
              </w:rPr>
              <w:t xml:space="preserve"> академи</w:t>
            </w:r>
            <w:r w:rsidR="00AD6D1A">
              <w:rPr>
                <w:sz w:val="24"/>
                <w:szCs w:val="24"/>
              </w:rPr>
              <w:t>и</w:t>
            </w:r>
            <w:r w:rsidRPr="0013255E">
              <w:rPr>
                <w:sz w:val="24"/>
                <w:szCs w:val="24"/>
              </w:rPr>
              <w:t xml:space="preserve"> народного хозяйства и государственной службы при Президенте Р</w:t>
            </w:r>
            <w:r>
              <w:rPr>
                <w:sz w:val="24"/>
                <w:szCs w:val="24"/>
              </w:rPr>
              <w:t>Ф</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Общественная палата Республики Карелия</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материалов, размещенных в средствах массовой информации</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500</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600</w:t>
            </w: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20" w:right="-84"/>
              <w:jc w:val="center"/>
              <w:rPr>
                <w:sz w:val="24"/>
                <w:szCs w:val="24"/>
              </w:rPr>
            </w:pPr>
            <w:r w:rsidRPr="0013255E">
              <w:rPr>
                <w:sz w:val="24"/>
                <w:szCs w:val="24"/>
              </w:rPr>
              <w:t>не менее 700</w:t>
            </w:r>
          </w:p>
        </w:tc>
        <w:tc>
          <w:tcPr>
            <w:tcW w:w="278"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не менее 1000</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200%</w:t>
            </w:r>
          </w:p>
        </w:tc>
      </w:tr>
      <w:tr w:rsidR="00DC7388" w:rsidRPr="0013255E" w:rsidTr="00ED0850">
        <w:trPr>
          <w:gridAfter w:val="1"/>
          <w:wAfter w:w="4" w:type="pct"/>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Pr>
                <w:sz w:val="24"/>
                <w:szCs w:val="24"/>
              </w:rPr>
              <w:t>13</w:t>
            </w:r>
            <w:r w:rsidR="00902B18">
              <w:rPr>
                <w:sz w:val="24"/>
                <w:szCs w:val="24"/>
              </w:rPr>
              <w:t>.</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Повышение квалификации журналистов, освещающих деятельность социально ориентированных некоммерческих организаций, благотворительную деятельность и добровольчество</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w:t>
            </w:r>
            <w:r w:rsidRPr="0013255E">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Петрозаводского </w:t>
            </w:r>
            <w:r>
              <w:rPr>
                <w:sz w:val="24"/>
                <w:szCs w:val="24"/>
              </w:rPr>
              <w:t>ГО</w:t>
            </w:r>
            <w:r w:rsidRPr="0013255E">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w:t>
            </w:r>
            <w:proofErr w:type="spellStart"/>
            <w:r w:rsidRPr="0013255E">
              <w:rPr>
                <w:sz w:val="24"/>
                <w:szCs w:val="24"/>
              </w:rPr>
              <w:t>Кондопожского</w:t>
            </w:r>
            <w:proofErr w:type="spellEnd"/>
            <w:r w:rsidRPr="0013255E">
              <w:rPr>
                <w:sz w:val="24"/>
                <w:szCs w:val="24"/>
              </w:rPr>
              <w:t xml:space="preserve"> </w:t>
            </w:r>
            <w:r>
              <w:rPr>
                <w:sz w:val="24"/>
                <w:szCs w:val="24"/>
              </w:rPr>
              <w:t>МР</w:t>
            </w:r>
            <w:r w:rsidRPr="0013255E">
              <w:rPr>
                <w:sz w:val="24"/>
                <w:szCs w:val="24"/>
              </w:rPr>
              <w:t>,</w:t>
            </w:r>
          </w:p>
          <w:p w:rsidR="00DC7388" w:rsidRPr="0013255E" w:rsidRDefault="00DC7388" w:rsidP="008A4686">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Карельский филиал Российск</w:t>
            </w:r>
            <w:r>
              <w:rPr>
                <w:sz w:val="24"/>
                <w:szCs w:val="24"/>
              </w:rPr>
              <w:t>ой</w:t>
            </w:r>
            <w:r w:rsidRPr="0013255E">
              <w:rPr>
                <w:sz w:val="24"/>
                <w:szCs w:val="24"/>
              </w:rPr>
              <w:t xml:space="preserve"> академи</w:t>
            </w:r>
            <w:r w:rsidR="00AD6D1A">
              <w:rPr>
                <w:sz w:val="24"/>
                <w:szCs w:val="24"/>
              </w:rPr>
              <w:t>и</w:t>
            </w:r>
            <w:r w:rsidRPr="0013255E">
              <w:rPr>
                <w:sz w:val="24"/>
                <w:szCs w:val="24"/>
              </w:rPr>
              <w:t xml:space="preserve"> народного хозяйства и </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мероприятий по повышению квалификации журналистов</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1</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1</w:t>
            </w: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20" w:right="-84"/>
              <w:jc w:val="center"/>
              <w:rPr>
                <w:sz w:val="24"/>
                <w:szCs w:val="24"/>
              </w:rPr>
            </w:pPr>
            <w:r w:rsidRPr="0013255E">
              <w:rPr>
                <w:sz w:val="24"/>
                <w:szCs w:val="24"/>
              </w:rPr>
              <w:t>не менее 1</w:t>
            </w:r>
          </w:p>
        </w:tc>
        <w:tc>
          <w:tcPr>
            <w:tcW w:w="278"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не менее 5</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500%</w:t>
            </w:r>
          </w:p>
        </w:tc>
      </w:tr>
      <w:tr w:rsidR="00DC7388" w:rsidRPr="0013255E" w:rsidTr="00ED0850">
        <w:trPr>
          <w:gridAfter w:val="1"/>
          <w:wAfter w:w="4" w:type="pct"/>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lastRenderedPageBreak/>
              <w:t>1</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w:t>
            </w:r>
          </w:p>
        </w:tc>
        <w:tc>
          <w:tcPr>
            <w:tcW w:w="96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4</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6</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7</w:t>
            </w: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8</w:t>
            </w:r>
          </w:p>
        </w:tc>
        <w:tc>
          <w:tcPr>
            <w:tcW w:w="278"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9</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w:t>
            </w:r>
          </w:p>
        </w:tc>
      </w:tr>
      <w:tr w:rsidR="00DC7388" w:rsidRPr="0013255E" w:rsidTr="00ED0850">
        <w:trPr>
          <w:gridAfter w:val="1"/>
          <w:wAfter w:w="4" w:type="pct"/>
          <w:trHeight w:val="833"/>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962" w:type="pct"/>
          </w:tcPr>
          <w:p w:rsidR="00DC7388" w:rsidRPr="0013255E" w:rsidRDefault="008A4686"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государственной службы </w:t>
            </w:r>
            <w:r w:rsidR="00DC7388" w:rsidRPr="0013255E">
              <w:rPr>
                <w:sz w:val="24"/>
                <w:szCs w:val="24"/>
              </w:rPr>
              <w:t>при Президенте Р</w:t>
            </w:r>
            <w:r w:rsidR="00DC7388">
              <w:rPr>
                <w:sz w:val="24"/>
                <w:szCs w:val="24"/>
              </w:rPr>
              <w:t>Ф</w:t>
            </w:r>
            <w:r w:rsidR="00DC7388"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Общественная палата Республики Карелия</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20" w:right="-84"/>
              <w:jc w:val="center"/>
              <w:rPr>
                <w:sz w:val="24"/>
                <w:szCs w:val="24"/>
              </w:rPr>
            </w:pPr>
          </w:p>
        </w:tc>
        <w:tc>
          <w:tcPr>
            <w:tcW w:w="278"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r>
      <w:tr w:rsidR="00DC7388" w:rsidRPr="0013255E" w:rsidTr="00ED0850">
        <w:trPr>
          <w:gridAfter w:val="1"/>
          <w:wAfter w:w="4" w:type="pct"/>
          <w:trHeight w:val="2543"/>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sidRPr="0013255E">
              <w:rPr>
                <w:sz w:val="24"/>
                <w:szCs w:val="24"/>
              </w:rPr>
              <w:t>1</w:t>
            </w:r>
            <w:r>
              <w:rPr>
                <w:sz w:val="24"/>
                <w:szCs w:val="24"/>
              </w:rPr>
              <w:t>4</w:t>
            </w:r>
            <w:r w:rsidRPr="0013255E">
              <w:rPr>
                <w:sz w:val="24"/>
                <w:szCs w:val="24"/>
              </w:rPr>
              <w:t>.</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Содействие развитию социальной рекламы</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w:t>
            </w:r>
            <w:r w:rsidRPr="0013255E">
              <w:rPr>
                <w:sz w:val="24"/>
                <w:szCs w:val="24"/>
              </w:rPr>
              <w:t xml:space="preserve"> Мин</w:t>
            </w:r>
            <w:r>
              <w:rPr>
                <w:sz w:val="24"/>
                <w:szCs w:val="24"/>
              </w:rPr>
              <w:t>здрав РК</w:t>
            </w:r>
            <w:r w:rsidRPr="0013255E">
              <w:rPr>
                <w:sz w:val="24"/>
                <w:szCs w:val="24"/>
              </w:rPr>
              <w:t>,</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культ</w:t>
            </w:r>
            <w:proofErr w:type="spellEnd"/>
            <w:r>
              <w:rPr>
                <w:sz w:val="24"/>
                <w:szCs w:val="24"/>
              </w:rPr>
              <w:t xml:space="preserve"> РК</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спорт</w:t>
            </w:r>
            <w:proofErr w:type="spellEnd"/>
            <w:r>
              <w:rPr>
                <w:sz w:val="24"/>
                <w:szCs w:val="24"/>
              </w:rPr>
              <w:t xml:space="preserve"> РК</w:t>
            </w:r>
            <w:r w:rsidRPr="0013255E">
              <w:rPr>
                <w:sz w:val="24"/>
                <w:szCs w:val="24"/>
              </w:rPr>
              <w:t>,</w:t>
            </w:r>
            <w:r>
              <w:rPr>
                <w:sz w:val="24"/>
                <w:szCs w:val="24"/>
              </w:rPr>
              <w:t xml:space="preserve"> </w:t>
            </w:r>
            <w:r w:rsidRPr="0013255E">
              <w:rPr>
                <w:sz w:val="24"/>
                <w:szCs w:val="24"/>
              </w:rPr>
              <w:t xml:space="preserve">администрация Петрозаводского </w:t>
            </w:r>
            <w:r>
              <w:rPr>
                <w:sz w:val="24"/>
                <w:szCs w:val="24"/>
              </w:rPr>
              <w:t>ГО</w:t>
            </w:r>
            <w:r w:rsidRPr="0013255E">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w:t>
            </w:r>
            <w:proofErr w:type="spellStart"/>
            <w:r w:rsidRPr="0013255E">
              <w:rPr>
                <w:sz w:val="24"/>
                <w:szCs w:val="24"/>
              </w:rPr>
              <w:t>Кондопожского</w:t>
            </w:r>
            <w:proofErr w:type="spellEnd"/>
            <w:r w:rsidRPr="0013255E">
              <w:rPr>
                <w:sz w:val="24"/>
                <w:szCs w:val="24"/>
              </w:rPr>
              <w:t xml:space="preserve"> </w:t>
            </w:r>
            <w:r>
              <w:rPr>
                <w:sz w:val="24"/>
                <w:szCs w:val="24"/>
              </w:rPr>
              <w:t>МР</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Общественная палата Республики Карелия</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количество роликов социальной рекламы о деятельности социально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ориентированных некоммерческих организаций</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20" w:right="-84"/>
              <w:jc w:val="center"/>
              <w:rPr>
                <w:sz w:val="24"/>
                <w:szCs w:val="24"/>
              </w:rPr>
            </w:pPr>
            <w:r w:rsidRPr="0013255E">
              <w:rPr>
                <w:sz w:val="24"/>
                <w:szCs w:val="24"/>
              </w:rPr>
              <w:t>не менее 2</w:t>
            </w:r>
          </w:p>
        </w:tc>
        <w:tc>
          <w:tcPr>
            <w:tcW w:w="278"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не менее 3</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в 3 раза</w:t>
            </w:r>
          </w:p>
        </w:tc>
      </w:tr>
      <w:tr w:rsidR="00DC7388" w:rsidRPr="0013255E" w:rsidTr="00ED0850">
        <w:trPr>
          <w:gridAfter w:val="1"/>
          <w:wAfter w:w="4" w:type="pct"/>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sidRPr="0013255E">
              <w:rPr>
                <w:sz w:val="24"/>
                <w:szCs w:val="24"/>
              </w:rPr>
              <w:t>1</w:t>
            </w:r>
            <w:r>
              <w:rPr>
                <w:sz w:val="24"/>
                <w:szCs w:val="24"/>
              </w:rPr>
              <w:t>5</w:t>
            </w:r>
            <w:r w:rsidRPr="0013255E">
              <w:rPr>
                <w:sz w:val="24"/>
                <w:szCs w:val="24"/>
              </w:rPr>
              <w:t>.</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 xml:space="preserve">Поддержка </w:t>
            </w:r>
            <w:proofErr w:type="spellStart"/>
            <w:proofErr w:type="gramStart"/>
            <w:r w:rsidRPr="0013255E">
              <w:rPr>
                <w:sz w:val="24"/>
                <w:szCs w:val="24"/>
              </w:rPr>
              <w:t>интернет-портала</w:t>
            </w:r>
            <w:proofErr w:type="spellEnd"/>
            <w:proofErr w:type="gramEnd"/>
            <w:r w:rsidRPr="0013255E">
              <w:rPr>
                <w:sz w:val="24"/>
                <w:szCs w:val="24"/>
              </w:rPr>
              <w:t xml:space="preserve"> социально ориентированных некоммерческих организаций Республики Карелия</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lang w:val="en-US"/>
              </w:rPr>
            </w:pPr>
            <w:r w:rsidRPr="0013255E">
              <w:rPr>
                <w:sz w:val="24"/>
                <w:szCs w:val="24"/>
                <w:lang w:val="en-US"/>
              </w:rPr>
              <w:t>2011-2013</w:t>
            </w:r>
          </w:p>
        </w:tc>
        <w:tc>
          <w:tcPr>
            <w:tcW w:w="96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w:t>
            </w:r>
            <w:r w:rsidRPr="0013255E">
              <w:rPr>
                <w:sz w:val="24"/>
                <w:szCs w:val="24"/>
              </w:rPr>
              <w:t xml:space="preserve"> Мин</w:t>
            </w:r>
            <w:r>
              <w:rPr>
                <w:sz w:val="24"/>
                <w:szCs w:val="24"/>
              </w:rPr>
              <w:t>здрав РК</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Минобраз</w:t>
            </w:r>
            <w:proofErr w:type="spellEnd"/>
            <w:r>
              <w:rPr>
                <w:sz w:val="24"/>
                <w:szCs w:val="24"/>
              </w:rPr>
              <w:t xml:space="preserve"> РК</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культ</w:t>
            </w:r>
            <w:proofErr w:type="spellEnd"/>
            <w:r>
              <w:rPr>
                <w:sz w:val="24"/>
                <w:szCs w:val="24"/>
              </w:rPr>
              <w:t xml:space="preserve"> РК</w:t>
            </w:r>
            <w:r w:rsidRPr="0013255E">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спорт</w:t>
            </w:r>
            <w:proofErr w:type="spellEnd"/>
            <w:r>
              <w:rPr>
                <w:sz w:val="24"/>
                <w:szCs w:val="24"/>
              </w:rPr>
              <w:t xml:space="preserve"> РК, Минюст РК</w:t>
            </w:r>
          </w:p>
        </w:tc>
        <w:tc>
          <w:tcPr>
            <w:tcW w:w="831"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публикаций о деятельности социально ориентированных некоммерческих организаций</w:t>
            </w:r>
          </w:p>
        </w:tc>
        <w:tc>
          <w:tcPr>
            <w:tcW w:w="181"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300</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300</w:t>
            </w: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20" w:right="-84"/>
              <w:jc w:val="center"/>
              <w:rPr>
                <w:sz w:val="24"/>
                <w:szCs w:val="24"/>
              </w:rPr>
            </w:pPr>
            <w:r w:rsidRPr="0013255E">
              <w:rPr>
                <w:sz w:val="24"/>
                <w:szCs w:val="24"/>
              </w:rPr>
              <w:t>не менее 300</w:t>
            </w:r>
          </w:p>
        </w:tc>
        <w:tc>
          <w:tcPr>
            <w:tcW w:w="278"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не менее 300</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100%</w:t>
            </w:r>
          </w:p>
        </w:tc>
      </w:tr>
      <w:tr w:rsidR="00DC7388" w:rsidRPr="0013255E" w:rsidTr="00ED0850">
        <w:tc>
          <w:tcPr>
            <w:tcW w:w="5000" w:type="pct"/>
            <w:gridSpan w:val="15"/>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4. Консультационная поддержка, подготовка, переподготовка и повышение квалификации работников и добровольцев социально ориентированных некоммерческих организаций</w:t>
            </w:r>
          </w:p>
        </w:tc>
      </w:tr>
      <w:tr w:rsidR="00DC7388" w:rsidRPr="0013255E" w:rsidTr="00ED0850">
        <w:tc>
          <w:tcPr>
            <w:tcW w:w="5000" w:type="pct"/>
            <w:gridSpan w:val="15"/>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Задача: повышение уровня профессиональной и социальной компетентности специалистов исполнительных органов государственной власти Республики Карелия, органов местного самоуправления муниципальных образований в Республике Карелия, членов социально ориентированных некоммерческих организаций</w:t>
            </w:r>
          </w:p>
        </w:tc>
      </w:tr>
      <w:tr w:rsidR="00DC7388" w:rsidRPr="0013255E" w:rsidTr="008A4686">
        <w:trPr>
          <w:gridAfter w:val="1"/>
          <w:wAfter w:w="4" w:type="pct"/>
          <w:trHeight w:val="417"/>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sidRPr="0013255E">
              <w:rPr>
                <w:sz w:val="24"/>
                <w:szCs w:val="24"/>
              </w:rPr>
              <w:t>1</w:t>
            </w:r>
            <w:r>
              <w:rPr>
                <w:sz w:val="24"/>
                <w:szCs w:val="24"/>
              </w:rPr>
              <w:t>6</w:t>
            </w:r>
            <w:r w:rsidRPr="0013255E">
              <w:rPr>
                <w:sz w:val="24"/>
                <w:szCs w:val="24"/>
              </w:rPr>
              <w:t>.</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Участие представителей социально ориентированных некоммерческих организаций в конференциях, семинарах и иных мероприятиях по актуальным вопросам деятельности социально ориентированных некоммерческих организаций</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w:t>
            </w:r>
            <w:r w:rsidRPr="0013255E">
              <w:rPr>
                <w:sz w:val="24"/>
                <w:szCs w:val="24"/>
              </w:rPr>
              <w:t xml:space="preserve">,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Мин</w:t>
            </w:r>
            <w:r>
              <w:rPr>
                <w:sz w:val="24"/>
                <w:szCs w:val="24"/>
              </w:rPr>
              <w:t>здрав РК,</w:t>
            </w:r>
            <w:r w:rsidRPr="0013255E">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образ</w:t>
            </w:r>
            <w:proofErr w:type="spellEnd"/>
            <w:r>
              <w:rPr>
                <w:sz w:val="24"/>
                <w:szCs w:val="24"/>
              </w:rPr>
              <w:t xml:space="preserve"> РК</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культ</w:t>
            </w:r>
            <w:proofErr w:type="spellEnd"/>
            <w:r>
              <w:rPr>
                <w:sz w:val="24"/>
                <w:szCs w:val="24"/>
              </w:rPr>
              <w:t xml:space="preserve"> РК</w:t>
            </w:r>
            <w:r w:rsidRPr="0013255E">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спорт</w:t>
            </w:r>
            <w:proofErr w:type="spellEnd"/>
            <w:r>
              <w:rPr>
                <w:sz w:val="24"/>
                <w:szCs w:val="24"/>
              </w:rPr>
              <w:t xml:space="preserve"> РК, Минюст РК</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Гос</w:t>
            </w:r>
            <w:r>
              <w:rPr>
                <w:sz w:val="24"/>
                <w:szCs w:val="24"/>
              </w:rPr>
              <w:t>комбезопасности</w:t>
            </w:r>
            <w:proofErr w:type="spellEnd"/>
            <w:r>
              <w:rPr>
                <w:sz w:val="24"/>
                <w:szCs w:val="24"/>
              </w:rPr>
              <w:t xml:space="preserve"> РК</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Петрозаводского </w:t>
            </w:r>
            <w:r>
              <w:rPr>
                <w:sz w:val="24"/>
                <w:szCs w:val="24"/>
              </w:rPr>
              <w:t>ГО</w:t>
            </w:r>
            <w:r w:rsidRPr="0013255E">
              <w:rPr>
                <w:sz w:val="24"/>
                <w:szCs w:val="24"/>
              </w:rPr>
              <w:t xml:space="preserve">, </w:t>
            </w:r>
          </w:p>
          <w:p w:rsidR="00DC7388" w:rsidRPr="0013255E" w:rsidRDefault="00DC7388" w:rsidP="008A4686">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w:t>
            </w:r>
          </w:p>
        </w:tc>
        <w:tc>
          <w:tcPr>
            <w:tcW w:w="787"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мероприятий по актуальным вопросам деятельности социально ориентированных некоммерческих организаций</w:t>
            </w:r>
          </w:p>
        </w:tc>
        <w:tc>
          <w:tcPr>
            <w:tcW w:w="225"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7</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8</w:t>
            </w: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20" w:right="-84"/>
              <w:jc w:val="center"/>
              <w:rPr>
                <w:sz w:val="24"/>
                <w:szCs w:val="24"/>
              </w:rPr>
            </w:pPr>
            <w:r w:rsidRPr="0013255E">
              <w:rPr>
                <w:sz w:val="24"/>
                <w:szCs w:val="24"/>
              </w:rPr>
              <w:t>не менее 21</w:t>
            </w:r>
          </w:p>
        </w:tc>
        <w:tc>
          <w:tcPr>
            <w:tcW w:w="278"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не менее 35</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в 5 раз</w:t>
            </w:r>
          </w:p>
        </w:tc>
      </w:tr>
      <w:tr w:rsidR="00DC7388" w:rsidRPr="0013255E" w:rsidTr="00ED0850">
        <w:trPr>
          <w:gridAfter w:val="1"/>
          <w:wAfter w:w="4" w:type="pct"/>
          <w:trHeight w:val="144"/>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lastRenderedPageBreak/>
              <w:t>1</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w:t>
            </w:r>
          </w:p>
        </w:tc>
        <w:tc>
          <w:tcPr>
            <w:tcW w:w="96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4 </w:t>
            </w:r>
          </w:p>
        </w:tc>
        <w:tc>
          <w:tcPr>
            <w:tcW w:w="787"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225"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6</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7</w:t>
            </w: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8</w:t>
            </w:r>
          </w:p>
        </w:tc>
        <w:tc>
          <w:tcPr>
            <w:tcW w:w="278"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9</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w:t>
            </w:r>
          </w:p>
        </w:tc>
      </w:tr>
      <w:tr w:rsidR="00DC7388" w:rsidRPr="0013255E" w:rsidTr="00ED0850">
        <w:trPr>
          <w:gridAfter w:val="1"/>
          <w:wAfter w:w="4" w:type="pct"/>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962" w:type="pct"/>
          </w:tcPr>
          <w:p w:rsidR="00DC7388" w:rsidRPr="0013255E" w:rsidRDefault="008A4686"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Кондопожского</w:t>
            </w:r>
            <w:proofErr w:type="spellEnd"/>
            <w:r w:rsidRPr="0013255E">
              <w:rPr>
                <w:sz w:val="24"/>
                <w:szCs w:val="24"/>
              </w:rPr>
              <w:t xml:space="preserve"> </w:t>
            </w:r>
            <w:r>
              <w:rPr>
                <w:sz w:val="24"/>
                <w:szCs w:val="24"/>
              </w:rPr>
              <w:t>МР</w:t>
            </w:r>
            <w:r w:rsidRPr="0013255E">
              <w:rPr>
                <w:sz w:val="24"/>
                <w:szCs w:val="24"/>
              </w:rPr>
              <w:t>,</w:t>
            </w:r>
            <w:r>
              <w:rPr>
                <w:sz w:val="24"/>
                <w:szCs w:val="24"/>
              </w:rPr>
              <w:t xml:space="preserve"> </w:t>
            </w:r>
            <w:r w:rsidR="00DC7388" w:rsidRPr="0013255E">
              <w:rPr>
                <w:sz w:val="24"/>
                <w:szCs w:val="24"/>
              </w:rPr>
              <w:t>Общественная палата Республики Карелия,</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Карельский филиал Российск</w:t>
            </w:r>
            <w:r>
              <w:rPr>
                <w:sz w:val="24"/>
                <w:szCs w:val="24"/>
              </w:rPr>
              <w:t>ой</w:t>
            </w:r>
            <w:r w:rsidRPr="0013255E">
              <w:rPr>
                <w:sz w:val="24"/>
                <w:szCs w:val="24"/>
              </w:rPr>
              <w:t xml:space="preserve"> академи</w:t>
            </w:r>
            <w:r w:rsidR="008A4686">
              <w:rPr>
                <w:sz w:val="24"/>
                <w:szCs w:val="24"/>
              </w:rPr>
              <w:t>и</w:t>
            </w:r>
            <w:r w:rsidRPr="0013255E">
              <w:rPr>
                <w:sz w:val="24"/>
                <w:szCs w:val="24"/>
              </w:rPr>
              <w:t xml:space="preserve"> народного хозяйства и государственной службы при Президенте Р</w:t>
            </w:r>
            <w:r>
              <w:rPr>
                <w:sz w:val="24"/>
                <w:szCs w:val="24"/>
              </w:rPr>
              <w:t>Ф</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Карельский благотворительный фонд Катанандова «Детям Карелии</w:t>
            </w:r>
            <w:r>
              <w:rPr>
                <w:sz w:val="24"/>
                <w:szCs w:val="24"/>
              </w:rPr>
              <w:t>»</w:t>
            </w:r>
          </w:p>
        </w:tc>
        <w:tc>
          <w:tcPr>
            <w:tcW w:w="787"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25"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78"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r>
      <w:tr w:rsidR="00DC7388" w:rsidRPr="0013255E" w:rsidTr="00ED0850">
        <w:trPr>
          <w:gridAfter w:val="1"/>
          <w:wAfter w:w="4" w:type="pct"/>
          <w:trHeight w:val="1896"/>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sidRPr="0013255E">
              <w:rPr>
                <w:sz w:val="24"/>
                <w:szCs w:val="24"/>
              </w:rPr>
              <w:t>1</w:t>
            </w:r>
            <w:r>
              <w:rPr>
                <w:sz w:val="24"/>
                <w:szCs w:val="24"/>
              </w:rPr>
              <w:t>7</w:t>
            </w:r>
            <w:r w:rsidRPr="0013255E">
              <w:rPr>
                <w:sz w:val="24"/>
                <w:szCs w:val="24"/>
              </w:rPr>
              <w:t>.</w:t>
            </w:r>
          </w:p>
        </w:tc>
        <w:tc>
          <w:tcPr>
            <w:tcW w:w="1404" w:type="pct"/>
          </w:tcPr>
          <w:p w:rsidR="00DC7388" w:rsidRPr="0013255E" w:rsidRDefault="00DC7388" w:rsidP="00ED0850">
            <w:pPr>
              <w:pStyle w:val="ad"/>
              <w:tabs>
                <w:tab w:val="left" w:pos="709"/>
                <w:tab w:val="left" w:pos="2268"/>
                <w:tab w:val="left" w:pos="3402"/>
                <w:tab w:val="left" w:pos="4536"/>
                <w:tab w:val="left" w:pos="5670"/>
                <w:tab w:val="left" w:pos="6804"/>
                <w:tab w:val="left" w:pos="7938"/>
                <w:tab w:val="left" w:pos="9072"/>
              </w:tabs>
              <w:ind w:left="0"/>
              <w:rPr>
                <w:sz w:val="24"/>
                <w:szCs w:val="24"/>
              </w:rPr>
            </w:pPr>
            <w:r w:rsidRPr="0013255E">
              <w:rPr>
                <w:sz w:val="24"/>
                <w:szCs w:val="24"/>
              </w:rPr>
              <w:t xml:space="preserve">Поддержка социально ориентированных некоммерческих организаций, </w:t>
            </w:r>
            <w:proofErr w:type="spellStart"/>
            <w:proofErr w:type="gramStart"/>
            <w:r w:rsidRPr="0013255E">
              <w:rPr>
                <w:sz w:val="24"/>
                <w:szCs w:val="24"/>
              </w:rPr>
              <w:t>оказываю</w:t>
            </w:r>
            <w:r w:rsidR="007D4FCE">
              <w:rPr>
                <w:sz w:val="24"/>
                <w:szCs w:val="24"/>
              </w:rPr>
              <w:t>-</w:t>
            </w:r>
            <w:r w:rsidRPr="0013255E">
              <w:rPr>
                <w:sz w:val="24"/>
                <w:szCs w:val="24"/>
              </w:rPr>
              <w:t>щих</w:t>
            </w:r>
            <w:proofErr w:type="spellEnd"/>
            <w:proofErr w:type="gramEnd"/>
            <w:r w:rsidRPr="0013255E">
              <w:rPr>
                <w:sz w:val="24"/>
                <w:szCs w:val="24"/>
              </w:rPr>
              <w:t xml:space="preserve"> на безвозмездной основе </w:t>
            </w:r>
            <w:proofErr w:type="spellStart"/>
            <w:r w:rsidRPr="0013255E">
              <w:rPr>
                <w:sz w:val="24"/>
                <w:szCs w:val="24"/>
              </w:rPr>
              <w:t>консульта</w:t>
            </w:r>
            <w:r w:rsidR="007D4FCE">
              <w:rPr>
                <w:sz w:val="24"/>
                <w:szCs w:val="24"/>
              </w:rPr>
              <w:t>-</w:t>
            </w:r>
            <w:r w:rsidRPr="0013255E">
              <w:rPr>
                <w:sz w:val="24"/>
                <w:szCs w:val="24"/>
              </w:rPr>
              <w:t>ционные</w:t>
            </w:r>
            <w:proofErr w:type="spellEnd"/>
            <w:r w:rsidRPr="0013255E">
              <w:rPr>
                <w:sz w:val="24"/>
                <w:szCs w:val="24"/>
              </w:rPr>
              <w:t xml:space="preserve"> услуги другим социально ориентированным некоммерческим организациям</w:t>
            </w:r>
          </w:p>
        </w:tc>
        <w:tc>
          <w:tcPr>
            <w:tcW w:w="394" w:type="pct"/>
          </w:tcPr>
          <w:p w:rsidR="00DC7388" w:rsidRPr="0013255E" w:rsidRDefault="00DC7388" w:rsidP="00ED0850">
            <w:pPr>
              <w:pStyle w:val="ad"/>
              <w:tabs>
                <w:tab w:val="left" w:pos="709"/>
                <w:tab w:val="left" w:pos="2268"/>
                <w:tab w:val="left" w:pos="3402"/>
                <w:tab w:val="left" w:pos="4536"/>
                <w:tab w:val="left" w:pos="5670"/>
                <w:tab w:val="left" w:pos="6804"/>
                <w:tab w:val="left" w:pos="7938"/>
                <w:tab w:val="left" w:pos="9072"/>
              </w:tabs>
              <w:ind w:left="0"/>
              <w:jc w:val="center"/>
              <w:rPr>
                <w:sz w:val="24"/>
                <w:szCs w:val="24"/>
              </w:rPr>
            </w:pPr>
            <w:r w:rsidRPr="0013255E">
              <w:rPr>
                <w:sz w:val="24"/>
                <w:szCs w:val="24"/>
              </w:rPr>
              <w:t>2011-2013</w:t>
            </w:r>
          </w:p>
        </w:tc>
        <w:tc>
          <w:tcPr>
            <w:tcW w:w="96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w:t>
            </w:r>
            <w:r w:rsidRPr="0013255E">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Петрозаводского </w:t>
            </w:r>
            <w:r>
              <w:rPr>
                <w:sz w:val="24"/>
                <w:szCs w:val="24"/>
              </w:rPr>
              <w:t>ГО</w:t>
            </w:r>
            <w:r w:rsidRPr="0013255E">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w:t>
            </w:r>
            <w:proofErr w:type="spellStart"/>
            <w:r w:rsidRPr="0013255E">
              <w:rPr>
                <w:sz w:val="24"/>
                <w:szCs w:val="24"/>
              </w:rPr>
              <w:t>Кондопожского</w:t>
            </w:r>
            <w:proofErr w:type="spellEnd"/>
            <w:r w:rsidRPr="0013255E">
              <w:rPr>
                <w:sz w:val="24"/>
                <w:szCs w:val="24"/>
              </w:rPr>
              <w:t xml:space="preserve"> </w:t>
            </w:r>
            <w:r>
              <w:rPr>
                <w:sz w:val="24"/>
                <w:szCs w:val="24"/>
              </w:rPr>
              <w:t>МР</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Общественная палата Республики Карелия</w:t>
            </w:r>
          </w:p>
        </w:tc>
        <w:tc>
          <w:tcPr>
            <w:tcW w:w="787"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проведенных консультаций</w:t>
            </w:r>
          </w:p>
        </w:tc>
        <w:tc>
          <w:tcPr>
            <w:tcW w:w="225"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40</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40</w:t>
            </w: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20" w:right="-84"/>
              <w:jc w:val="center"/>
              <w:rPr>
                <w:sz w:val="24"/>
                <w:szCs w:val="24"/>
              </w:rPr>
            </w:pPr>
            <w:r w:rsidRPr="0013255E">
              <w:rPr>
                <w:sz w:val="24"/>
                <w:szCs w:val="24"/>
              </w:rPr>
              <w:t>не менее 40</w:t>
            </w:r>
          </w:p>
        </w:tc>
        <w:tc>
          <w:tcPr>
            <w:tcW w:w="278"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не менее 40</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100%</w:t>
            </w:r>
          </w:p>
        </w:tc>
      </w:tr>
      <w:tr w:rsidR="00DC7388" w:rsidRPr="0013255E" w:rsidTr="00ED0850">
        <w:trPr>
          <w:gridAfter w:val="1"/>
          <w:wAfter w:w="4" w:type="pct"/>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sidRPr="0013255E">
              <w:rPr>
                <w:sz w:val="24"/>
                <w:szCs w:val="24"/>
              </w:rPr>
              <w:t>1</w:t>
            </w:r>
            <w:r>
              <w:rPr>
                <w:sz w:val="24"/>
                <w:szCs w:val="24"/>
              </w:rPr>
              <w:t>8</w:t>
            </w:r>
            <w:r w:rsidRPr="0013255E">
              <w:rPr>
                <w:sz w:val="24"/>
                <w:szCs w:val="24"/>
              </w:rPr>
              <w:t>.</w:t>
            </w:r>
          </w:p>
        </w:tc>
        <w:tc>
          <w:tcPr>
            <w:tcW w:w="1404" w:type="pct"/>
          </w:tcPr>
          <w:p w:rsidR="00DC7388" w:rsidRPr="0013255E" w:rsidRDefault="00DC7388" w:rsidP="00ED0850">
            <w:pPr>
              <w:pStyle w:val="ad"/>
              <w:tabs>
                <w:tab w:val="left" w:pos="709"/>
                <w:tab w:val="left" w:pos="2268"/>
                <w:tab w:val="left" w:pos="3402"/>
                <w:tab w:val="left" w:pos="4536"/>
                <w:tab w:val="left" w:pos="5670"/>
                <w:tab w:val="left" w:pos="6804"/>
                <w:tab w:val="left" w:pos="7938"/>
                <w:tab w:val="left" w:pos="9072"/>
              </w:tabs>
              <w:ind w:left="0"/>
              <w:rPr>
                <w:sz w:val="24"/>
                <w:szCs w:val="24"/>
              </w:rPr>
            </w:pPr>
            <w:r w:rsidRPr="0013255E">
              <w:rPr>
                <w:sz w:val="24"/>
                <w:szCs w:val="24"/>
              </w:rPr>
              <w:t xml:space="preserve">Оказание финансовой поддержки в рамках возмещения расходов </w:t>
            </w:r>
            <w:proofErr w:type="spellStart"/>
            <w:proofErr w:type="gramStart"/>
            <w:r w:rsidRPr="0013255E">
              <w:rPr>
                <w:sz w:val="24"/>
                <w:szCs w:val="24"/>
              </w:rPr>
              <w:t>представи</w:t>
            </w:r>
            <w:r w:rsidR="007D4FCE">
              <w:rPr>
                <w:sz w:val="24"/>
                <w:szCs w:val="24"/>
              </w:rPr>
              <w:t>-</w:t>
            </w:r>
            <w:r w:rsidRPr="0013255E">
              <w:rPr>
                <w:sz w:val="24"/>
                <w:szCs w:val="24"/>
              </w:rPr>
              <w:t>телям</w:t>
            </w:r>
            <w:proofErr w:type="spellEnd"/>
            <w:proofErr w:type="gramEnd"/>
            <w:r w:rsidRPr="0013255E">
              <w:rPr>
                <w:sz w:val="24"/>
                <w:szCs w:val="24"/>
              </w:rPr>
              <w:t xml:space="preserve"> социально ориентированных некоммерческих организаций, связанных со стажировкой и участием в </w:t>
            </w:r>
            <w:proofErr w:type="spellStart"/>
            <w:r w:rsidRPr="0013255E">
              <w:rPr>
                <w:sz w:val="24"/>
                <w:szCs w:val="24"/>
              </w:rPr>
              <w:t>мероприя</w:t>
            </w:r>
            <w:r w:rsidR="007D4FCE">
              <w:rPr>
                <w:sz w:val="24"/>
                <w:szCs w:val="24"/>
              </w:rPr>
              <w:t>-</w:t>
            </w:r>
            <w:r w:rsidRPr="0013255E">
              <w:rPr>
                <w:sz w:val="24"/>
                <w:szCs w:val="24"/>
              </w:rPr>
              <w:t>тиях</w:t>
            </w:r>
            <w:proofErr w:type="spellEnd"/>
            <w:r w:rsidRPr="0013255E">
              <w:rPr>
                <w:sz w:val="24"/>
                <w:szCs w:val="24"/>
              </w:rPr>
              <w:t xml:space="preserve"> в других субъектах Российской Федерации</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Pr>
          <w:p w:rsidR="007D4FC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 </w:t>
            </w:r>
          </w:p>
          <w:p w:rsidR="007D4FC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 xml:space="preserve">Минздрав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Минобраз</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Минкульт</w:t>
            </w:r>
            <w:proofErr w:type="spellEnd"/>
            <w:r>
              <w:rPr>
                <w:sz w:val="24"/>
                <w:szCs w:val="24"/>
              </w:rPr>
              <w:t xml:space="preserve"> РК,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Минспорт</w:t>
            </w:r>
            <w:proofErr w:type="spellEnd"/>
            <w:r>
              <w:rPr>
                <w:sz w:val="24"/>
                <w:szCs w:val="24"/>
              </w:rPr>
              <w:t xml:space="preserve"> РК</w:t>
            </w:r>
            <w:r w:rsidRPr="0013255E">
              <w:rPr>
                <w:sz w:val="24"/>
                <w:szCs w:val="24"/>
              </w:rPr>
              <w:t xml:space="preserve"> </w:t>
            </w:r>
          </w:p>
        </w:tc>
        <w:tc>
          <w:tcPr>
            <w:tcW w:w="787"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человек, принявших участие в мероприятиях в других субъектах Российской Федерации</w:t>
            </w:r>
          </w:p>
        </w:tc>
        <w:tc>
          <w:tcPr>
            <w:tcW w:w="225"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12</w:t>
            </w: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20" w:right="-84"/>
              <w:jc w:val="center"/>
              <w:rPr>
                <w:sz w:val="24"/>
                <w:szCs w:val="24"/>
              </w:rPr>
            </w:pPr>
            <w:r w:rsidRPr="0013255E">
              <w:rPr>
                <w:sz w:val="24"/>
                <w:szCs w:val="24"/>
              </w:rPr>
              <w:t>не менее 14</w:t>
            </w:r>
          </w:p>
        </w:tc>
        <w:tc>
          <w:tcPr>
            <w:tcW w:w="278"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не менее 15</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150%</w:t>
            </w:r>
          </w:p>
        </w:tc>
      </w:tr>
      <w:tr w:rsidR="00DC7388" w:rsidRPr="0013255E" w:rsidTr="00ED0850">
        <w:tc>
          <w:tcPr>
            <w:tcW w:w="5000" w:type="pct"/>
            <w:gridSpan w:val="15"/>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color w:val="FF0000"/>
                <w:sz w:val="24"/>
                <w:szCs w:val="24"/>
              </w:rPr>
            </w:pPr>
            <w:r w:rsidRPr="0013255E">
              <w:rPr>
                <w:sz w:val="24"/>
                <w:szCs w:val="24"/>
              </w:rPr>
              <w:t>5. Участие в разработке нормативных правовых актов</w:t>
            </w:r>
          </w:p>
        </w:tc>
      </w:tr>
      <w:tr w:rsidR="00DC7388" w:rsidRPr="0013255E" w:rsidTr="00ED0850">
        <w:tc>
          <w:tcPr>
            <w:tcW w:w="5000" w:type="pct"/>
            <w:gridSpan w:val="15"/>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Задача: совершенствование нормативной правовой базы, регламентирующей деятельность социально ориентированных некоммерческих организаций, повышение уровня гражданской активности и правовой грамотности населения Республики Карелия</w:t>
            </w:r>
          </w:p>
        </w:tc>
      </w:tr>
      <w:tr w:rsidR="00DC7388" w:rsidRPr="0013255E" w:rsidTr="007D4FCE">
        <w:trPr>
          <w:gridAfter w:val="1"/>
          <w:wAfter w:w="4" w:type="pct"/>
          <w:trHeight w:val="77"/>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sidRPr="0013255E">
              <w:rPr>
                <w:sz w:val="24"/>
                <w:szCs w:val="24"/>
              </w:rPr>
              <w:t>1</w:t>
            </w:r>
            <w:r>
              <w:rPr>
                <w:sz w:val="24"/>
                <w:szCs w:val="24"/>
              </w:rPr>
              <w:t>9</w:t>
            </w:r>
            <w:r w:rsidRPr="0013255E">
              <w:rPr>
                <w:sz w:val="24"/>
                <w:szCs w:val="24"/>
              </w:rPr>
              <w:t>.</w:t>
            </w:r>
          </w:p>
        </w:tc>
        <w:tc>
          <w:tcPr>
            <w:tcW w:w="1404" w:type="pct"/>
          </w:tcPr>
          <w:p w:rsidR="00DC7388" w:rsidRPr="0013255E" w:rsidRDefault="00DC7388" w:rsidP="007D4FCE">
            <w:pPr>
              <w:tabs>
                <w:tab w:val="left" w:pos="709"/>
                <w:tab w:val="left" w:pos="993"/>
                <w:tab w:val="left" w:pos="2268"/>
                <w:tab w:val="left" w:pos="3402"/>
                <w:tab w:val="left" w:pos="4536"/>
                <w:tab w:val="left" w:pos="5670"/>
                <w:tab w:val="left" w:pos="6804"/>
                <w:tab w:val="left" w:pos="7938"/>
                <w:tab w:val="left" w:pos="9072"/>
              </w:tabs>
              <w:suppressAutoHyphens/>
              <w:rPr>
                <w:bCs/>
                <w:sz w:val="24"/>
                <w:szCs w:val="24"/>
              </w:rPr>
            </w:pPr>
            <w:r w:rsidRPr="0013255E">
              <w:rPr>
                <w:sz w:val="24"/>
                <w:szCs w:val="24"/>
              </w:rPr>
              <w:t>Разработка и утверждение</w:t>
            </w:r>
            <w:r w:rsidR="007D4FCE">
              <w:rPr>
                <w:sz w:val="24"/>
                <w:szCs w:val="24"/>
              </w:rPr>
              <w:t xml:space="preserve"> н</w:t>
            </w:r>
            <w:r w:rsidRPr="0013255E">
              <w:rPr>
                <w:sz w:val="24"/>
                <w:szCs w:val="24"/>
              </w:rPr>
              <w:t xml:space="preserve">ормативных правовых актов, регламентирующих вопросы государственной поддержки  социально ориентированных </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Pr>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Минздрав РК,</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 xml:space="preserve"> </w:t>
            </w:r>
            <w:proofErr w:type="spellStart"/>
            <w:r>
              <w:rPr>
                <w:sz w:val="24"/>
                <w:szCs w:val="24"/>
              </w:rPr>
              <w:t>Минобраз</w:t>
            </w:r>
            <w:proofErr w:type="spellEnd"/>
            <w:r>
              <w:rPr>
                <w:sz w:val="24"/>
                <w:szCs w:val="24"/>
              </w:rPr>
              <w:t xml:space="preserve"> РК, </w:t>
            </w:r>
          </w:p>
          <w:p w:rsidR="00DC7388" w:rsidRPr="0013255E" w:rsidRDefault="00DC7388" w:rsidP="007D4FCE">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Минкульт</w:t>
            </w:r>
            <w:proofErr w:type="spellEnd"/>
            <w:r>
              <w:rPr>
                <w:sz w:val="24"/>
                <w:szCs w:val="24"/>
              </w:rPr>
              <w:t xml:space="preserve"> РК, </w:t>
            </w:r>
          </w:p>
        </w:tc>
        <w:tc>
          <w:tcPr>
            <w:tcW w:w="787" w:type="pct"/>
          </w:tcPr>
          <w:p w:rsidR="00DC7388" w:rsidRPr="0013255E" w:rsidRDefault="00DC7388" w:rsidP="007D4FCE">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количество нормативных правовых актов, регламентирующих </w:t>
            </w:r>
          </w:p>
        </w:tc>
        <w:tc>
          <w:tcPr>
            <w:tcW w:w="225"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278"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6</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в </w:t>
            </w:r>
            <w:r>
              <w:rPr>
                <w:sz w:val="24"/>
                <w:szCs w:val="24"/>
              </w:rPr>
              <w:t>3</w:t>
            </w:r>
            <w:r w:rsidRPr="0013255E">
              <w:rPr>
                <w:sz w:val="24"/>
                <w:szCs w:val="24"/>
              </w:rPr>
              <w:t xml:space="preserve"> раза</w:t>
            </w:r>
          </w:p>
        </w:tc>
      </w:tr>
      <w:tr w:rsidR="00DC7388" w:rsidRPr="0013255E" w:rsidTr="00ED0850">
        <w:trPr>
          <w:gridAfter w:val="1"/>
          <w:wAfter w:w="4" w:type="pct"/>
          <w:trHeight w:val="144"/>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lastRenderedPageBreak/>
              <w:t>1</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w:t>
            </w:r>
          </w:p>
        </w:tc>
        <w:tc>
          <w:tcPr>
            <w:tcW w:w="96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4</w:t>
            </w:r>
          </w:p>
        </w:tc>
        <w:tc>
          <w:tcPr>
            <w:tcW w:w="787"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225"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6</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7</w:t>
            </w: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8</w:t>
            </w:r>
          </w:p>
        </w:tc>
        <w:tc>
          <w:tcPr>
            <w:tcW w:w="278"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9</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w:t>
            </w:r>
          </w:p>
        </w:tc>
      </w:tr>
      <w:tr w:rsidR="00DC7388" w:rsidRPr="0013255E" w:rsidTr="00ED0850">
        <w:trPr>
          <w:gridAfter w:val="1"/>
          <w:wAfter w:w="4" w:type="pct"/>
          <w:trHeight w:val="701"/>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p>
        </w:tc>
        <w:tc>
          <w:tcPr>
            <w:tcW w:w="1404" w:type="pct"/>
          </w:tcPr>
          <w:p w:rsidR="00DC7388" w:rsidRPr="0013255E" w:rsidRDefault="007D4FCE" w:rsidP="00ED0850">
            <w:pPr>
              <w:tabs>
                <w:tab w:val="left" w:pos="709"/>
                <w:tab w:val="left" w:pos="993"/>
                <w:tab w:val="left" w:pos="2268"/>
                <w:tab w:val="left" w:pos="3402"/>
                <w:tab w:val="left" w:pos="4536"/>
                <w:tab w:val="left" w:pos="5670"/>
                <w:tab w:val="left" w:pos="6804"/>
                <w:tab w:val="left" w:pos="7938"/>
                <w:tab w:val="left" w:pos="9072"/>
              </w:tabs>
              <w:suppressAutoHyphens/>
              <w:rPr>
                <w:bCs/>
                <w:sz w:val="24"/>
                <w:szCs w:val="24"/>
              </w:rPr>
            </w:pPr>
            <w:r w:rsidRPr="0013255E">
              <w:rPr>
                <w:sz w:val="24"/>
                <w:szCs w:val="24"/>
              </w:rPr>
              <w:t xml:space="preserve">некоммерческих </w:t>
            </w:r>
            <w:r w:rsidR="00DC7388" w:rsidRPr="0013255E">
              <w:rPr>
                <w:sz w:val="24"/>
                <w:szCs w:val="24"/>
              </w:rPr>
              <w:t>организаций</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962" w:type="pct"/>
          </w:tcPr>
          <w:p w:rsidR="00DC7388" w:rsidRDefault="007D4FCE"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Минспорт</w:t>
            </w:r>
            <w:proofErr w:type="spellEnd"/>
            <w:r>
              <w:rPr>
                <w:sz w:val="24"/>
                <w:szCs w:val="24"/>
              </w:rPr>
              <w:t xml:space="preserve"> РК,</w:t>
            </w:r>
            <w:r w:rsidR="00256C84">
              <w:rPr>
                <w:sz w:val="24"/>
                <w:szCs w:val="24"/>
              </w:rPr>
              <w:t xml:space="preserve"> </w:t>
            </w:r>
            <w:r w:rsidR="00DC7388">
              <w:rPr>
                <w:sz w:val="24"/>
                <w:szCs w:val="24"/>
              </w:rPr>
              <w:t>Минюст РК,</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7" w:right="-109"/>
              <w:jc w:val="center"/>
              <w:rPr>
                <w:sz w:val="24"/>
                <w:szCs w:val="24"/>
              </w:rPr>
            </w:pPr>
            <w:proofErr w:type="spellStart"/>
            <w:r w:rsidRPr="0013255E">
              <w:rPr>
                <w:sz w:val="24"/>
                <w:szCs w:val="24"/>
              </w:rPr>
              <w:t>Гос</w:t>
            </w:r>
            <w:r>
              <w:rPr>
                <w:sz w:val="24"/>
                <w:szCs w:val="24"/>
              </w:rPr>
              <w:t>комбезопасности</w:t>
            </w:r>
            <w:proofErr w:type="spellEnd"/>
            <w:r>
              <w:rPr>
                <w:sz w:val="24"/>
                <w:szCs w:val="24"/>
              </w:rPr>
              <w:t xml:space="preserve"> РК</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Петрозаводского </w:t>
            </w:r>
            <w:r>
              <w:rPr>
                <w:sz w:val="24"/>
                <w:szCs w:val="24"/>
              </w:rPr>
              <w:t>ГО</w:t>
            </w:r>
            <w:r w:rsidRPr="0013255E">
              <w:rPr>
                <w:sz w:val="24"/>
                <w:szCs w:val="24"/>
              </w:rPr>
              <w:t xml:space="preserve">, администрация </w:t>
            </w:r>
            <w:proofErr w:type="spellStart"/>
            <w:r w:rsidRPr="0013255E">
              <w:rPr>
                <w:sz w:val="24"/>
                <w:szCs w:val="24"/>
              </w:rPr>
              <w:t>Кондопожского</w:t>
            </w:r>
            <w:proofErr w:type="spellEnd"/>
            <w:r w:rsidRPr="0013255E">
              <w:rPr>
                <w:sz w:val="24"/>
                <w:szCs w:val="24"/>
              </w:rPr>
              <w:t xml:space="preserve"> </w:t>
            </w:r>
            <w:r>
              <w:rPr>
                <w:sz w:val="24"/>
                <w:szCs w:val="24"/>
              </w:rPr>
              <w:t>МР</w:t>
            </w:r>
          </w:p>
        </w:tc>
        <w:tc>
          <w:tcPr>
            <w:tcW w:w="787" w:type="pct"/>
          </w:tcPr>
          <w:p w:rsidR="00DC7388" w:rsidRPr="0013255E" w:rsidRDefault="007D4FCE"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вопросы </w:t>
            </w:r>
            <w:r w:rsidR="00DC7388" w:rsidRPr="0013255E">
              <w:rPr>
                <w:sz w:val="24"/>
                <w:szCs w:val="24"/>
              </w:rPr>
              <w:t xml:space="preserve">предоставления субсидий социально </w:t>
            </w:r>
            <w:proofErr w:type="gramStart"/>
            <w:r w:rsidR="00DC7388" w:rsidRPr="0013255E">
              <w:rPr>
                <w:sz w:val="24"/>
                <w:szCs w:val="24"/>
              </w:rPr>
              <w:t>ориентированным</w:t>
            </w:r>
            <w:proofErr w:type="gramEnd"/>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некоммерческим организациям за счет средств бюджета Республики Карелия</w:t>
            </w:r>
          </w:p>
        </w:tc>
        <w:tc>
          <w:tcPr>
            <w:tcW w:w="225"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22" w:type="pct"/>
            <w:gridSpan w:val="2"/>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78" w:type="pct"/>
            <w:gridSpan w:val="3"/>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r>
      <w:tr w:rsidR="00DC7388" w:rsidRPr="0013255E" w:rsidTr="00256C84">
        <w:trPr>
          <w:gridAfter w:val="1"/>
          <w:wAfter w:w="4" w:type="pct"/>
          <w:trHeight w:val="843"/>
        </w:trPr>
        <w:tc>
          <w:tcPr>
            <w:tcW w:w="169" w:type="pct"/>
            <w:tcBorders>
              <w:bottom w:val="single" w:sz="4" w:space="0" w:color="auto"/>
            </w:tcBorders>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Pr>
                <w:sz w:val="24"/>
                <w:szCs w:val="24"/>
              </w:rPr>
              <w:t>20</w:t>
            </w:r>
            <w:r w:rsidRPr="0013255E">
              <w:rPr>
                <w:sz w:val="24"/>
                <w:szCs w:val="24"/>
              </w:rPr>
              <w:t>.</w:t>
            </w:r>
          </w:p>
        </w:tc>
        <w:tc>
          <w:tcPr>
            <w:tcW w:w="1404" w:type="pct"/>
            <w:tcBorders>
              <w:bottom w:val="single" w:sz="4" w:space="0" w:color="auto"/>
            </w:tcBorders>
          </w:tcPr>
          <w:p w:rsidR="00DC7388" w:rsidRPr="0013255E" w:rsidRDefault="00DC7388" w:rsidP="00ED0850">
            <w:pPr>
              <w:pStyle w:val="ad"/>
              <w:tabs>
                <w:tab w:val="left" w:pos="709"/>
                <w:tab w:val="left" w:pos="2268"/>
                <w:tab w:val="left" w:pos="3402"/>
                <w:tab w:val="left" w:pos="4536"/>
                <w:tab w:val="left" w:pos="5670"/>
                <w:tab w:val="left" w:pos="6804"/>
                <w:tab w:val="left" w:pos="7938"/>
                <w:tab w:val="left" w:pos="9072"/>
              </w:tabs>
              <w:ind w:left="0"/>
              <w:rPr>
                <w:sz w:val="24"/>
                <w:szCs w:val="24"/>
              </w:rPr>
            </w:pPr>
            <w:r w:rsidRPr="0013255E">
              <w:rPr>
                <w:sz w:val="24"/>
                <w:szCs w:val="24"/>
              </w:rPr>
              <w:t xml:space="preserve">Участие представителей социально ориентированных некоммерческих организаций в деятельности коллегиальных рабочих органов </w:t>
            </w:r>
          </w:p>
        </w:tc>
        <w:tc>
          <w:tcPr>
            <w:tcW w:w="394" w:type="pct"/>
            <w:tcBorders>
              <w:bottom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Borders>
              <w:bottom w:val="single" w:sz="4" w:space="0" w:color="auto"/>
            </w:tcBorders>
          </w:tcPr>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Минздрав РК,</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 xml:space="preserve"> </w:t>
            </w:r>
            <w:proofErr w:type="spellStart"/>
            <w:r>
              <w:rPr>
                <w:sz w:val="24"/>
                <w:szCs w:val="24"/>
              </w:rPr>
              <w:t>Минобраз</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Минкульт</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Минспорт</w:t>
            </w:r>
            <w:proofErr w:type="spellEnd"/>
            <w:r>
              <w:rPr>
                <w:sz w:val="24"/>
                <w:szCs w:val="24"/>
              </w:rPr>
              <w:t xml:space="preserve"> РК,</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7" w:right="-109"/>
              <w:jc w:val="center"/>
              <w:rPr>
                <w:sz w:val="24"/>
                <w:szCs w:val="24"/>
              </w:rPr>
            </w:pPr>
            <w:proofErr w:type="spellStart"/>
            <w:r w:rsidRPr="0013255E">
              <w:rPr>
                <w:sz w:val="24"/>
                <w:szCs w:val="24"/>
              </w:rPr>
              <w:t>Гос</w:t>
            </w:r>
            <w:r>
              <w:rPr>
                <w:sz w:val="24"/>
                <w:szCs w:val="24"/>
              </w:rPr>
              <w:t>комбезопасности</w:t>
            </w:r>
            <w:proofErr w:type="spellEnd"/>
            <w:r>
              <w:rPr>
                <w:sz w:val="24"/>
                <w:szCs w:val="24"/>
              </w:rPr>
              <w:t xml:space="preserve"> РК</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Петрозаводского </w:t>
            </w:r>
            <w:r>
              <w:rPr>
                <w:sz w:val="24"/>
                <w:szCs w:val="24"/>
              </w:rPr>
              <w:t>ГО</w:t>
            </w:r>
            <w:r w:rsidRPr="0013255E">
              <w:rPr>
                <w:sz w:val="24"/>
                <w:szCs w:val="24"/>
              </w:rPr>
              <w:t xml:space="preserve">, администрация </w:t>
            </w:r>
            <w:proofErr w:type="spellStart"/>
            <w:r w:rsidRPr="0013255E">
              <w:rPr>
                <w:sz w:val="24"/>
                <w:szCs w:val="24"/>
              </w:rPr>
              <w:t>Кондопожского</w:t>
            </w:r>
            <w:proofErr w:type="spellEnd"/>
            <w:r w:rsidRPr="0013255E">
              <w:rPr>
                <w:sz w:val="24"/>
                <w:szCs w:val="24"/>
              </w:rPr>
              <w:t xml:space="preserve"> </w:t>
            </w:r>
            <w:r>
              <w:rPr>
                <w:sz w:val="24"/>
                <w:szCs w:val="24"/>
              </w:rPr>
              <w:t>МР,</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 Общественная палата Республики Карелия</w:t>
            </w:r>
          </w:p>
        </w:tc>
        <w:tc>
          <w:tcPr>
            <w:tcW w:w="787" w:type="pct"/>
            <w:tcBorders>
              <w:bottom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заседаний коллегиальных рабочих органов</w:t>
            </w:r>
          </w:p>
        </w:tc>
        <w:tc>
          <w:tcPr>
            <w:tcW w:w="225" w:type="pct"/>
            <w:gridSpan w:val="2"/>
            <w:tcBorders>
              <w:bottom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24</w:t>
            </w:r>
          </w:p>
        </w:tc>
        <w:tc>
          <w:tcPr>
            <w:tcW w:w="216" w:type="pct"/>
            <w:tcBorders>
              <w:bottom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24</w:t>
            </w:r>
          </w:p>
        </w:tc>
        <w:tc>
          <w:tcPr>
            <w:tcW w:w="222" w:type="pct"/>
            <w:gridSpan w:val="2"/>
            <w:tcBorders>
              <w:bottom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20" w:right="-84"/>
              <w:jc w:val="center"/>
              <w:rPr>
                <w:sz w:val="24"/>
                <w:szCs w:val="24"/>
              </w:rPr>
            </w:pPr>
            <w:r w:rsidRPr="0013255E">
              <w:rPr>
                <w:sz w:val="24"/>
                <w:szCs w:val="24"/>
              </w:rPr>
              <w:t>не менее 24</w:t>
            </w:r>
          </w:p>
        </w:tc>
        <w:tc>
          <w:tcPr>
            <w:tcW w:w="278" w:type="pct"/>
            <w:gridSpan w:val="3"/>
            <w:tcBorders>
              <w:bottom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не менее 30</w:t>
            </w:r>
          </w:p>
        </w:tc>
        <w:tc>
          <w:tcPr>
            <w:tcW w:w="339" w:type="pct"/>
            <w:tcBorders>
              <w:bottom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125%</w:t>
            </w:r>
          </w:p>
        </w:tc>
      </w:tr>
      <w:tr w:rsidR="00DC7388" w:rsidRPr="0013255E" w:rsidTr="00256C84">
        <w:trPr>
          <w:gridAfter w:val="1"/>
          <w:wAfter w:w="4" w:type="pct"/>
        </w:trPr>
        <w:tc>
          <w:tcPr>
            <w:tcW w:w="169" w:type="pct"/>
            <w:tcBorders>
              <w:bottom w:val="single" w:sz="4" w:space="0" w:color="auto"/>
            </w:tcBorders>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sidRPr="0013255E">
              <w:rPr>
                <w:sz w:val="24"/>
                <w:szCs w:val="24"/>
              </w:rPr>
              <w:t>2</w:t>
            </w:r>
            <w:r>
              <w:rPr>
                <w:sz w:val="24"/>
                <w:szCs w:val="24"/>
              </w:rPr>
              <w:t>1</w:t>
            </w:r>
            <w:r w:rsidRPr="0013255E">
              <w:rPr>
                <w:sz w:val="24"/>
                <w:szCs w:val="24"/>
              </w:rPr>
              <w:t>.</w:t>
            </w:r>
          </w:p>
        </w:tc>
        <w:tc>
          <w:tcPr>
            <w:tcW w:w="1404" w:type="pct"/>
            <w:tcBorders>
              <w:bottom w:val="single" w:sz="4" w:space="0" w:color="auto"/>
            </w:tcBorders>
          </w:tcPr>
          <w:p w:rsidR="00DC7388" w:rsidRPr="0013255E" w:rsidRDefault="00DC7388" w:rsidP="00ED0850">
            <w:pPr>
              <w:pStyle w:val="ad"/>
              <w:tabs>
                <w:tab w:val="left" w:pos="709"/>
                <w:tab w:val="left" w:pos="2268"/>
                <w:tab w:val="left" w:pos="3402"/>
                <w:tab w:val="left" w:pos="4536"/>
                <w:tab w:val="left" w:pos="5670"/>
                <w:tab w:val="left" w:pos="6804"/>
                <w:tab w:val="left" w:pos="7938"/>
                <w:tab w:val="left" w:pos="9072"/>
              </w:tabs>
              <w:ind w:left="0"/>
              <w:rPr>
                <w:sz w:val="24"/>
                <w:szCs w:val="24"/>
              </w:rPr>
            </w:pPr>
            <w:r w:rsidRPr="0013255E">
              <w:rPr>
                <w:sz w:val="24"/>
                <w:szCs w:val="24"/>
              </w:rPr>
              <w:t>Участие представителей социально ориентированных некоммерческих организаций в проведении экспертизы законопроектов</w:t>
            </w:r>
          </w:p>
        </w:tc>
        <w:tc>
          <w:tcPr>
            <w:tcW w:w="394" w:type="pct"/>
            <w:tcBorders>
              <w:bottom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Borders>
              <w:bottom w:val="single" w:sz="4" w:space="0" w:color="auto"/>
            </w:tcBorders>
          </w:tcPr>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Минздрав РК,</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 xml:space="preserve"> </w:t>
            </w:r>
            <w:proofErr w:type="spellStart"/>
            <w:r>
              <w:rPr>
                <w:sz w:val="24"/>
                <w:szCs w:val="24"/>
              </w:rPr>
              <w:t>Минобраз</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Минкульт</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Минспорт</w:t>
            </w:r>
            <w:proofErr w:type="spellEnd"/>
            <w:r>
              <w:rPr>
                <w:sz w:val="24"/>
                <w:szCs w:val="24"/>
              </w:rPr>
              <w:t xml:space="preserve"> РК,</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7" w:right="-109"/>
              <w:jc w:val="center"/>
              <w:rPr>
                <w:sz w:val="24"/>
                <w:szCs w:val="24"/>
              </w:rPr>
            </w:pPr>
            <w:proofErr w:type="spellStart"/>
            <w:r w:rsidRPr="0013255E">
              <w:rPr>
                <w:sz w:val="24"/>
                <w:szCs w:val="24"/>
              </w:rPr>
              <w:t>Гос</w:t>
            </w:r>
            <w:r>
              <w:rPr>
                <w:sz w:val="24"/>
                <w:szCs w:val="24"/>
              </w:rPr>
              <w:t>комбезопасности</w:t>
            </w:r>
            <w:proofErr w:type="spellEnd"/>
            <w:r>
              <w:rPr>
                <w:sz w:val="24"/>
                <w:szCs w:val="24"/>
              </w:rPr>
              <w:t xml:space="preserve"> РК</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Петрозаводского </w:t>
            </w:r>
            <w:r>
              <w:rPr>
                <w:sz w:val="24"/>
                <w:szCs w:val="24"/>
              </w:rPr>
              <w:t>ГО</w:t>
            </w:r>
            <w:r w:rsidRPr="0013255E">
              <w:rPr>
                <w:sz w:val="24"/>
                <w:szCs w:val="24"/>
              </w:rPr>
              <w:t xml:space="preserve">, администрация </w:t>
            </w:r>
            <w:proofErr w:type="spellStart"/>
            <w:r w:rsidRPr="0013255E">
              <w:rPr>
                <w:sz w:val="24"/>
                <w:szCs w:val="24"/>
              </w:rPr>
              <w:t>Кондопожского</w:t>
            </w:r>
            <w:proofErr w:type="spellEnd"/>
            <w:r w:rsidRPr="0013255E">
              <w:rPr>
                <w:sz w:val="24"/>
                <w:szCs w:val="24"/>
              </w:rPr>
              <w:t xml:space="preserve"> </w:t>
            </w:r>
            <w:r>
              <w:rPr>
                <w:sz w:val="24"/>
                <w:szCs w:val="24"/>
              </w:rPr>
              <w:t>МР,</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 Общественная палата Республики Карелия </w:t>
            </w:r>
          </w:p>
        </w:tc>
        <w:tc>
          <w:tcPr>
            <w:tcW w:w="787" w:type="pct"/>
            <w:tcBorders>
              <w:bottom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законопроектов, в экспертизе которых приняли участие социально ориентированные некоммерческие организации</w:t>
            </w:r>
          </w:p>
        </w:tc>
        <w:tc>
          <w:tcPr>
            <w:tcW w:w="225" w:type="pct"/>
            <w:gridSpan w:val="2"/>
            <w:tcBorders>
              <w:bottom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c>
          <w:tcPr>
            <w:tcW w:w="216" w:type="pct"/>
            <w:tcBorders>
              <w:bottom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c>
          <w:tcPr>
            <w:tcW w:w="222" w:type="pct"/>
            <w:gridSpan w:val="2"/>
            <w:tcBorders>
              <w:bottom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20" w:right="-84"/>
              <w:jc w:val="center"/>
              <w:rPr>
                <w:sz w:val="24"/>
                <w:szCs w:val="24"/>
              </w:rPr>
            </w:pPr>
            <w:r w:rsidRPr="0013255E">
              <w:rPr>
                <w:sz w:val="24"/>
                <w:szCs w:val="24"/>
              </w:rPr>
              <w:t>не менее 3</w:t>
            </w:r>
          </w:p>
        </w:tc>
        <w:tc>
          <w:tcPr>
            <w:tcW w:w="278" w:type="pct"/>
            <w:gridSpan w:val="3"/>
            <w:tcBorders>
              <w:bottom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не менее 8</w:t>
            </w:r>
          </w:p>
        </w:tc>
        <w:tc>
          <w:tcPr>
            <w:tcW w:w="339" w:type="pct"/>
            <w:tcBorders>
              <w:bottom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в 8 раз</w:t>
            </w:r>
          </w:p>
        </w:tc>
      </w:tr>
    </w:tbl>
    <w:p w:rsidR="00256C84" w:rsidRDefault="00256C84"/>
    <w:tbl>
      <w:tblPr>
        <w:tblW w:w="528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4552"/>
        <w:gridCol w:w="1278"/>
        <w:gridCol w:w="3119"/>
        <w:gridCol w:w="2552"/>
        <w:gridCol w:w="730"/>
        <w:gridCol w:w="700"/>
        <w:gridCol w:w="720"/>
        <w:gridCol w:w="901"/>
        <w:gridCol w:w="1099"/>
        <w:gridCol w:w="13"/>
      </w:tblGrid>
      <w:tr w:rsidR="00F96598" w:rsidRPr="0013255E" w:rsidTr="00585624">
        <w:trPr>
          <w:gridAfter w:val="1"/>
          <w:wAfter w:w="4" w:type="pct"/>
          <w:trHeight w:val="144"/>
        </w:trPr>
        <w:tc>
          <w:tcPr>
            <w:tcW w:w="169" w:type="pct"/>
          </w:tcPr>
          <w:p w:rsidR="00F96598" w:rsidRPr="0013255E" w:rsidRDefault="00F96598" w:rsidP="00585624">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lastRenderedPageBreak/>
              <w:t>1</w:t>
            </w:r>
          </w:p>
        </w:tc>
        <w:tc>
          <w:tcPr>
            <w:tcW w:w="1404" w:type="pct"/>
          </w:tcPr>
          <w:p w:rsidR="00F96598" w:rsidRPr="0013255E" w:rsidRDefault="00F96598"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c>
          <w:tcPr>
            <w:tcW w:w="394" w:type="pct"/>
          </w:tcPr>
          <w:p w:rsidR="00F96598" w:rsidRPr="0013255E" w:rsidRDefault="00F96598"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w:t>
            </w:r>
          </w:p>
        </w:tc>
        <w:tc>
          <w:tcPr>
            <w:tcW w:w="962" w:type="pct"/>
          </w:tcPr>
          <w:p w:rsidR="00F96598" w:rsidRPr="0013255E" w:rsidRDefault="00F96598"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4</w:t>
            </w:r>
          </w:p>
        </w:tc>
        <w:tc>
          <w:tcPr>
            <w:tcW w:w="787" w:type="pct"/>
          </w:tcPr>
          <w:p w:rsidR="00F96598" w:rsidRPr="0013255E" w:rsidRDefault="00F96598"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225" w:type="pct"/>
          </w:tcPr>
          <w:p w:rsidR="00F96598" w:rsidRPr="0013255E" w:rsidRDefault="00F96598"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6</w:t>
            </w:r>
          </w:p>
        </w:tc>
        <w:tc>
          <w:tcPr>
            <w:tcW w:w="216" w:type="pct"/>
          </w:tcPr>
          <w:p w:rsidR="00F96598" w:rsidRPr="0013255E" w:rsidRDefault="00F96598"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7</w:t>
            </w:r>
          </w:p>
        </w:tc>
        <w:tc>
          <w:tcPr>
            <w:tcW w:w="222" w:type="pct"/>
          </w:tcPr>
          <w:p w:rsidR="00F96598" w:rsidRPr="0013255E" w:rsidRDefault="00F96598"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8</w:t>
            </w:r>
          </w:p>
        </w:tc>
        <w:tc>
          <w:tcPr>
            <w:tcW w:w="278" w:type="pct"/>
          </w:tcPr>
          <w:p w:rsidR="00F96598" w:rsidRPr="0013255E" w:rsidRDefault="00F96598"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9</w:t>
            </w:r>
          </w:p>
        </w:tc>
        <w:tc>
          <w:tcPr>
            <w:tcW w:w="339" w:type="pct"/>
          </w:tcPr>
          <w:p w:rsidR="00F96598" w:rsidRPr="0013255E" w:rsidRDefault="00F96598" w:rsidP="00585624">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w:t>
            </w:r>
          </w:p>
        </w:tc>
      </w:tr>
      <w:tr w:rsidR="00DC7388" w:rsidRPr="0013255E" w:rsidTr="00ED0850">
        <w:tc>
          <w:tcPr>
            <w:tcW w:w="5000" w:type="pct"/>
            <w:gridSpan w:val="11"/>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6. Содействие муниципальным программам поддержки социально ориентированных некоммерческих организаций</w:t>
            </w:r>
          </w:p>
        </w:tc>
      </w:tr>
      <w:tr w:rsidR="00902B18" w:rsidRPr="0013255E" w:rsidTr="001F71DE">
        <w:trPr>
          <w:trHeight w:val="562"/>
        </w:trPr>
        <w:tc>
          <w:tcPr>
            <w:tcW w:w="5000" w:type="pct"/>
            <w:gridSpan w:val="11"/>
          </w:tcPr>
          <w:p w:rsidR="00902B18" w:rsidRPr="0013255E" w:rsidRDefault="00902B1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 xml:space="preserve">Задача: формирование благоприятных условий для развития благотворительности, добровольчества, повышение уровня престижности этих видов </w:t>
            </w:r>
          </w:p>
          <w:p w:rsidR="00902B18" w:rsidRPr="0013255E" w:rsidRDefault="00902B18" w:rsidP="00902B18">
            <w:pPr>
              <w:tabs>
                <w:tab w:val="left" w:pos="709"/>
                <w:tab w:val="left" w:pos="2268"/>
                <w:tab w:val="left" w:pos="3402"/>
                <w:tab w:val="left" w:pos="4536"/>
                <w:tab w:val="left" w:pos="5670"/>
                <w:tab w:val="left" w:pos="6804"/>
                <w:tab w:val="left" w:pos="7938"/>
                <w:tab w:val="left" w:pos="9072"/>
              </w:tabs>
              <w:rPr>
                <w:sz w:val="24"/>
                <w:szCs w:val="24"/>
              </w:rPr>
            </w:pPr>
            <w:r>
              <w:rPr>
                <w:sz w:val="24"/>
                <w:szCs w:val="24"/>
              </w:rPr>
              <w:t>д</w:t>
            </w:r>
            <w:r w:rsidRPr="0013255E">
              <w:rPr>
                <w:sz w:val="24"/>
                <w:szCs w:val="24"/>
              </w:rPr>
              <w:t>еятельности</w:t>
            </w:r>
          </w:p>
        </w:tc>
      </w:tr>
      <w:tr w:rsidR="00DC7388" w:rsidRPr="0013255E" w:rsidTr="00ED0850">
        <w:trPr>
          <w:gridAfter w:val="1"/>
          <w:wAfter w:w="4" w:type="pct"/>
          <w:trHeight w:val="1126"/>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sidRPr="0013255E">
              <w:rPr>
                <w:sz w:val="24"/>
                <w:szCs w:val="24"/>
              </w:rPr>
              <w:t>2</w:t>
            </w:r>
            <w:r>
              <w:rPr>
                <w:sz w:val="24"/>
                <w:szCs w:val="24"/>
              </w:rPr>
              <w:t>2</w:t>
            </w:r>
            <w:r w:rsidRPr="0013255E">
              <w:rPr>
                <w:sz w:val="24"/>
                <w:szCs w:val="24"/>
              </w:rPr>
              <w:t>.</w:t>
            </w:r>
          </w:p>
        </w:tc>
        <w:tc>
          <w:tcPr>
            <w:tcW w:w="1404" w:type="pct"/>
          </w:tcPr>
          <w:p w:rsidR="00DC7388" w:rsidRPr="0013255E" w:rsidRDefault="00DC7388" w:rsidP="00ED0850">
            <w:pPr>
              <w:pStyle w:val="ad"/>
              <w:tabs>
                <w:tab w:val="left" w:pos="709"/>
                <w:tab w:val="left" w:pos="2268"/>
                <w:tab w:val="left" w:pos="3402"/>
                <w:tab w:val="left" w:pos="4536"/>
                <w:tab w:val="left" w:pos="5670"/>
                <w:tab w:val="left" w:pos="6804"/>
                <w:tab w:val="left" w:pos="7938"/>
                <w:tab w:val="left" w:pos="9072"/>
              </w:tabs>
              <w:ind w:left="0"/>
              <w:rPr>
                <w:sz w:val="24"/>
                <w:szCs w:val="24"/>
              </w:rPr>
            </w:pPr>
            <w:r w:rsidRPr="0013255E">
              <w:rPr>
                <w:sz w:val="24"/>
                <w:szCs w:val="24"/>
              </w:rPr>
              <w:t xml:space="preserve">Методическое обеспечение органов местного самоуправления </w:t>
            </w:r>
            <w:proofErr w:type="spellStart"/>
            <w:proofErr w:type="gramStart"/>
            <w:r w:rsidRPr="0013255E">
              <w:rPr>
                <w:sz w:val="24"/>
                <w:szCs w:val="24"/>
              </w:rPr>
              <w:t>муниципаль</w:t>
            </w:r>
            <w:r w:rsidR="003F55AB">
              <w:rPr>
                <w:sz w:val="24"/>
                <w:szCs w:val="24"/>
              </w:rPr>
              <w:t>-</w:t>
            </w:r>
            <w:r w:rsidRPr="0013255E">
              <w:rPr>
                <w:sz w:val="24"/>
                <w:szCs w:val="24"/>
              </w:rPr>
              <w:t>ных</w:t>
            </w:r>
            <w:proofErr w:type="spellEnd"/>
            <w:proofErr w:type="gramEnd"/>
            <w:r w:rsidRPr="0013255E">
              <w:rPr>
                <w:sz w:val="24"/>
                <w:szCs w:val="24"/>
              </w:rPr>
              <w:t xml:space="preserve"> образований в Республике Карелия, оказание им содействия в разработке и реализации мер по поддержке социально ориентированных некоммерческих организаций</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Pr>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Минздрав РК,</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 xml:space="preserve"> </w:t>
            </w:r>
            <w:proofErr w:type="spellStart"/>
            <w:r>
              <w:rPr>
                <w:sz w:val="24"/>
                <w:szCs w:val="24"/>
              </w:rPr>
              <w:t>Минобраз</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Минкульт</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Минспорт</w:t>
            </w:r>
            <w:proofErr w:type="spellEnd"/>
            <w:r>
              <w:rPr>
                <w:sz w:val="24"/>
                <w:szCs w:val="24"/>
              </w:rPr>
              <w:t xml:space="preserve"> РК,</w:t>
            </w:r>
          </w:p>
          <w:p w:rsidR="00DC7388" w:rsidRPr="0013255E" w:rsidRDefault="00DC7388" w:rsidP="003F55AB">
            <w:pPr>
              <w:tabs>
                <w:tab w:val="left" w:pos="709"/>
                <w:tab w:val="left" w:pos="2268"/>
                <w:tab w:val="left" w:pos="3402"/>
                <w:tab w:val="left" w:pos="4536"/>
                <w:tab w:val="left" w:pos="5670"/>
                <w:tab w:val="left" w:pos="6804"/>
                <w:tab w:val="left" w:pos="7938"/>
                <w:tab w:val="left" w:pos="9072"/>
              </w:tabs>
              <w:ind w:left="-107" w:right="-109"/>
              <w:jc w:val="center"/>
              <w:rPr>
                <w:sz w:val="24"/>
                <w:szCs w:val="24"/>
              </w:rPr>
            </w:pPr>
            <w:proofErr w:type="spellStart"/>
            <w:r w:rsidRPr="0013255E">
              <w:rPr>
                <w:sz w:val="24"/>
                <w:szCs w:val="24"/>
              </w:rPr>
              <w:t>Гос</w:t>
            </w:r>
            <w:r>
              <w:rPr>
                <w:sz w:val="24"/>
                <w:szCs w:val="24"/>
              </w:rPr>
              <w:t>комбезопасности</w:t>
            </w:r>
            <w:proofErr w:type="spellEnd"/>
            <w:r>
              <w:rPr>
                <w:sz w:val="24"/>
                <w:szCs w:val="24"/>
              </w:rPr>
              <w:t xml:space="preserve"> РК</w:t>
            </w:r>
            <w:r w:rsidRPr="0013255E">
              <w:rPr>
                <w:sz w:val="24"/>
                <w:szCs w:val="24"/>
              </w:rPr>
              <w:t>, Карельский филиал Российск</w:t>
            </w:r>
            <w:r>
              <w:rPr>
                <w:sz w:val="24"/>
                <w:szCs w:val="24"/>
              </w:rPr>
              <w:t>ой</w:t>
            </w:r>
            <w:r w:rsidRPr="0013255E">
              <w:rPr>
                <w:sz w:val="24"/>
                <w:szCs w:val="24"/>
              </w:rPr>
              <w:t xml:space="preserve"> академи</w:t>
            </w:r>
            <w:r w:rsidR="003F55AB">
              <w:rPr>
                <w:sz w:val="24"/>
                <w:szCs w:val="24"/>
              </w:rPr>
              <w:t>и</w:t>
            </w:r>
            <w:r w:rsidRPr="0013255E">
              <w:rPr>
                <w:sz w:val="24"/>
                <w:szCs w:val="24"/>
              </w:rPr>
              <w:t xml:space="preserve"> народного хозяйства и государственной службы при Президенте Р</w:t>
            </w:r>
            <w:r>
              <w:rPr>
                <w:sz w:val="24"/>
                <w:szCs w:val="24"/>
              </w:rPr>
              <w:t>Ф</w:t>
            </w:r>
          </w:p>
        </w:tc>
        <w:tc>
          <w:tcPr>
            <w:tcW w:w="787"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методических материалов, переданных в органы местного самоуправления муниципальных образований в Республике Карелия</w:t>
            </w:r>
          </w:p>
        </w:tc>
        <w:tc>
          <w:tcPr>
            <w:tcW w:w="22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c>
          <w:tcPr>
            <w:tcW w:w="22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не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20" w:right="-84"/>
              <w:jc w:val="center"/>
              <w:rPr>
                <w:sz w:val="24"/>
                <w:szCs w:val="24"/>
              </w:rPr>
            </w:pPr>
            <w:r w:rsidRPr="0013255E">
              <w:rPr>
                <w:sz w:val="24"/>
                <w:szCs w:val="24"/>
              </w:rPr>
              <w:t>менее 1</w:t>
            </w:r>
          </w:p>
        </w:tc>
        <w:tc>
          <w:tcPr>
            <w:tcW w:w="278"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не менее 2</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200%</w:t>
            </w:r>
          </w:p>
        </w:tc>
      </w:tr>
      <w:tr w:rsidR="00DC7388" w:rsidRPr="0013255E" w:rsidTr="00ED0850">
        <w:trPr>
          <w:gridAfter w:val="1"/>
          <w:wAfter w:w="4" w:type="pct"/>
          <w:trHeight w:val="984"/>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sidRPr="0013255E">
              <w:rPr>
                <w:sz w:val="24"/>
                <w:szCs w:val="24"/>
              </w:rPr>
              <w:t>2</w:t>
            </w:r>
            <w:r>
              <w:rPr>
                <w:sz w:val="24"/>
                <w:szCs w:val="24"/>
              </w:rPr>
              <w:t>3</w:t>
            </w:r>
            <w:r w:rsidRPr="0013255E">
              <w:rPr>
                <w:sz w:val="24"/>
                <w:szCs w:val="24"/>
              </w:rPr>
              <w:t>.</w:t>
            </w:r>
          </w:p>
        </w:tc>
        <w:tc>
          <w:tcPr>
            <w:tcW w:w="1404" w:type="pct"/>
          </w:tcPr>
          <w:p w:rsidR="00DC7388" w:rsidRPr="0013255E" w:rsidRDefault="00DC7388" w:rsidP="00ED0850">
            <w:pPr>
              <w:pStyle w:val="ad"/>
              <w:tabs>
                <w:tab w:val="left" w:pos="709"/>
                <w:tab w:val="left" w:pos="2268"/>
                <w:tab w:val="left" w:pos="3402"/>
                <w:tab w:val="left" w:pos="4536"/>
                <w:tab w:val="left" w:pos="5670"/>
                <w:tab w:val="left" w:pos="6804"/>
                <w:tab w:val="left" w:pos="7938"/>
                <w:tab w:val="left" w:pos="9072"/>
              </w:tabs>
              <w:ind w:left="0"/>
              <w:rPr>
                <w:sz w:val="24"/>
                <w:szCs w:val="24"/>
              </w:rPr>
            </w:pPr>
            <w:r w:rsidRPr="0013255E">
              <w:rPr>
                <w:sz w:val="24"/>
                <w:szCs w:val="24"/>
              </w:rPr>
              <w:t xml:space="preserve">Организация повышения  квалификации муниципальных служащих по вопросам поддержки социально ориентированных некоммерческих организаций, </w:t>
            </w:r>
            <w:proofErr w:type="spellStart"/>
            <w:proofErr w:type="gramStart"/>
            <w:r w:rsidRPr="0013255E">
              <w:rPr>
                <w:sz w:val="24"/>
                <w:szCs w:val="24"/>
              </w:rPr>
              <w:t>благотво</w:t>
            </w:r>
            <w:r w:rsidR="003F55AB">
              <w:rPr>
                <w:sz w:val="24"/>
                <w:szCs w:val="24"/>
              </w:rPr>
              <w:t>-</w:t>
            </w:r>
            <w:r w:rsidRPr="0013255E">
              <w:rPr>
                <w:sz w:val="24"/>
                <w:szCs w:val="24"/>
              </w:rPr>
              <w:t>рительности</w:t>
            </w:r>
            <w:proofErr w:type="spellEnd"/>
            <w:proofErr w:type="gramEnd"/>
            <w:r w:rsidRPr="0013255E">
              <w:rPr>
                <w:sz w:val="24"/>
                <w:szCs w:val="24"/>
              </w:rPr>
              <w:t xml:space="preserve"> и добровольчества</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Pr>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Минздрав РК,</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 xml:space="preserve"> </w:t>
            </w:r>
            <w:proofErr w:type="spellStart"/>
            <w:r>
              <w:rPr>
                <w:sz w:val="24"/>
                <w:szCs w:val="24"/>
              </w:rPr>
              <w:t>Минобраз</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Минкульт</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Минспорт</w:t>
            </w:r>
            <w:proofErr w:type="spellEnd"/>
            <w:r>
              <w:rPr>
                <w:sz w:val="24"/>
                <w:szCs w:val="24"/>
              </w:rPr>
              <w:t xml:space="preserve"> РК,</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Гос</w:t>
            </w:r>
            <w:r>
              <w:rPr>
                <w:sz w:val="24"/>
                <w:szCs w:val="24"/>
              </w:rPr>
              <w:t>комбезопасности</w:t>
            </w:r>
            <w:proofErr w:type="spellEnd"/>
            <w:r>
              <w:rPr>
                <w:sz w:val="24"/>
                <w:szCs w:val="24"/>
              </w:rPr>
              <w:t xml:space="preserve"> РК</w:t>
            </w:r>
            <w:r w:rsidRPr="0013255E">
              <w:rPr>
                <w:sz w:val="24"/>
                <w:szCs w:val="24"/>
              </w:rPr>
              <w:t>,</w:t>
            </w:r>
          </w:p>
          <w:p w:rsidR="00DC7388" w:rsidRPr="0013255E" w:rsidRDefault="00DC7388" w:rsidP="003F55AB">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Карельский филиал Российск</w:t>
            </w:r>
            <w:r>
              <w:rPr>
                <w:sz w:val="24"/>
                <w:szCs w:val="24"/>
              </w:rPr>
              <w:t>ой</w:t>
            </w:r>
            <w:r w:rsidRPr="0013255E">
              <w:rPr>
                <w:sz w:val="24"/>
                <w:szCs w:val="24"/>
              </w:rPr>
              <w:t xml:space="preserve"> академи</w:t>
            </w:r>
            <w:r w:rsidR="003F55AB">
              <w:rPr>
                <w:sz w:val="24"/>
                <w:szCs w:val="24"/>
              </w:rPr>
              <w:t>и</w:t>
            </w:r>
            <w:r w:rsidRPr="0013255E">
              <w:rPr>
                <w:sz w:val="24"/>
                <w:szCs w:val="24"/>
              </w:rPr>
              <w:t xml:space="preserve"> народного хозяйства и государственной службы при Президенте Р</w:t>
            </w:r>
            <w:r>
              <w:rPr>
                <w:sz w:val="24"/>
                <w:szCs w:val="24"/>
              </w:rPr>
              <w:t>Ф</w:t>
            </w:r>
            <w:r w:rsidRPr="0013255E">
              <w:rPr>
                <w:sz w:val="24"/>
                <w:szCs w:val="24"/>
              </w:rPr>
              <w:t xml:space="preserve"> </w:t>
            </w:r>
          </w:p>
        </w:tc>
        <w:tc>
          <w:tcPr>
            <w:tcW w:w="787" w:type="pct"/>
          </w:tcPr>
          <w:p w:rsidR="00DC7388" w:rsidRPr="0013255E" w:rsidRDefault="00DC7388" w:rsidP="00ED0850">
            <w:pPr>
              <w:tabs>
                <w:tab w:val="left" w:pos="709"/>
                <w:tab w:val="left" w:pos="2444"/>
                <w:tab w:val="left" w:pos="3402"/>
                <w:tab w:val="left" w:pos="4536"/>
                <w:tab w:val="left" w:pos="5670"/>
                <w:tab w:val="left" w:pos="6804"/>
                <w:tab w:val="left" w:pos="7938"/>
                <w:tab w:val="left" w:pos="9072"/>
              </w:tabs>
              <w:ind w:left="-107"/>
              <w:jc w:val="center"/>
              <w:rPr>
                <w:sz w:val="24"/>
                <w:szCs w:val="24"/>
              </w:rPr>
            </w:pPr>
            <w:r w:rsidRPr="0013255E">
              <w:rPr>
                <w:sz w:val="24"/>
                <w:szCs w:val="24"/>
              </w:rPr>
              <w:t>количество мероприятий, направленных на повышение квалификации муниципальных служащих</w:t>
            </w:r>
          </w:p>
        </w:tc>
        <w:tc>
          <w:tcPr>
            <w:tcW w:w="22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22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не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20" w:right="-84"/>
              <w:jc w:val="center"/>
              <w:rPr>
                <w:sz w:val="24"/>
                <w:szCs w:val="24"/>
              </w:rPr>
            </w:pPr>
            <w:r w:rsidRPr="0013255E">
              <w:rPr>
                <w:sz w:val="24"/>
                <w:szCs w:val="24"/>
              </w:rPr>
              <w:t>менее 5</w:t>
            </w:r>
          </w:p>
        </w:tc>
        <w:tc>
          <w:tcPr>
            <w:tcW w:w="278"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не менее 5</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100%</w:t>
            </w:r>
          </w:p>
        </w:tc>
      </w:tr>
      <w:tr w:rsidR="00DC7388" w:rsidRPr="0013255E" w:rsidTr="00ED0850">
        <w:tc>
          <w:tcPr>
            <w:tcW w:w="5000" w:type="pct"/>
            <w:gridSpan w:val="11"/>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7. Мониторинг и анализ эффективности реализации Программы</w:t>
            </w:r>
          </w:p>
        </w:tc>
      </w:tr>
      <w:tr w:rsidR="00DC7388" w:rsidRPr="0013255E" w:rsidTr="00ED0850">
        <w:tc>
          <w:tcPr>
            <w:tcW w:w="5000" w:type="pct"/>
            <w:gridSpan w:val="11"/>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proofErr w:type="gramStart"/>
            <w:r w:rsidRPr="0013255E">
              <w:rPr>
                <w:sz w:val="24"/>
                <w:szCs w:val="24"/>
              </w:rPr>
              <w:t>Задача: обеспечение эффективного взаимодействия государства и институтов гражданского общества в Республике Карелия  в социальной, культурной, образовательной сферах, а также в сферах здравоохранения, государственной молодежной политики, этнокультурного развития народов, гармонизации межнациональных и межконфессиональных отношений, обеспечения безопасности жизнедеятельности, защиты прав и свобод человека и гражданина</w:t>
            </w:r>
            <w:proofErr w:type="gramEnd"/>
          </w:p>
        </w:tc>
      </w:tr>
      <w:tr w:rsidR="00DC7388" w:rsidRPr="0013255E" w:rsidTr="00ED0850">
        <w:trPr>
          <w:gridAfter w:val="1"/>
          <w:wAfter w:w="4" w:type="pct"/>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sidRPr="0013255E">
              <w:rPr>
                <w:sz w:val="24"/>
                <w:szCs w:val="24"/>
              </w:rPr>
              <w:t>2</w:t>
            </w:r>
            <w:r>
              <w:rPr>
                <w:sz w:val="24"/>
                <w:szCs w:val="24"/>
              </w:rPr>
              <w:t>4</w:t>
            </w:r>
            <w:r w:rsidRPr="0013255E">
              <w:rPr>
                <w:sz w:val="24"/>
                <w:szCs w:val="24"/>
              </w:rPr>
              <w:t>.</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Проведение научно-исследовательских работ по проблемам развития социально ориентированных некоммерческих организаций</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Pr>
          <w:p w:rsidR="00DC7388" w:rsidRPr="0013255E" w:rsidRDefault="00DC7388" w:rsidP="003F55AB">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w:t>
            </w:r>
            <w:r w:rsidRPr="0013255E">
              <w:rPr>
                <w:sz w:val="24"/>
                <w:szCs w:val="24"/>
              </w:rPr>
              <w:t xml:space="preserve"> Карельский филиал Российск</w:t>
            </w:r>
            <w:r>
              <w:rPr>
                <w:sz w:val="24"/>
                <w:szCs w:val="24"/>
              </w:rPr>
              <w:t>ой</w:t>
            </w:r>
            <w:r w:rsidRPr="0013255E">
              <w:rPr>
                <w:sz w:val="24"/>
                <w:szCs w:val="24"/>
              </w:rPr>
              <w:t xml:space="preserve"> академи</w:t>
            </w:r>
            <w:r>
              <w:rPr>
                <w:sz w:val="24"/>
                <w:szCs w:val="24"/>
              </w:rPr>
              <w:t>и</w:t>
            </w:r>
            <w:r w:rsidRPr="0013255E">
              <w:rPr>
                <w:sz w:val="24"/>
                <w:szCs w:val="24"/>
              </w:rPr>
              <w:t xml:space="preserve"> народного хозяйства и </w:t>
            </w:r>
          </w:p>
        </w:tc>
        <w:tc>
          <w:tcPr>
            <w:tcW w:w="787"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исследовательских работ</w:t>
            </w:r>
          </w:p>
        </w:tc>
        <w:tc>
          <w:tcPr>
            <w:tcW w:w="22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c>
          <w:tcPr>
            <w:tcW w:w="22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20" w:right="-84"/>
              <w:jc w:val="center"/>
              <w:rPr>
                <w:sz w:val="24"/>
                <w:szCs w:val="24"/>
              </w:rPr>
            </w:pPr>
            <w:r w:rsidRPr="0013255E">
              <w:rPr>
                <w:sz w:val="24"/>
                <w:szCs w:val="24"/>
              </w:rPr>
              <w:t>не менее</w:t>
            </w:r>
            <w:r>
              <w:rPr>
                <w:sz w:val="24"/>
                <w:szCs w:val="24"/>
              </w:rPr>
              <w:t xml:space="preserve"> 1</w:t>
            </w:r>
            <w:r w:rsidRPr="0013255E">
              <w:rPr>
                <w:sz w:val="24"/>
                <w:szCs w:val="24"/>
              </w:rPr>
              <w:t xml:space="preserve"> </w:t>
            </w:r>
          </w:p>
        </w:tc>
        <w:tc>
          <w:tcPr>
            <w:tcW w:w="278"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не менее</w:t>
            </w:r>
            <w:r>
              <w:rPr>
                <w:sz w:val="24"/>
                <w:szCs w:val="24"/>
              </w:rPr>
              <w:t xml:space="preserve"> 1</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100%</w:t>
            </w:r>
          </w:p>
        </w:tc>
      </w:tr>
      <w:tr w:rsidR="00DC7388" w:rsidRPr="0013255E" w:rsidTr="00ED0850">
        <w:trPr>
          <w:gridAfter w:val="1"/>
          <w:wAfter w:w="4" w:type="pct"/>
          <w:trHeight w:val="144"/>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r w:rsidRPr="0013255E">
              <w:rPr>
                <w:sz w:val="24"/>
                <w:szCs w:val="24"/>
              </w:rPr>
              <w:lastRenderedPageBreak/>
              <w:t>1</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3</w:t>
            </w:r>
          </w:p>
        </w:tc>
        <w:tc>
          <w:tcPr>
            <w:tcW w:w="96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4</w:t>
            </w:r>
          </w:p>
        </w:tc>
        <w:tc>
          <w:tcPr>
            <w:tcW w:w="787"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5</w:t>
            </w:r>
          </w:p>
        </w:tc>
        <w:tc>
          <w:tcPr>
            <w:tcW w:w="22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6</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7</w:t>
            </w:r>
          </w:p>
        </w:tc>
        <w:tc>
          <w:tcPr>
            <w:tcW w:w="22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8</w:t>
            </w:r>
          </w:p>
        </w:tc>
        <w:tc>
          <w:tcPr>
            <w:tcW w:w="278"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9</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w:t>
            </w:r>
          </w:p>
        </w:tc>
      </w:tr>
      <w:tr w:rsidR="00DC7388" w:rsidRPr="0013255E" w:rsidTr="00ED0850">
        <w:trPr>
          <w:gridAfter w:val="1"/>
          <w:wAfter w:w="4" w:type="pct"/>
          <w:trHeight w:val="144"/>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jc w:val="center"/>
              <w:rPr>
                <w:sz w:val="24"/>
                <w:szCs w:val="24"/>
              </w:rPr>
            </w:pP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962" w:type="pct"/>
          </w:tcPr>
          <w:p w:rsidR="00DC7388" w:rsidRPr="0013255E" w:rsidRDefault="003F55AB"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государственной службы при Президенте Р</w:t>
            </w:r>
            <w:r>
              <w:rPr>
                <w:sz w:val="24"/>
                <w:szCs w:val="24"/>
              </w:rPr>
              <w:t>Ф</w:t>
            </w:r>
            <w:r w:rsidRPr="0013255E">
              <w:rPr>
                <w:sz w:val="24"/>
                <w:szCs w:val="24"/>
              </w:rPr>
              <w:t>,</w:t>
            </w:r>
            <w:r>
              <w:rPr>
                <w:sz w:val="24"/>
                <w:szCs w:val="24"/>
              </w:rPr>
              <w:t xml:space="preserve"> </w:t>
            </w:r>
            <w:r w:rsidR="00DC7388" w:rsidRPr="0013255E">
              <w:rPr>
                <w:sz w:val="24"/>
                <w:szCs w:val="24"/>
              </w:rPr>
              <w:t>Общественная палата Республики Карелия</w:t>
            </w:r>
          </w:p>
        </w:tc>
        <w:tc>
          <w:tcPr>
            <w:tcW w:w="787"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2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2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78"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r>
      <w:tr w:rsidR="00DC7388" w:rsidRPr="0013255E" w:rsidTr="00ED0850">
        <w:trPr>
          <w:gridAfter w:val="1"/>
          <w:wAfter w:w="4" w:type="pct"/>
          <w:trHeight w:val="1988"/>
        </w:trPr>
        <w:tc>
          <w:tcPr>
            <w:tcW w:w="169" w:type="pct"/>
          </w:tcPr>
          <w:p w:rsidR="00DC7388" w:rsidRPr="0013255E" w:rsidRDefault="00DC7388" w:rsidP="00ED0850">
            <w:pPr>
              <w:tabs>
                <w:tab w:val="left" w:pos="2268"/>
                <w:tab w:val="left" w:pos="3402"/>
                <w:tab w:val="left" w:pos="4536"/>
                <w:tab w:val="left" w:pos="5670"/>
                <w:tab w:val="left" w:pos="6804"/>
                <w:tab w:val="left" w:pos="7938"/>
                <w:tab w:val="left" w:pos="9072"/>
              </w:tabs>
              <w:rPr>
                <w:sz w:val="24"/>
                <w:szCs w:val="24"/>
              </w:rPr>
            </w:pPr>
            <w:r w:rsidRPr="0013255E">
              <w:rPr>
                <w:sz w:val="24"/>
                <w:szCs w:val="24"/>
              </w:rPr>
              <w:t>2</w:t>
            </w:r>
            <w:r>
              <w:rPr>
                <w:sz w:val="24"/>
                <w:szCs w:val="24"/>
              </w:rPr>
              <w:t>5</w:t>
            </w:r>
            <w:r w:rsidRPr="0013255E">
              <w:rPr>
                <w:sz w:val="24"/>
                <w:szCs w:val="24"/>
              </w:rPr>
              <w:t>.</w:t>
            </w:r>
          </w:p>
        </w:tc>
        <w:tc>
          <w:tcPr>
            <w:tcW w:w="140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rPr>
                <w:sz w:val="24"/>
                <w:szCs w:val="24"/>
              </w:rPr>
            </w:pPr>
            <w:r w:rsidRPr="0013255E">
              <w:rPr>
                <w:sz w:val="24"/>
                <w:szCs w:val="24"/>
              </w:rPr>
              <w:t>Мониторинг и анализ финансовых, экономических, социальных и иных показателей деятельности социально ориентированных некоммерческих организаций</w:t>
            </w:r>
          </w:p>
        </w:tc>
        <w:tc>
          <w:tcPr>
            <w:tcW w:w="394"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2011-2013</w:t>
            </w:r>
          </w:p>
        </w:tc>
        <w:tc>
          <w:tcPr>
            <w:tcW w:w="962" w:type="pct"/>
          </w:tcPr>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Мин</w:t>
            </w:r>
            <w:r>
              <w:rPr>
                <w:sz w:val="24"/>
                <w:szCs w:val="24"/>
              </w:rPr>
              <w:t>нац</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Минздрав РК,</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 xml:space="preserve"> </w:t>
            </w:r>
            <w:proofErr w:type="spellStart"/>
            <w:r>
              <w:rPr>
                <w:sz w:val="24"/>
                <w:szCs w:val="24"/>
              </w:rPr>
              <w:t>Минобраз</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Минкульт</w:t>
            </w:r>
            <w:proofErr w:type="spellEnd"/>
            <w:r>
              <w:rPr>
                <w:sz w:val="24"/>
                <w:szCs w:val="24"/>
              </w:rPr>
              <w:t xml:space="preserve"> РК, </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Pr>
                <w:sz w:val="24"/>
                <w:szCs w:val="24"/>
              </w:rPr>
              <w:t>Минспорт</w:t>
            </w:r>
            <w:proofErr w:type="spellEnd"/>
            <w:r>
              <w:rPr>
                <w:sz w:val="24"/>
                <w:szCs w:val="24"/>
              </w:rPr>
              <w:t xml:space="preserve"> РК,</w:t>
            </w:r>
          </w:p>
          <w:p w:rsidR="00DC7388"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Минюст РК,</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roofErr w:type="spellStart"/>
            <w:r w:rsidRPr="0013255E">
              <w:rPr>
                <w:sz w:val="24"/>
                <w:szCs w:val="24"/>
              </w:rPr>
              <w:t>Гос</w:t>
            </w:r>
            <w:r>
              <w:rPr>
                <w:sz w:val="24"/>
                <w:szCs w:val="24"/>
              </w:rPr>
              <w:t>комбезопасности</w:t>
            </w:r>
            <w:proofErr w:type="spellEnd"/>
            <w:r>
              <w:rPr>
                <w:sz w:val="24"/>
                <w:szCs w:val="24"/>
              </w:rPr>
              <w:t xml:space="preserve"> РК,</w:t>
            </w:r>
            <w:r w:rsidRPr="0013255E">
              <w:rPr>
                <w:sz w:val="24"/>
                <w:szCs w:val="24"/>
              </w:rPr>
              <w:t xml:space="preserve"> администрация Петрозаводского </w:t>
            </w:r>
            <w:r>
              <w:rPr>
                <w:sz w:val="24"/>
                <w:szCs w:val="24"/>
              </w:rPr>
              <w:t>ГО</w:t>
            </w:r>
            <w:r w:rsidRPr="0013255E">
              <w:rPr>
                <w:sz w:val="24"/>
                <w:szCs w:val="24"/>
              </w:rPr>
              <w:t xml:space="preserve">,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администрация </w:t>
            </w:r>
            <w:proofErr w:type="spellStart"/>
            <w:r w:rsidRPr="0013255E">
              <w:rPr>
                <w:sz w:val="24"/>
                <w:szCs w:val="24"/>
              </w:rPr>
              <w:t>Кондопожского</w:t>
            </w:r>
            <w:proofErr w:type="spellEnd"/>
            <w:r w:rsidRPr="0013255E">
              <w:rPr>
                <w:sz w:val="24"/>
                <w:szCs w:val="24"/>
              </w:rPr>
              <w:t xml:space="preserve"> </w:t>
            </w:r>
            <w:r>
              <w:rPr>
                <w:sz w:val="24"/>
                <w:szCs w:val="24"/>
              </w:rPr>
              <w:t>МР</w:t>
            </w:r>
            <w:r w:rsidRPr="0013255E">
              <w:rPr>
                <w:sz w:val="24"/>
                <w:szCs w:val="24"/>
              </w:rPr>
              <w:t>,</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Общественная палата Республики Карелия</w:t>
            </w:r>
          </w:p>
        </w:tc>
        <w:tc>
          <w:tcPr>
            <w:tcW w:w="787"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мониторингов</w:t>
            </w:r>
          </w:p>
        </w:tc>
        <w:tc>
          <w:tcPr>
            <w:tcW w:w="225"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c>
          <w:tcPr>
            <w:tcW w:w="216"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c>
          <w:tcPr>
            <w:tcW w:w="222"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c>
          <w:tcPr>
            <w:tcW w:w="278"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w:t>
            </w:r>
          </w:p>
        </w:tc>
        <w:tc>
          <w:tcPr>
            <w:tcW w:w="339" w:type="pc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100%</w:t>
            </w:r>
          </w:p>
        </w:tc>
      </w:tr>
    </w:tbl>
    <w:p w:rsidR="00DC7388" w:rsidRPr="0013255E" w:rsidRDefault="00DC7388" w:rsidP="00DC7388">
      <w:pPr>
        <w:tabs>
          <w:tab w:val="left" w:pos="709"/>
          <w:tab w:val="left" w:pos="2268"/>
          <w:tab w:val="left" w:pos="3402"/>
          <w:tab w:val="left" w:pos="4536"/>
          <w:tab w:val="left" w:pos="5670"/>
          <w:tab w:val="left" w:pos="6804"/>
          <w:tab w:val="left" w:pos="7938"/>
          <w:tab w:val="left" w:pos="9072"/>
        </w:tabs>
        <w:jc w:val="center"/>
        <w:rPr>
          <w:sz w:val="20"/>
        </w:rPr>
      </w:pPr>
    </w:p>
    <w:p w:rsidR="00DC7388" w:rsidRPr="0013255E" w:rsidRDefault="00DC7388" w:rsidP="00DC7388">
      <w:pPr>
        <w:tabs>
          <w:tab w:val="left" w:pos="709"/>
          <w:tab w:val="left" w:pos="2268"/>
          <w:tab w:val="left" w:pos="3402"/>
          <w:tab w:val="left" w:pos="4536"/>
          <w:tab w:val="left" w:pos="5670"/>
          <w:tab w:val="left" w:pos="6804"/>
          <w:tab w:val="left" w:pos="7938"/>
          <w:tab w:val="left" w:pos="9072"/>
        </w:tabs>
        <w:rPr>
          <w:sz w:val="20"/>
        </w:rPr>
        <w:sectPr w:rsidR="00DC7388" w:rsidRPr="0013255E" w:rsidSect="007150EC">
          <w:pgSz w:w="16838" w:h="11906" w:orient="landscape"/>
          <w:pgMar w:top="1079" w:right="851" w:bottom="899" w:left="851" w:header="720" w:footer="720" w:gutter="0"/>
          <w:pgNumType w:start="8"/>
          <w:cols w:space="720"/>
          <w:docGrid w:linePitch="381"/>
        </w:sectPr>
      </w:pPr>
    </w:p>
    <w:p w:rsidR="00DC7388" w:rsidRPr="0013255E" w:rsidRDefault="00DC7388" w:rsidP="00DC7388">
      <w:pPr>
        <w:tabs>
          <w:tab w:val="left" w:pos="709"/>
          <w:tab w:val="left" w:pos="2268"/>
          <w:tab w:val="left" w:pos="3402"/>
          <w:tab w:val="left" w:pos="4536"/>
          <w:tab w:val="left" w:pos="5670"/>
          <w:tab w:val="left" w:pos="6804"/>
          <w:tab w:val="left" w:pos="7938"/>
          <w:tab w:val="left" w:pos="9072"/>
        </w:tabs>
        <w:ind w:right="-598"/>
        <w:jc w:val="right"/>
        <w:rPr>
          <w:sz w:val="26"/>
          <w:szCs w:val="26"/>
        </w:rPr>
      </w:pPr>
      <w:r w:rsidRPr="0013255E">
        <w:rPr>
          <w:sz w:val="26"/>
          <w:szCs w:val="26"/>
        </w:rPr>
        <w:lastRenderedPageBreak/>
        <w:t>Приложение № 3 к Программе</w:t>
      </w:r>
    </w:p>
    <w:p w:rsidR="00DC7388" w:rsidRPr="0013255E" w:rsidRDefault="00DC7388" w:rsidP="00585624">
      <w:pPr>
        <w:tabs>
          <w:tab w:val="left" w:pos="709"/>
          <w:tab w:val="left" w:pos="2268"/>
          <w:tab w:val="left" w:pos="3402"/>
          <w:tab w:val="left" w:pos="4536"/>
          <w:tab w:val="left" w:pos="5670"/>
          <w:tab w:val="left" w:pos="6804"/>
          <w:tab w:val="left" w:pos="7938"/>
          <w:tab w:val="left" w:pos="9072"/>
        </w:tabs>
        <w:spacing w:after="120"/>
        <w:ind w:left="-709" w:right="-598"/>
        <w:jc w:val="center"/>
        <w:rPr>
          <w:b/>
          <w:sz w:val="26"/>
          <w:szCs w:val="26"/>
        </w:rPr>
      </w:pPr>
      <w:r w:rsidRPr="0013255E">
        <w:rPr>
          <w:b/>
          <w:sz w:val="26"/>
          <w:szCs w:val="26"/>
        </w:rPr>
        <w:t>Показатели эффективности Программы</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2"/>
        <w:gridCol w:w="3827"/>
        <w:gridCol w:w="850"/>
        <w:gridCol w:w="851"/>
        <w:gridCol w:w="850"/>
        <w:gridCol w:w="851"/>
        <w:gridCol w:w="1277"/>
        <w:gridCol w:w="282"/>
      </w:tblGrid>
      <w:tr w:rsidR="00DC7388" w:rsidRPr="0013255E" w:rsidTr="00ED0850">
        <w:tc>
          <w:tcPr>
            <w:tcW w:w="7372" w:type="dxa"/>
            <w:vMerge w:val="restar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Наименования показателей</w:t>
            </w:r>
          </w:p>
        </w:tc>
        <w:tc>
          <w:tcPr>
            <w:tcW w:w="3827" w:type="dxa"/>
            <w:vMerge w:val="restart"/>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Содержание показателей, единицы измерения</w:t>
            </w:r>
          </w:p>
        </w:tc>
        <w:tc>
          <w:tcPr>
            <w:tcW w:w="3402" w:type="dxa"/>
            <w:gridSpan w:val="4"/>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Планируемые показатели</w:t>
            </w:r>
          </w:p>
        </w:tc>
        <w:tc>
          <w:tcPr>
            <w:tcW w:w="1277" w:type="dxa"/>
            <w:vMerge w:val="restart"/>
            <w:tcBorders>
              <w:right w:val="single" w:sz="4" w:space="0" w:color="auto"/>
            </w:tcBorders>
          </w:tcPr>
          <w:p w:rsidR="00DC7388" w:rsidRPr="0013255E" w:rsidRDefault="00DC7388" w:rsidP="00ED0850">
            <w:pPr>
              <w:ind w:left="-108" w:right="-108"/>
              <w:jc w:val="center"/>
              <w:rPr>
                <w:sz w:val="24"/>
                <w:szCs w:val="24"/>
              </w:rPr>
            </w:pPr>
            <w:r w:rsidRPr="0013255E">
              <w:rPr>
                <w:sz w:val="24"/>
                <w:szCs w:val="24"/>
              </w:rPr>
              <w:t>2013 год</w:t>
            </w:r>
          </w:p>
          <w:p w:rsidR="00DC7388" w:rsidRPr="0013255E" w:rsidRDefault="00DC7388" w:rsidP="00ED0850">
            <w:pPr>
              <w:ind w:left="-108" w:right="-108"/>
              <w:jc w:val="center"/>
              <w:rPr>
                <w:sz w:val="24"/>
                <w:szCs w:val="24"/>
              </w:rPr>
            </w:pPr>
            <w:r w:rsidRPr="0013255E">
              <w:rPr>
                <w:sz w:val="24"/>
                <w:szCs w:val="24"/>
              </w:rPr>
              <w:t>к 2010 году</w:t>
            </w:r>
          </w:p>
        </w:tc>
        <w:tc>
          <w:tcPr>
            <w:tcW w:w="282" w:type="dxa"/>
            <w:tcBorders>
              <w:top w:val="nil"/>
              <w:left w:val="single" w:sz="4" w:space="0" w:color="auto"/>
              <w:bottom w:val="nil"/>
              <w:right w:val="nil"/>
            </w:tcBorders>
            <w:vAlign w:val="bottom"/>
          </w:tcPr>
          <w:p w:rsidR="00DC7388" w:rsidRPr="0013255E" w:rsidRDefault="00DC7388" w:rsidP="00ED0850">
            <w:pPr>
              <w:ind w:left="-108" w:right="-108"/>
              <w:rPr>
                <w:sz w:val="24"/>
                <w:szCs w:val="24"/>
              </w:rPr>
            </w:pPr>
          </w:p>
        </w:tc>
      </w:tr>
      <w:tr w:rsidR="00DC7388" w:rsidRPr="0013255E" w:rsidTr="00ED0850">
        <w:tc>
          <w:tcPr>
            <w:tcW w:w="7372" w:type="dxa"/>
            <w:vMerge/>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right="-108"/>
              <w:jc w:val="center"/>
              <w:rPr>
                <w:sz w:val="24"/>
                <w:szCs w:val="24"/>
              </w:rPr>
            </w:pPr>
          </w:p>
        </w:tc>
        <w:tc>
          <w:tcPr>
            <w:tcW w:w="3827" w:type="dxa"/>
            <w:vMerge/>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p>
        </w:tc>
        <w:tc>
          <w:tcPr>
            <w:tcW w:w="850" w:type="dxa"/>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2010</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год</w:t>
            </w:r>
          </w:p>
        </w:tc>
        <w:tc>
          <w:tcPr>
            <w:tcW w:w="851" w:type="dxa"/>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2011</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год</w:t>
            </w:r>
          </w:p>
        </w:tc>
        <w:tc>
          <w:tcPr>
            <w:tcW w:w="850" w:type="dxa"/>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2012</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год</w:t>
            </w:r>
          </w:p>
        </w:tc>
        <w:tc>
          <w:tcPr>
            <w:tcW w:w="851" w:type="dxa"/>
            <w:vAlign w:val="center"/>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2013</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год</w:t>
            </w:r>
          </w:p>
        </w:tc>
        <w:tc>
          <w:tcPr>
            <w:tcW w:w="1277" w:type="dxa"/>
            <w:vMerge/>
            <w:tcBorders>
              <w:right w:val="single" w:sz="4" w:space="0" w:color="auto"/>
            </w:tcBorders>
            <w:vAlign w:val="center"/>
          </w:tcPr>
          <w:p w:rsidR="00DC7388" w:rsidRPr="0013255E" w:rsidRDefault="00DC7388" w:rsidP="00ED0850">
            <w:pPr>
              <w:ind w:left="-108" w:right="-108"/>
              <w:jc w:val="center"/>
              <w:rPr>
                <w:sz w:val="24"/>
                <w:szCs w:val="24"/>
              </w:rPr>
            </w:pPr>
          </w:p>
        </w:tc>
        <w:tc>
          <w:tcPr>
            <w:tcW w:w="282" w:type="dxa"/>
            <w:tcBorders>
              <w:top w:val="nil"/>
              <w:left w:val="single" w:sz="4" w:space="0" w:color="auto"/>
              <w:bottom w:val="nil"/>
              <w:right w:val="nil"/>
            </w:tcBorders>
            <w:vAlign w:val="bottom"/>
          </w:tcPr>
          <w:p w:rsidR="00DC7388" w:rsidRPr="0013255E" w:rsidRDefault="00DC7388" w:rsidP="00ED0850">
            <w:pPr>
              <w:ind w:left="-108" w:right="-108"/>
              <w:rPr>
                <w:sz w:val="24"/>
                <w:szCs w:val="24"/>
              </w:rPr>
            </w:pPr>
          </w:p>
        </w:tc>
      </w:tr>
      <w:tr w:rsidR="00585624" w:rsidRPr="0013255E" w:rsidTr="003930E7">
        <w:trPr>
          <w:trHeight w:val="272"/>
        </w:trPr>
        <w:tc>
          <w:tcPr>
            <w:tcW w:w="7372" w:type="dxa"/>
          </w:tcPr>
          <w:p w:rsidR="00585624" w:rsidRPr="0013255E" w:rsidRDefault="00585624" w:rsidP="003930E7">
            <w:pPr>
              <w:tabs>
                <w:tab w:val="left" w:pos="709"/>
                <w:tab w:val="left" w:pos="2268"/>
                <w:tab w:val="left" w:pos="3402"/>
                <w:tab w:val="left" w:pos="4536"/>
                <w:tab w:val="left" w:pos="5670"/>
                <w:tab w:val="left" w:pos="6804"/>
                <w:tab w:val="left" w:pos="7938"/>
                <w:tab w:val="left" w:pos="9072"/>
              </w:tabs>
              <w:ind w:right="-108"/>
              <w:jc w:val="center"/>
              <w:rPr>
                <w:sz w:val="24"/>
                <w:szCs w:val="24"/>
              </w:rPr>
            </w:pPr>
            <w:r>
              <w:rPr>
                <w:sz w:val="24"/>
                <w:szCs w:val="24"/>
              </w:rPr>
              <w:t>1</w:t>
            </w:r>
          </w:p>
        </w:tc>
        <w:tc>
          <w:tcPr>
            <w:tcW w:w="3827" w:type="dxa"/>
          </w:tcPr>
          <w:p w:rsidR="00585624" w:rsidRDefault="00585624" w:rsidP="003930E7">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2</w:t>
            </w:r>
          </w:p>
        </w:tc>
        <w:tc>
          <w:tcPr>
            <w:tcW w:w="850" w:type="dxa"/>
          </w:tcPr>
          <w:p w:rsidR="00585624" w:rsidRPr="0013255E" w:rsidRDefault="00585624" w:rsidP="003930E7">
            <w:pPr>
              <w:jc w:val="center"/>
              <w:rPr>
                <w:sz w:val="24"/>
                <w:szCs w:val="24"/>
              </w:rPr>
            </w:pPr>
            <w:r>
              <w:rPr>
                <w:sz w:val="24"/>
                <w:szCs w:val="24"/>
              </w:rPr>
              <w:t>3</w:t>
            </w:r>
          </w:p>
        </w:tc>
        <w:tc>
          <w:tcPr>
            <w:tcW w:w="851" w:type="dxa"/>
          </w:tcPr>
          <w:p w:rsidR="00585624" w:rsidRPr="0013255E" w:rsidRDefault="00585624" w:rsidP="003930E7">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Pr>
                <w:sz w:val="24"/>
                <w:szCs w:val="24"/>
              </w:rPr>
              <w:t>4</w:t>
            </w:r>
          </w:p>
        </w:tc>
        <w:tc>
          <w:tcPr>
            <w:tcW w:w="850" w:type="dxa"/>
          </w:tcPr>
          <w:p w:rsidR="00585624" w:rsidRPr="0013255E" w:rsidRDefault="00585624" w:rsidP="003930E7">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Pr>
                <w:sz w:val="24"/>
                <w:szCs w:val="24"/>
              </w:rPr>
              <w:t>5</w:t>
            </w:r>
          </w:p>
        </w:tc>
        <w:tc>
          <w:tcPr>
            <w:tcW w:w="851" w:type="dxa"/>
          </w:tcPr>
          <w:p w:rsidR="00585624" w:rsidRPr="0013255E" w:rsidRDefault="00585624" w:rsidP="003930E7">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Pr>
                <w:sz w:val="24"/>
                <w:szCs w:val="24"/>
              </w:rPr>
              <w:t>6</w:t>
            </w:r>
          </w:p>
        </w:tc>
        <w:tc>
          <w:tcPr>
            <w:tcW w:w="1277" w:type="dxa"/>
            <w:tcBorders>
              <w:right w:val="single" w:sz="4" w:space="0" w:color="auto"/>
            </w:tcBorders>
          </w:tcPr>
          <w:p w:rsidR="00585624" w:rsidRPr="0013255E" w:rsidRDefault="00585624" w:rsidP="003930E7">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Pr>
                <w:sz w:val="24"/>
                <w:szCs w:val="24"/>
              </w:rPr>
              <w:t>7</w:t>
            </w:r>
          </w:p>
        </w:tc>
        <w:tc>
          <w:tcPr>
            <w:tcW w:w="282" w:type="dxa"/>
            <w:tcBorders>
              <w:top w:val="nil"/>
              <w:left w:val="single" w:sz="4" w:space="0" w:color="auto"/>
              <w:bottom w:val="nil"/>
              <w:right w:val="nil"/>
            </w:tcBorders>
          </w:tcPr>
          <w:p w:rsidR="00585624" w:rsidRPr="0013255E" w:rsidRDefault="00585624" w:rsidP="003930E7">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p>
        </w:tc>
      </w:tr>
      <w:tr w:rsidR="00DC7388" w:rsidRPr="0013255E" w:rsidTr="00ED0850">
        <w:trPr>
          <w:trHeight w:val="809"/>
        </w:trPr>
        <w:tc>
          <w:tcPr>
            <w:tcW w:w="7372" w:type="dxa"/>
          </w:tcPr>
          <w:p w:rsidR="00DC7388" w:rsidRPr="0013255E" w:rsidRDefault="00DC7388" w:rsidP="003930E7">
            <w:pPr>
              <w:tabs>
                <w:tab w:val="left" w:pos="709"/>
                <w:tab w:val="left" w:pos="2268"/>
                <w:tab w:val="left" w:pos="3402"/>
                <w:tab w:val="left" w:pos="4536"/>
                <w:tab w:val="left" w:pos="5670"/>
                <w:tab w:val="left" w:pos="6804"/>
                <w:tab w:val="left" w:pos="7938"/>
                <w:tab w:val="left" w:pos="9072"/>
              </w:tabs>
              <w:spacing w:after="120"/>
              <w:ind w:right="-108"/>
              <w:rPr>
                <w:sz w:val="24"/>
                <w:szCs w:val="24"/>
              </w:rPr>
            </w:pPr>
            <w:r w:rsidRPr="0013255E">
              <w:rPr>
                <w:sz w:val="24"/>
                <w:szCs w:val="24"/>
              </w:rPr>
              <w:t>Повышение уровня удовлетворенности потребителей оказываемыми социально ориентированными некоммерческими организациями услугами (по итогам социологического исследования)</w:t>
            </w:r>
          </w:p>
        </w:tc>
        <w:tc>
          <w:tcPr>
            <w:tcW w:w="3827" w:type="dxa"/>
          </w:tcPr>
          <w:p w:rsidR="00DC7388" w:rsidRPr="0013255E" w:rsidRDefault="00585624" w:rsidP="00ED0850">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процент</w:t>
            </w:r>
            <w:r w:rsidR="00DC7388" w:rsidRPr="0013255E">
              <w:rPr>
                <w:sz w:val="24"/>
                <w:szCs w:val="24"/>
              </w:rPr>
              <w:t xml:space="preserve"> от числа </w:t>
            </w:r>
            <w:proofErr w:type="gramStart"/>
            <w:r w:rsidR="00DC7388" w:rsidRPr="0013255E">
              <w:rPr>
                <w:sz w:val="24"/>
                <w:szCs w:val="24"/>
              </w:rPr>
              <w:t>опрошенных</w:t>
            </w:r>
            <w:proofErr w:type="gramEnd"/>
          </w:p>
        </w:tc>
        <w:tc>
          <w:tcPr>
            <w:tcW w:w="850" w:type="dxa"/>
          </w:tcPr>
          <w:p w:rsidR="00DC7388" w:rsidRPr="0013255E" w:rsidRDefault="00DC7388" w:rsidP="00ED0850">
            <w:pPr>
              <w:jc w:val="center"/>
              <w:rPr>
                <w:sz w:val="24"/>
                <w:szCs w:val="24"/>
              </w:rPr>
            </w:pPr>
            <w:r w:rsidRPr="0013255E">
              <w:rPr>
                <w:sz w:val="24"/>
                <w:szCs w:val="24"/>
              </w:rPr>
              <w:t>40</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45</w:t>
            </w:r>
          </w:p>
        </w:tc>
        <w:tc>
          <w:tcPr>
            <w:tcW w:w="850"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50</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 xml:space="preserve">60                               </w:t>
            </w:r>
          </w:p>
        </w:tc>
        <w:tc>
          <w:tcPr>
            <w:tcW w:w="1277" w:type="dxa"/>
            <w:tcBorders>
              <w:right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+20 процентных пунктов</w:t>
            </w:r>
          </w:p>
        </w:tc>
        <w:tc>
          <w:tcPr>
            <w:tcW w:w="282" w:type="dxa"/>
            <w:tcBorders>
              <w:top w:val="nil"/>
              <w:left w:val="single" w:sz="4" w:space="0" w:color="auto"/>
              <w:bottom w:val="nil"/>
              <w:right w:val="nil"/>
            </w:tcBorders>
            <w:vAlign w:val="bottom"/>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rPr>
                <w:sz w:val="24"/>
                <w:szCs w:val="24"/>
              </w:rPr>
            </w:pPr>
          </w:p>
        </w:tc>
      </w:tr>
      <w:tr w:rsidR="00DC7388" w:rsidRPr="0013255E" w:rsidTr="00ED0850">
        <w:tc>
          <w:tcPr>
            <w:tcW w:w="7372" w:type="dxa"/>
          </w:tcPr>
          <w:p w:rsidR="00DC7388" w:rsidRPr="0013255E" w:rsidRDefault="00DC7388" w:rsidP="003930E7">
            <w:pPr>
              <w:tabs>
                <w:tab w:val="left" w:pos="709"/>
                <w:tab w:val="left" w:pos="2268"/>
                <w:tab w:val="left" w:pos="3402"/>
                <w:tab w:val="left" w:pos="4536"/>
                <w:tab w:val="left" w:pos="5670"/>
                <w:tab w:val="left" w:pos="6804"/>
                <w:tab w:val="left" w:pos="7938"/>
                <w:tab w:val="left" w:pos="9072"/>
              </w:tabs>
              <w:spacing w:after="120"/>
              <w:ind w:right="-108"/>
              <w:rPr>
                <w:sz w:val="24"/>
                <w:szCs w:val="24"/>
              </w:rPr>
            </w:pPr>
            <w:r w:rsidRPr="0013255E">
              <w:rPr>
                <w:sz w:val="24"/>
                <w:szCs w:val="24"/>
              </w:rPr>
              <w:t>Рост количества социально ориентированных некоммерческих организаций (по данным Управления Министерства юстиции Российской Федерации по Республике Карелия)</w:t>
            </w:r>
          </w:p>
        </w:tc>
        <w:tc>
          <w:tcPr>
            <w:tcW w:w="3827"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социально ориентированных некоммерческих организаций</w:t>
            </w:r>
          </w:p>
        </w:tc>
        <w:tc>
          <w:tcPr>
            <w:tcW w:w="850" w:type="dxa"/>
          </w:tcPr>
          <w:p w:rsidR="00DC7388" w:rsidRPr="0013255E" w:rsidRDefault="00DC7388" w:rsidP="00ED0850">
            <w:pPr>
              <w:jc w:val="center"/>
              <w:rPr>
                <w:sz w:val="24"/>
                <w:szCs w:val="24"/>
              </w:rPr>
            </w:pPr>
            <w:r w:rsidRPr="0013255E">
              <w:rPr>
                <w:sz w:val="24"/>
                <w:szCs w:val="24"/>
              </w:rPr>
              <w:t>0</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50</w:t>
            </w:r>
          </w:p>
        </w:tc>
        <w:tc>
          <w:tcPr>
            <w:tcW w:w="850"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100</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15</w:t>
            </w:r>
            <w:r>
              <w:rPr>
                <w:sz w:val="24"/>
                <w:szCs w:val="24"/>
              </w:rPr>
              <w:t>5</w:t>
            </w:r>
          </w:p>
        </w:tc>
        <w:tc>
          <w:tcPr>
            <w:tcW w:w="1277" w:type="dxa"/>
            <w:tcBorders>
              <w:right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+15</w:t>
            </w:r>
            <w:r>
              <w:rPr>
                <w:sz w:val="24"/>
                <w:szCs w:val="24"/>
              </w:rPr>
              <w:t>5</w:t>
            </w:r>
          </w:p>
        </w:tc>
        <w:tc>
          <w:tcPr>
            <w:tcW w:w="282" w:type="dxa"/>
            <w:tcBorders>
              <w:top w:val="nil"/>
              <w:left w:val="single" w:sz="4" w:space="0" w:color="auto"/>
              <w:bottom w:val="nil"/>
              <w:right w:val="nil"/>
            </w:tcBorders>
            <w:vAlign w:val="bottom"/>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rPr>
                <w:sz w:val="24"/>
                <w:szCs w:val="24"/>
              </w:rPr>
            </w:pPr>
          </w:p>
        </w:tc>
      </w:tr>
      <w:tr w:rsidR="00DC7388" w:rsidRPr="0013255E" w:rsidTr="00ED0850">
        <w:tc>
          <w:tcPr>
            <w:tcW w:w="7372"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right="-108"/>
              <w:rPr>
                <w:sz w:val="24"/>
                <w:szCs w:val="24"/>
              </w:rPr>
            </w:pPr>
            <w:r w:rsidRPr="0013255E">
              <w:rPr>
                <w:sz w:val="24"/>
                <w:szCs w:val="24"/>
              </w:rPr>
              <w:t>Увеличение числа граждан, участвующих в благотворительной деятельности (по итогам социологического исследования)</w:t>
            </w:r>
          </w:p>
        </w:tc>
        <w:tc>
          <w:tcPr>
            <w:tcW w:w="3827"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доля граждан, участвующих в благотворительной деятельности,</w:t>
            </w:r>
          </w:p>
          <w:p w:rsidR="00DC7388" w:rsidRPr="0013255E" w:rsidRDefault="00585624" w:rsidP="003930E7">
            <w:pPr>
              <w:tabs>
                <w:tab w:val="left" w:pos="709"/>
                <w:tab w:val="left" w:pos="2268"/>
                <w:tab w:val="left" w:pos="3402"/>
                <w:tab w:val="left" w:pos="4536"/>
                <w:tab w:val="left" w:pos="5670"/>
                <w:tab w:val="left" w:pos="6804"/>
                <w:tab w:val="left" w:pos="7938"/>
                <w:tab w:val="left" w:pos="9072"/>
              </w:tabs>
              <w:spacing w:after="120"/>
              <w:jc w:val="center"/>
              <w:rPr>
                <w:sz w:val="24"/>
                <w:szCs w:val="24"/>
              </w:rPr>
            </w:pPr>
            <w:r>
              <w:rPr>
                <w:sz w:val="24"/>
                <w:szCs w:val="24"/>
              </w:rPr>
              <w:t>процент</w:t>
            </w:r>
            <w:r w:rsidR="00DC7388" w:rsidRPr="0013255E">
              <w:rPr>
                <w:sz w:val="24"/>
                <w:szCs w:val="24"/>
              </w:rPr>
              <w:t xml:space="preserve"> от количества </w:t>
            </w:r>
            <w:proofErr w:type="gramStart"/>
            <w:r w:rsidR="00DC7388" w:rsidRPr="0013255E">
              <w:rPr>
                <w:sz w:val="24"/>
                <w:szCs w:val="24"/>
              </w:rPr>
              <w:t>опрошенных</w:t>
            </w:r>
            <w:proofErr w:type="gramEnd"/>
          </w:p>
        </w:tc>
        <w:tc>
          <w:tcPr>
            <w:tcW w:w="850" w:type="dxa"/>
          </w:tcPr>
          <w:p w:rsidR="00DC7388" w:rsidRPr="0013255E" w:rsidRDefault="00DC7388" w:rsidP="00ED0850">
            <w:pPr>
              <w:jc w:val="center"/>
              <w:rPr>
                <w:sz w:val="24"/>
                <w:szCs w:val="24"/>
              </w:rPr>
            </w:pPr>
            <w:r w:rsidRPr="0013255E">
              <w:rPr>
                <w:sz w:val="24"/>
                <w:szCs w:val="24"/>
              </w:rPr>
              <w:t>30</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35</w:t>
            </w:r>
          </w:p>
        </w:tc>
        <w:tc>
          <w:tcPr>
            <w:tcW w:w="850"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40</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50</w:t>
            </w:r>
          </w:p>
        </w:tc>
        <w:tc>
          <w:tcPr>
            <w:tcW w:w="1277" w:type="dxa"/>
            <w:tcBorders>
              <w:right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+20 процентных пунктов</w:t>
            </w:r>
          </w:p>
        </w:tc>
        <w:tc>
          <w:tcPr>
            <w:tcW w:w="282" w:type="dxa"/>
            <w:tcBorders>
              <w:top w:val="nil"/>
              <w:left w:val="single" w:sz="4" w:space="0" w:color="auto"/>
              <w:bottom w:val="nil"/>
              <w:right w:val="nil"/>
            </w:tcBorders>
            <w:vAlign w:val="bottom"/>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rPr>
                <w:sz w:val="24"/>
                <w:szCs w:val="24"/>
              </w:rPr>
            </w:pPr>
          </w:p>
        </w:tc>
      </w:tr>
      <w:tr w:rsidR="00DC7388" w:rsidRPr="0013255E" w:rsidTr="00ED0850">
        <w:tc>
          <w:tcPr>
            <w:tcW w:w="7372"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right="-108"/>
              <w:rPr>
                <w:sz w:val="24"/>
                <w:szCs w:val="24"/>
              </w:rPr>
            </w:pPr>
            <w:r w:rsidRPr="0013255E">
              <w:rPr>
                <w:sz w:val="24"/>
                <w:szCs w:val="24"/>
              </w:rPr>
              <w:t>Увеличение числа граждан, участвующих в добровольческой деятельности (по итогам социологического исследования)</w:t>
            </w:r>
          </w:p>
        </w:tc>
        <w:tc>
          <w:tcPr>
            <w:tcW w:w="3827"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доля граждан, участвующих в добровольческой деятельности,</w:t>
            </w:r>
          </w:p>
          <w:p w:rsidR="00DC7388" w:rsidRPr="0013255E" w:rsidRDefault="00585624" w:rsidP="003930E7">
            <w:pPr>
              <w:tabs>
                <w:tab w:val="left" w:pos="709"/>
                <w:tab w:val="left" w:pos="2268"/>
                <w:tab w:val="left" w:pos="3402"/>
                <w:tab w:val="left" w:pos="4536"/>
                <w:tab w:val="left" w:pos="5670"/>
                <w:tab w:val="left" w:pos="6804"/>
                <w:tab w:val="left" w:pos="7938"/>
                <w:tab w:val="left" w:pos="9072"/>
              </w:tabs>
              <w:spacing w:after="120"/>
              <w:jc w:val="center"/>
              <w:rPr>
                <w:sz w:val="24"/>
                <w:szCs w:val="24"/>
              </w:rPr>
            </w:pPr>
            <w:r>
              <w:rPr>
                <w:sz w:val="24"/>
                <w:szCs w:val="24"/>
              </w:rPr>
              <w:t>процент</w:t>
            </w:r>
            <w:r w:rsidR="00DC7388" w:rsidRPr="0013255E">
              <w:rPr>
                <w:sz w:val="24"/>
                <w:szCs w:val="24"/>
              </w:rPr>
              <w:t xml:space="preserve"> от количества </w:t>
            </w:r>
            <w:proofErr w:type="gramStart"/>
            <w:r w:rsidR="00DC7388" w:rsidRPr="0013255E">
              <w:rPr>
                <w:sz w:val="24"/>
                <w:szCs w:val="24"/>
              </w:rPr>
              <w:t>опрошенных</w:t>
            </w:r>
            <w:proofErr w:type="gramEnd"/>
          </w:p>
        </w:tc>
        <w:tc>
          <w:tcPr>
            <w:tcW w:w="850" w:type="dxa"/>
          </w:tcPr>
          <w:p w:rsidR="00DC7388" w:rsidRPr="0013255E" w:rsidRDefault="00DC7388" w:rsidP="00ED0850">
            <w:pPr>
              <w:jc w:val="center"/>
              <w:rPr>
                <w:sz w:val="24"/>
                <w:szCs w:val="24"/>
              </w:rPr>
            </w:pPr>
            <w:r w:rsidRPr="0013255E">
              <w:rPr>
                <w:sz w:val="24"/>
                <w:szCs w:val="24"/>
              </w:rPr>
              <w:t>20</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25</w:t>
            </w:r>
          </w:p>
        </w:tc>
        <w:tc>
          <w:tcPr>
            <w:tcW w:w="850"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30</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40</w:t>
            </w:r>
          </w:p>
        </w:tc>
        <w:tc>
          <w:tcPr>
            <w:tcW w:w="1277" w:type="dxa"/>
            <w:tcBorders>
              <w:right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+20 процентных пунктов</w:t>
            </w:r>
          </w:p>
        </w:tc>
        <w:tc>
          <w:tcPr>
            <w:tcW w:w="282" w:type="dxa"/>
            <w:tcBorders>
              <w:top w:val="nil"/>
              <w:left w:val="single" w:sz="4" w:space="0" w:color="auto"/>
              <w:bottom w:val="nil"/>
              <w:right w:val="nil"/>
            </w:tcBorders>
            <w:vAlign w:val="bottom"/>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rPr>
                <w:sz w:val="24"/>
                <w:szCs w:val="24"/>
              </w:rPr>
            </w:pPr>
          </w:p>
        </w:tc>
      </w:tr>
      <w:tr w:rsidR="00DC7388" w:rsidRPr="0013255E" w:rsidTr="00ED0850">
        <w:tc>
          <w:tcPr>
            <w:tcW w:w="7372" w:type="dxa"/>
          </w:tcPr>
          <w:p w:rsidR="00DC7388" w:rsidRPr="0013255E" w:rsidRDefault="00DC7388" w:rsidP="003930E7">
            <w:pPr>
              <w:tabs>
                <w:tab w:val="left" w:pos="709"/>
                <w:tab w:val="left" w:pos="2268"/>
                <w:tab w:val="left" w:pos="3402"/>
                <w:tab w:val="left" w:pos="4536"/>
                <w:tab w:val="left" w:pos="5670"/>
                <w:tab w:val="left" w:pos="6804"/>
                <w:tab w:val="left" w:pos="7938"/>
                <w:tab w:val="left" w:pos="9072"/>
              </w:tabs>
              <w:spacing w:after="120"/>
              <w:ind w:right="-108"/>
              <w:rPr>
                <w:sz w:val="24"/>
                <w:szCs w:val="24"/>
              </w:rPr>
            </w:pPr>
            <w:r w:rsidRPr="0013255E">
              <w:rPr>
                <w:sz w:val="24"/>
                <w:szCs w:val="24"/>
              </w:rPr>
              <w:t>Увеличение количества зарегистрированных в Республике Карелия социально ориентированных благотворительных организаций (по данным Управления Министерства юстиции Российской Федерации по Республике Карелия)</w:t>
            </w:r>
          </w:p>
        </w:tc>
        <w:tc>
          <w:tcPr>
            <w:tcW w:w="3827"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социально ориентированных благотворительных организаций</w:t>
            </w:r>
          </w:p>
        </w:tc>
        <w:tc>
          <w:tcPr>
            <w:tcW w:w="850" w:type="dxa"/>
          </w:tcPr>
          <w:p w:rsidR="00DC7388" w:rsidRPr="0013255E" w:rsidRDefault="00DC7388" w:rsidP="00ED0850">
            <w:pPr>
              <w:jc w:val="center"/>
              <w:rPr>
                <w:sz w:val="24"/>
                <w:szCs w:val="24"/>
              </w:rPr>
            </w:pPr>
            <w:r w:rsidRPr="0013255E">
              <w:rPr>
                <w:sz w:val="24"/>
                <w:szCs w:val="24"/>
              </w:rPr>
              <w:t>0</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22</w:t>
            </w:r>
          </w:p>
        </w:tc>
        <w:tc>
          <w:tcPr>
            <w:tcW w:w="850"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53</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76</w:t>
            </w:r>
          </w:p>
        </w:tc>
        <w:tc>
          <w:tcPr>
            <w:tcW w:w="1277" w:type="dxa"/>
            <w:tcBorders>
              <w:right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+76</w:t>
            </w:r>
          </w:p>
        </w:tc>
        <w:tc>
          <w:tcPr>
            <w:tcW w:w="282" w:type="dxa"/>
            <w:tcBorders>
              <w:top w:val="nil"/>
              <w:left w:val="single" w:sz="4" w:space="0" w:color="auto"/>
              <w:bottom w:val="nil"/>
              <w:right w:val="nil"/>
            </w:tcBorders>
            <w:vAlign w:val="bottom"/>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rPr>
                <w:sz w:val="24"/>
                <w:szCs w:val="24"/>
              </w:rPr>
            </w:pPr>
          </w:p>
        </w:tc>
      </w:tr>
      <w:tr w:rsidR="00DC7388" w:rsidRPr="0013255E" w:rsidTr="00ED0850">
        <w:tc>
          <w:tcPr>
            <w:tcW w:w="7372"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right="-108"/>
              <w:rPr>
                <w:sz w:val="24"/>
                <w:szCs w:val="24"/>
              </w:rPr>
            </w:pPr>
            <w:r w:rsidRPr="0013255E">
              <w:rPr>
                <w:sz w:val="24"/>
                <w:szCs w:val="24"/>
              </w:rPr>
              <w:t>Увеличение количества зарегистрированных в Республике Карелия специализированных некоммерческих организаций управления целевым капиталом</w:t>
            </w:r>
          </w:p>
        </w:tc>
        <w:tc>
          <w:tcPr>
            <w:tcW w:w="3827" w:type="dxa"/>
          </w:tcPr>
          <w:p w:rsidR="00DC7388" w:rsidRPr="0013255E" w:rsidRDefault="00DC7388" w:rsidP="003930E7">
            <w:pPr>
              <w:tabs>
                <w:tab w:val="left" w:pos="709"/>
                <w:tab w:val="left" w:pos="2268"/>
                <w:tab w:val="left" w:pos="3402"/>
                <w:tab w:val="left" w:pos="4536"/>
                <w:tab w:val="left" w:pos="5670"/>
                <w:tab w:val="left" w:pos="6804"/>
                <w:tab w:val="left" w:pos="7938"/>
                <w:tab w:val="left" w:pos="9072"/>
              </w:tabs>
              <w:spacing w:after="120"/>
              <w:jc w:val="center"/>
              <w:rPr>
                <w:sz w:val="24"/>
                <w:szCs w:val="24"/>
              </w:rPr>
            </w:pPr>
            <w:r w:rsidRPr="0013255E">
              <w:rPr>
                <w:sz w:val="24"/>
                <w:szCs w:val="24"/>
              </w:rPr>
              <w:t>количество специализированных некоммерческих организаций управления целевым капиталом</w:t>
            </w:r>
          </w:p>
        </w:tc>
        <w:tc>
          <w:tcPr>
            <w:tcW w:w="850" w:type="dxa"/>
          </w:tcPr>
          <w:p w:rsidR="00DC7388" w:rsidRPr="0013255E" w:rsidRDefault="00DC7388" w:rsidP="00ED0850">
            <w:pPr>
              <w:jc w:val="center"/>
              <w:rPr>
                <w:sz w:val="24"/>
                <w:szCs w:val="24"/>
              </w:rPr>
            </w:pPr>
            <w:r w:rsidRPr="0013255E">
              <w:rPr>
                <w:sz w:val="24"/>
                <w:szCs w:val="24"/>
              </w:rPr>
              <w:t>0</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0</w:t>
            </w:r>
          </w:p>
        </w:tc>
        <w:tc>
          <w:tcPr>
            <w:tcW w:w="850"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0</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1</w:t>
            </w:r>
          </w:p>
        </w:tc>
        <w:tc>
          <w:tcPr>
            <w:tcW w:w="1277" w:type="dxa"/>
            <w:tcBorders>
              <w:right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+1</w:t>
            </w:r>
          </w:p>
        </w:tc>
        <w:tc>
          <w:tcPr>
            <w:tcW w:w="282" w:type="dxa"/>
            <w:tcBorders>
              <w:top w:val="nil"/>
              <w:left w:val="single" w:sz="4" w:space="0" w:color="auto"/>
              <w:bottom w:val="nil"/>
              <w:right w:val="nil"/>
            </w:tcBorders>
            <w:vAlign w:val="bottom"/>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rPr>
                <w:sz w:val="24"/>
                <w:szCs w:val="24"/>
              </w:rPr>
            </w:pPr>
          </w:p>
        </w:tc>
      </w:tr>
    </w:tbl>
    <w:p w:rsidR="003930E7" w:rsidRDefault="003930E7"/>
    <w:p w:rsidR="003930E7" w:rsidRDefault="003930E7"/>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2"/>
        <w:gridCol w:w="3827"/>
        <w:gridCol w:w="850"/>
        <w:gridCol w:w="851"/>
        <w:gridCol w:w="850"/>
        <w:gridCol w:w="851"/>
        <w:gridCol w:w="1277"/>
        <w:gridCol w:w="282"/>
      </w:tblGrid>
      <w:tr w:rsidR="003930E7" w:rsidRPr="0013255E" w:rsidTr="008D7C2B">
        <w:trPr>
          <w:trHeight w:val="272"/>
        </w:trPr>
        <w:tc>
          <w:tcPr>
            <w:tcW w:w="7372" w:type="dxa"/>
          </w:tcPr>
          <w:p w:rsidR="003930E7" w:rsidRPr="0013255E" w:rsidRDefault="003930E7" w:rsidP="008D7C2B">
            <w:pPr>
              <w:tabs>
                <w:tab w:val="left" w:pos="709"/>
                <w:tab w:val="left" w:pos="2268"/>
                <w:tab w:val="left" w:pos="3402"/>
                <w:tab w:val="left" w:pos="4536"/>
                <w:tab w:val="left" w:pos="5670"/>
                <w:tab w:val="left" w:pos="6804"/>
                <w:tab w:val="left" w:pos="7938"/>
                <w:tab w:val="left" w:pos="9072"/>
              </w:tabs>
              <w:ind w:right="-108"/>
              <w:jc w:val="center"/>
              <w:rPr>
                <w:sz w:val="24"/>
                <w:szCs w:val="24"/>
              </w:rPr>
            </w:pPr>
            <w:r>
              <w:rPr>
                <w:sz w:val="24"/>
                <w:szCs w:val="24"/>
              </w:rPr>
              <w:lastRenderedPageBreak/>
              <w:t>1</w:t>
            </w:r>
          </w:p>
        </w:tc>
        <w:tc>
          <w:tcPr>
            <w:tcW w:w="3827" w:type="dxa"/>
          </w:tcPr>
          <w:p w:rsidR="003930E7" w:rsidRDefault="003930E7" w:rsidP="008D7C2B">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2</w:t>
            </w:r>
          </w:p>
        </w:tc>
        <w:tc>
          <w:tcPr>
            <w:tcW w:w="850" w:type="dxa"/>
          </w:tcPr>
          <w:p w:rsidR="003930E7" w:rsidRPr="0013255E" w:rsidRDefault="003930E7" w:rsidP="008D7C2B">
            <w:pPr>
              <w:jc w:val="center"/>
              <w:rPr>
                <w:sz w:val="24"/>
                <w:szCs w:val="24"/>
              </w:rPr>
            </w:pPr>
            <w:r>
              <w:rPr>
                <w:sz w:val="24"/>
                <w:szCs w:val="24"/>
              </w:rPr>
              <w:t>3</w:t>
            </w:r>
          </w:p>
        </w:tc>
        <w:tc>
          <w:tcPr>
            <w:tcW w:w="851" w:type="dxa"/>
          </w:tcPr>
          <w:p w:rsidR="003930E7" w:rsidRPr="0013255E" w:rsidRDefault="003930E7" w:rsidP="008D7C2B">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Pr>
                <w:sz w:val="24"/>
                <w:szCs w:val="24"/>
              </w:rPr>
              <w:t>4</w:t>
            </w:r>
          </w:p>
        </w:tc>
        <w:tc>
          <w:tcPr>
            <w:tcW w:w="850" w:type="dxa"/>
          </w:tcPr>
          <w:p w:rsidR="003930E7" w:rsidRPr="0013255E" w:rsidRDefault="003930E7" w:rsidP="008D7C2B">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Pr>
                <w:sz w:val="24"/>
                <w:szCs w:val="24"/>
              </w:rPr>
              <w:t>5</w:t>
            </w:r>
          </w:p>
        </w:tc>
        <w:tc>
          <w:tcPr>
            <w:tcW w:w="851" w:type="dxa"/>
          </w:tcPr>
          <w:p w:rsidR="003930E7" w:rsidRPr="0013255E" w:rsidRDefault="003930E7" w:rsidP="008D7C2B">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Pr>
                <w:sz w:val="24"/>
                <w:szCs w:val="24"/>
              </w:rPr>
              <w:t>6</w:t>
            </w:r>
          </w:p>
        </w:tc>
        <w:tc>
          <w:tcPr>
            <w:tcW w:w="1277" w:type="dxa"/>
            <w:tcBorders>
              <w:right w:val="single" w:sz="4" w:space="0" w:color="auto"/>
            </w:tcBorders>
          </w:tcPr>
          <w:p w:rsidR="003930E7" w:rsidRPr="0013255E" w:rsidRDefault="003930E7" w:rsidP="008D7C2B">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Pr>
                <w:sz w:val="24"/>
                <w:szCs w:val="24"/>
              </w:rPr>
              <w:t>7</w:t>
            </w:r>
          </w:p>
        </w:tc>
        <w:tc>
          <w:tcPr>
            <w:tcW w:w="282" w:type="dxa"/>
            <w:tcBorders>
              <w:top w:val="nil"/>
              <w:left w:val="single" w:sz="4" w:space="0" w:color="auto"/>
              <w:bottom w:val="nil"/>
              <w:right w:val="nil"/>
            </w:tcBorders>
          </w:tcPr>
          <w:p w:rsidR="003930E7" w:rsidRPr="0013255E" w:rsidRDefault="003930E7" w:rsidP="008D7C2B">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p>
        </w:tc>
      </w:tr>
      <w:tr w:rsidR="00DC7388" w:rsidRPr="0013255E" w:rsidTr="00ED0850">
        <w:tc>
          <w:tcPr>
            <w:tcW w:w="7372" w:type="dxa"/>
          </w:tcPr>
          <w:p w:rsidR="00DC7388" w:rsidRPr="0013255E" w:rsidRDefault="00DC7388" w:rsidP="003930E7">
            <w:pPr>
              <w:tabs>
                <w:tab w:val="left" w:pos="709"/>
                <w:tab w:val="left" w:pos="2268"/>
                <w:tab w:val="left" w:pos="3402"/>
                <w:tab w:val="left" w:pos="4536"/>
                <w:tab w:val="left" w:pos="5670"/>
                <w:tab w:val="left" w:pos="6804"/>
                <w:tab w:val="left" w:pos="7938"/>
                <w:tab w:val="left" w:pos="9072"/>
              </w:tabs>
              <w:spacing w:after="120"/>
              <w:ind w:right="-108"/>
              <w:rPr>
                <w:sz w:val="24"/>
                <w:szCs w:val="24"/>
              </w:rPr>
            </w:pPr>
            <w:r w:rsidRPr="0013255E">
              <w:rPr>
                <w:sz w:val="24"/>
                <w:szCs w:val="24"/>
              </w:rPr>
              <w:t>Увеличение количества совместных мероприятий исполнительных органов государственной власти Республики Карелия, органов местного самоуправления муниципальных образований в Республике Карелия и социально ориентированных некоммерческих организаций</w:t>
            </w:r>
          </w:p>
        </w:tc>
        <w:tc>
          <w:tcPr>
            <w:tcW w:w="3827"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мероприятий</w:t>
            </w:r>
          </w:p>
        </w:tc>
        <w:tc>
          <w:tcPr>
            <w:tcW w:w="850" w:type="dxa"/>
          </w:tcPr>
          <w:p w:rsidR="00DC7388" w:rsidRPr="0013255E" w:rsidRDefault="00DC7388" w:rsidP="00ED0850">
            <w:pPr>
              <w:jc w:val="center"/>
              <w:rPr>
                <w:sz w:val="24"/>
                <w:szCs w:val="24"/>
              </w:rPr>
            </w:pPr>
            <w:r w:rsidRPr="0013255E">
              <w:rPr>
                <w:sz w:val="24"/>
                <w:szCs w:val="24"/>
              </w:rPr>
              <w:t>10</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10</w:t>
            </w:r>
          </w:p>
        </w:tc>
        <w:tc>
          <w:tcPr>
            <w:tcW w:w="850"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30</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60</w:t>
            </w:r>
          </w:p>
        </w:tc>
        <w:tc>
          <w:tcPr>
            <w:tcW w:w="1277" w:type="dxa"/>
            <w:tcBorders>
              <w:right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+50</w:t>
            </w:r>
          </w:p>
        </w:tc>
        <w:tc>
          <w:tcPr>
            <w:tcW w:w="282" w:type="dxa"/>
            <w:tcBorders>
              <w:top w:val="nil"/>
              <w:left w:val="single" w:sz="4" w:space="0" w:color="auto"/>
              <w:bottom w:val="nil"/>
              <w:right w:val="nil"/>
            </w:tcBorders>
            <w:vAlign w:val="bottom"/>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rPr>
                <w:sz w:val="24"/>
                <w:szCs w:val="24"/>
              </w:rPr>
            </w:pPr>
          </w:p>
        </w:tc>
      </w:tr>
      <w:tr w:rsidR="00DC7388" w:rsidRPr="0013255E" w:rsidTr="00ED0850">
        <w:tc>
          <w:tcPr>
            <w:tcW w:w="7372" w:type="dxa"/>
          </w:tcPr>
          <w:p w:rsidR="00DC7388" w:rsidRPr="0013255E" w:rsidRDefault="00DC7388" w:rsidP="003930E7">
            <w:pPr>
              <w:tabs>
                <w:tab w:val="left" w:pos="709"/>
                <w:tab w:val="left" w:pos="2268"/>
                <w:tab w:val="left" w:pos="3402"/>
                <w:tab w:val="left" w:pos="4536"/>
                <w:tab w:val="left" w:pos="5670"/>
                <w:tab w:val="left" w:pos="6804"/>
                <w:tab w:val="left" w:pos="7938"/>
                <w:tab w:val="left" w:pos="9072"/>
              </w:tabs>
              <w:spacing w:after="120"/>
              <w:ind w:right="-108"/>
              <w:rPr>
                <w:sz w:val="24"/>
                <w:szCs w:val="24"/>
              </w:rPr>
            </w:pPr>
            <w:r w:rsidRPr="0013255E">
              <w:rPr>
                <w:sz w:val="24"/>
                <w:szCs w:val="24"/>
              </w:rPr>
              <w:t>Расширение территории реализации проектов и мероприятий социально ориентированных некоммерческих организаций</w:t>
            </w:r>
          </w:p>
        </w:tc>
        <w:tc>
          <w:tcPr>
            <w:tcW w:w="3827"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 xml:space="preserve">количество муниципальных районов и городских округов </w:t>
            </w:r>
          </w:p>
        </w:tc>
        <w:tc>
          <w:tcPr>
            <w:tcW w:w="850" w:type="dxa"/>
          </w:tcPr>
          <w:p w:rsidR="00DC7388" w:rsidRPr="0013255E" w:rsidRDefault="00DC7388" w:rsidP="00ED0850">
            <w:pPr>
              <w:jc w:val="center"/>
              <w:rPr>
                <w:sz w:val="24"/>
                <w:szCs w:val="24"/>
              </w:rPr>
            </w:pPr>
            <w:r w:rsidRPr="0013255E">
              <w:rPr>
                <w:sz w:val="24"/>
                <w:szCs w:val="24"/>
              </w:rPr>
              <w:t>5</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7</w:t>
            </w:r>
          </w:p>
        </w:tc>
        <w:tc>
          <w:tcPr>
            <w:tcW w:w="850"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16</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18</w:t>
            </w:r>
          </w:p>
        </w:tc>
        <w:tc>
          <w:tcPr>
            <w:tcW w:w="1277" w:type="dxa"/>
            <w:tcBorders>
              <w:right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+13</w:t>
            </w:r>
          </w:p>
        </w:tc>
        <w:tc>
          <w:tcPr>
            <w:tcW w:w="282" w:type="dxa"/>
            <w:tcBorders>
              <w:top w:val="nil"/>
              <w:left w:val="single" w:sz="4" w:space="0" w:color="auto"/>
              <w:bottom w:val="nil"/>
              <w:right w:val="nil"/>
            </w:tcBorders>
            <w:vAlign w:val="bottom"/>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rPr>
                <w:sz w:val="24"/>
                <w:szCs w:val="24"/>
              </w:rPr>
            </w:pPr>
          </w:p>
        </w:tc>
      </w:tr>
      <w:tr w:rsidR="00DC7388" w:rsidRPr="0013255E" w:rsidTr="00ED0850">
        <w:tc>
          <w:tcPr>
            <w:tcW w:w="7372" w:type="dxa"/>
          </w:tcPr>
          <w:p w:rsidR="00DC7388" w:rsidRPr="0013255E" w:rsidRDefault="00DC7388" w:rsidP="003930E7">
            <w:pPr>
              <w:tabs>
                <w:tab w:val="left" w:pos="709"/>
                <w:tab w:val="left" w:pos="2268"/>
                <w:tab w:val="left" w:pos="3402"/>
                <w:tab w:val="left" w:pos="4536"/>
                <w:tab w:val="left" w:pos="5670"/>
                <w:tab w:val="left" w:pos="6804"/>
                <w:tab w:val="left" w:pos="7938"/>
                <w:tab w:val="left" w:pos="9072"/>
              </w:tabs>
              <w:spacing w:after="120"/>
              <w:ind w:right="-108"/>
              <w:rPr>
                <w:sz w:val="24"/>
                <w:szCs w:val="24"/>
              </w:rPr>
            </w:pPr>
            <w:r w:rsidRPr="0013255E">
              <w:rPr>
                <w:sz w:val="24"/>
                <w:szCs w:val="24"/>
              </w:rPr>
              <w:t>Увеличение количества информационных ресурсов, освещающих деятельность социально ориентированных некоммерческих организаций</w:t>
            </w:r>
          </w:p>
        </w:tc>
        <w:tc>
          <w:tcPr>
            <w:tcW w:w="3827"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jc w:val="center"/>
              <w:rPr>
                <w:sz w:val="24"/>
                <w:szCs w:val="24"/>
              </w:rPr>
            </w:pPr>
            <w:r w:rsidRPr="0013255E">
              <w:rPr>
                <w:sz w:val="24"/>
                <w:szCs w:val="24"/>
              </w:rPr>
              <w:t>количество информационных ресурсов</w:t>
            </w:r>
          </w:p>
        </w:tc>
        <w:tc>
          <w:tcPr>
            <w:tcW w:w="850" w:type="dxa"/>
          </w:tcPr>
          <w:p w:rsidR="00DC7388" w:rsidRPr="0013255E" w:rsidRDefault="00DC7388" w:rsidP="00ED0850">
            <w:pPr>
              <w:jc w:val="center"/>
              <w:rPr>
                <w:sz w:val="24"/>
                <w:szCs w:val="24"/>
              </w:rPr>
            </w:pPr>
            <w:r w:rsidRPr="0013255E">
              <w:rPr>
                <w:sz w:val="24"/>
                <w:szCs w:val="24"/>
              </w:rPr>
              <w:t>9</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10</w:t>
            </w:r>
          </w:p>
        </w:tc>
        <w:tc>
          <w:tcPr>
            <w:tcW w:w="850"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12</w:t>
            </w:r>
          </w:p>
        </w:tc>
        <w:tc>
          <w:tcPr>
            <w:tcW w:w="851" w:type="dxa"/>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16</w:t>
            </w:r>
          </w:p>
        </w:tc>
        <w:tc>
          <w:tcPr>
            <w:tcW w:w="1277" w:type="dxa"/>
            <w:tcBorders>
              <w:right w:val="single" w:sz="4" w:space="0" w:color="auto"/>
            </w:tcBorders>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r w:rsidRPr="0013255E">
              <w:rPr>
                <w:sz w:val="24"/>
                <w:szCs w:val="24"/>
              </w:rPr>
              <w:t xml:space="preserve">+7                </w:t>
            </w:r>
          </w:p>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jc w:val="center"/>
              <w:rPr>
                <w:sz w:val="24"/>
                <w:szCs w:val="24"/>
              </w:rPr>
            </w:pPr>
          </w:p>
        </w:tc>
        <w:tc>
          <w:tcPr>
            <w:tcW w:w="282" w:type="dxa"/>
            <w:tcBorders>
              <w:top w:val="nil"/>
              <w:left w:val="single" w:sz="4" w:space="0" w:color="auto"/>
              <w:bottom w:val="nil"/>
              <w:right w:val="nil"/>
            </w:tcBorders>
            <w:vAlign w:val="bottom"/>
          </w:tcPr>
          <w:p w:rsidR="00DC7388" w:rsidRPr="0013255E" w:rsidRDefault="00DC7388" w:rsidP="00ED0850">
            <w:pPr>
              <w:tabs>
                <w:tab w:val="left" w:pos="709"/>
                <w:tab w:val="left" w:pos="2268"/>
                <w:tab w:val="left" w:pos="3402"/>
                <w:tab w:val="left" w:pos="4536"/>
                <w:tab w:val="left" w:pos="5670"/>
                <w:tab w:val="left" w:pos="6804"/>
                <w:tab w:val="left" w:pos="7938"/>
                <w:tab w:val="left" w:pos="9072"/>
              </w:tabs>
              <w:ind w:left="-108" w:right="-108"/>
              <w:rPr>
                <w:sz w:val="26"/>
                <w:szCs w:val="26"/>
              </w:rPr>
            </w:pPr>
            <w:r w:rsidRPr="0013255E">
              <w:rPr>
                <w:sz w:val="26"/>
                <w:szCs w:val="26"/>
              </w:rPr>
              <w:t>».</w:t>
            </w:r>
          </w:p>
        </w:tc>
      </w:tr>
    </w:tbl>
    <w:p w:rsidR="00DC7388" w:rsidRDefault="00DC7388" w:rsidP="00DC7388"/>
    <w:p w:rsidR="00653398" w:rsidRDefault="00653398" w:rsidP="00BA52E2">
      <w:pPr>
        <w:ind w:left="-142"/>
        <w:rPr>
          <w:sz w:val="26"/>
          <w:szCs w:val="26"/>
        </w:rPr>
      </w:pPr>
    </w:p>
    <w:p w:rsidR="003930E7" w:rsidRDefault="003930E7" w:rsidP="00BA52E2">
      <w:pPr>
        <w:ind w:left="-142"/>
        <w:rPr>
          <w:sz w:val="26"/>
          <w:szCs w:val="26"/>
        </w:rPr>
      </w:pPr>
    </w:p>
    <w:p w:rsidR="003930E7" w:rsidRPr="009D2DE2" w:rsidRDefault="003930E7" w:rsidP="003930E7">
      <w:pPr>
        <w:ind w:left="-142"/>
        <w:jc w:val="center"/>
        <w:rPr>
          <w:sz w:val="26"/>
          <w:szCs w:val="26"/>
        </w:rPr>
      </w:pPr>
      <w:r>
        <w:rPr>
          <w:sz w:val="26"/>
          <w:szCs w:val="26"/>
        </w:rPr>
        <w:t>__________________</w:t>
      </w:r>
    </w:p>
    <w:sectPr w:rsidR="003930E7" w:rsidRPr="009D2DE2" w:rsidSect="00ED085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624" w:rsidRDefault="00585624" w:rsidP="00CE0D98">
      <w:r>
        <w:separator/>
      </w:r>
    </w:p>
  </w:endnote>
  <w:endnote w:type="continuationSeparator" w:id="0">
    <w:p w:rsidR="00585624" w:rsidRDefault="00585624"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624" w:rsidRDefault="00585624" w:rsidP="00CE0D98">
      <w:r>
        <w:separator/>
      </w:r>
    </w:p>
  </w:footnote>
  <w:footnote w:type="continuationSeparator" w:id="0">
    <w:p w:rsidR="00585624" w:rsidRDefault="00585624"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4" w:rsidRDefault="00585624" w:rsidP="000E0EA4">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2875"/>
      <w:docPartObj>
        <w:docPartGallery w:val="Page Numbers (Top of Page)"/>
        <w:docPartUnique/>
      </w:docPartObj>
    </w:sdtPr>
    <w:sdtContent>
      <w:p w:rsidR="00585624" w:rsidRDefault="007B54A9">
        <w:pPr>
          <w:pStyle w:val="a8"/>
          <w:jc w:val="center"/>
        </w:pPr>
        <w:fldSimple w:instr=" PAGE   \* MERGEFORMAT ">
          <w:r w:rsidR="00D32E3D">
            <w:rPr>
              <w:noProof/>
            </w:rPr>
            <w:t>3</w:t>
          </w:r>
        </w:fldSimple>
      </w:p>
    </w:sdtContent>
  </w:sdt>
  <w:p w:rsidR="00585624" w:rsidRDefault="00585624" w:rsidP="00ED085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7437"/>
      <w:docPartObj>
        <w:docPartGallery w:val="Page Numbers (Top of Page)"/>
        <w:docPartUnique/>
      </w:docPartObj>
    </w:sdtPr>
    <w:sdtContent>
      <w:p w:rsidR="00585624" w:rsidRDefault="007B54A9">
        <w:pPr>
          <w:pStyle w:val="a8"/>
          <w:jc w:val="center"/>
        </w:pPr>
        <w:fldSimple w:instr=" PAGE   \* MERGEFORMAT ">
          <w:r w:rsidR="00D32E3D">
            <w:rPr>
              <w:noProof/>
            </w:rPr>
            <w:t>18</w:t>
          </w:r>
        </w:fldSimple>
      </w:p>
    </w:sdtContent>
  </w:sdt>
  <w:p w:rsidR="00585624" w:rsidRDefault="00585624" w:rsidP="00ED085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104"/>
    <w:multiLevelType w:val="hybridMultilevel"/>
    <w:tmpl w:val="E6A6F4E0"/>
    <w:lvl w:ilvl="0" w:tplc="5E0C8EF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87776"/>
    <w:multiLevelType w:val="hybridMultilevel"/>
    <w:tmpl w:val="98F0C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C97427"/>
    <w:multiLevelType w:val="hybridMultilevel"/>
    <w:tmpl w:val="A1105DD0"/>
    <w:lvl w:ilvl="0" w:tplc="D94A7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83FCA"/>
    <w:multiLevelType w:val="hybridMultilevel"/>
    <w:tmpl w:val="F2F8A504"/>
    <w:lvl w:ilvl="0" w:tplc="142C3B4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17B79C1"/>
    <w:multiLevelType w:val="hybridMultilevel"/>
    <w:tmpl w:val="47AC20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2E41C6"/>
    <w:multiLevelType w:val="hybridMultilevel"/>
    <w:tmpl w:val="858CB47A"/>
    <w:lvl w:ilvl="0" w:tplc="8F54032A">
      <w:start w:val="1"/>
      <w:numFmt w:val="decimal"/>
      <w:lvlText w:val="%1."/>
      <w:lvlJc w:val="left"/>
      <w:pPr>
        <w:tabs>
          <w:tab w:val="num" w:pos="720"/>
        </w:tabs>
        <w:ind w:left="720" w:hanging="360"/>
      </w:pPr>
    </w:lvl>
    <w:lvl w:ilvl="1" w:tplc="D79C2D3E" w:tentative="1">
      <w:start w:val="1"/>
      <w:numFmt w:val="decimal"/>
      <w:lvlText w:val="%2."/>
      <w:lvlJc w:val="left"/>
      <w:pPr>
        <w:tabs>
          <w:tab w:val="num" w:pos="1440"/>
        </w:tabs>
        <w:ind w:left="1440" w:hanging="360"/>
      </w:pPr>
    </w:lvl>
    <w:lvl w:ilvl="2" w:tplc="0D94685E" w:tentative="1">
      <w:start w:val="1"/>
      <w:numFmt w:val="decimal"/>
      <w:lvlText w:val="%3."/>
      <w:lvlJc w:val="left"/>
      <w:pPr>
        <w:tabs>
          <w:tab w:val="num" w:pos="2160"/>
        </w:tabs>
        <w:ind w:left="2160" w:hanging="360"/>
      </w:pPr>
    </w:lvl>
    <w:lvl w:ilvl="3" w:tplc="647658C8" w:tentative="1">
      <w:start w:val="1"/>
      <w:numFmt w:val="decimal"/>
      <w:lvlText w:val="%4."/>
      <w:lvlJc w:val="left"/>
      <w:pPr>
        <w:tabs>
          <w:tab w:val="num" w:pos="2880"/>
        </w:tabs>
        <w:ind w:left="2880" w:hanging="360"/>
      </w:pPr>
    </w:lvl>
    <w:lvl w:ilvl="4" w:tplc="68367692" w:tentative="1">
      <w:start w:val="1"/>
      <w:numFmt w:val="decimal"/>
      <w:lvlText w:val="%5."/>
      <w:lvlJc w:val="left"/>
      <w:pPr>
        <w:tabs>
          <w:tab w:val="num" w:pos="3600"/>
        </w:tabs>
        <w:ind w:left="3600" w:hanging="360"/>
      </w:pPr>
    </w:lvl>
    <w:lvl w:ilvl="5" w:tplc="1EFAC376" w:tentative="1">
      <w:start w:val="1"/>
      <w:numFmt w:val="decimal"/>
      <w:lvlText w:val="%6."/>
      <w:lvlJc w:val="left"/>
      <w:pPr>
        <w:tabs>
          <w:tab w:val="num" w:pos="4320"/>
        </w:tabs>
        <w:ind w:left="4320" w:hanging="360"/>
      </w:pPr>
    </w:lvl>
    <w:lvl w:ilvl="6" w:tplc="0DBEB7DC" w:tentative="1">
      <w:start w:val="1"/>
      <w:numFmt w:val="decimal"/>
      <w:lvlText w:val="%7."/>
      <w:lvlJc w:val="left"/>
      <w:pPr>
        <w:tabs>
          <w:tab w:val="num" w:pos="5040"/>
        </w:tabs>
        <w:ind w:left="5040" w:hanging="360"/>
      </w:pPr>
    </w:lvl>
    <w:lvl w:ilvl="7" w:tplc="E8662B30" w:tentative="1">
      <w:start w:val="1"/>
      <w:numFmt w:val="decimal"/>
      <w:lvlText w:val="%8."/>
      <w:lvlJc w:val="left"/>
      <w:pPr>
        <w:tabs>
          <w:tab w:val="num" w:pos="5760"/>
        </w:tabs>
        <w:ind w:left="5760" w:hanging="360"/>
      </w:pPr>
    </w:lvl>
    <w:lvl w:ilvl="8" w:tplc="46DE2D8A" w:tentative="1">
      <w:start w:val="1"/>
      <w:numFmt w:val="decimal"/>
      <w:lvlText w:val="%9."/>
      <w:lvlJc w:val="left"/>
      <w:pPr>
        <w:tabs>
          <w:tab w:val="num" w:pos="6480"/>
        </w:tabs>
        <w:ind w:left="6480" w:hanging="360"/>
      </w:pPr>
    </w:lvl>
  </w:abstractNum>
  <w:abstractNum w:abstractNumId="9">
    <w:nsid w:val="70646E61"/>
    <w:multiLevelType w:val="hybridMultilevel"/>
    <w:tmpl w:val="AA260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0"/>
  </w:num>
  <w:num w:numId="4">
    <w:abstractNumId w:val="7"/>
  </w:num>
  <w:num w:numId="5">
    <w:abstractNumId w:val="1"/>
  </w:num>
  <w:num w:numId="6">
    <w:abstractNumId w:val="9"/>
  </w:num>
  <w:num w:numId="7">
    <w:abstractNumId w:val="0"/>
  </w:num>
  <w:num w:numId="8">
    <w:abstractNumId w:val="2"/>
  </w:num>
  <w:num w:numId="9">
    <w:abstractNumId w:val="6"/>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306BC"/>
    <w:rsid w:val="0003591E"/>
    <w:rsid w:val="00067D81"/>
    <w:rsid w:val="0007217A"/>
    <w:rsid w:val="000729CC"/>
    <w:rsid w:val="000E0EA4"/>
    <w:rsid w:val="00103C69"/>
    <w:rsid w:val="0013077C"/>
    <w:rsid w:val="001605B0"/>
    <w:rsid w:val="00195D34"/>
    <w:rsid w:val="001F4355"/>
    <w:rsid w:val="001F73EE"/>
    <w:rsid w:val="00256C84"/>
    <w:rsid w:val="00265050"/>
    <w:rsid w:val="002A6B23"/>
    <w:rsid w:val="00300483"/>
    <w:rsid w:val="00307849"/>
    <w:rsid w:val="00321EA5"/>
    <w:rsid w:val="00357CFA"/>
    <w:rsid w:val="0038452E"/>
    <w:rsid w:val="003930E7"/>
    <w:rsid w:val="003970D7"/>
    <w:rsid w:val="003C4D42"/>
    <w:rsid w:val="003E1286"/>
    <w:rsid w:val="003E6EA6"/>
    <w:rsid w:val="003F55AB"/>
    <w:rsid w:val="004116A7"/>
    <w:rsid w:val="00421A8D"/>
    <w:rsid w:val="004653C9"/>
    <w:rsid w:val="00465C76"/>
    <w:rsid w:val="004731EA"/>
    <w:rsid w:val="004A24AD"/>
    <w:rsid w:val="004C5199"/>
    <w:rsid w:val="004D445C"/>
    <w:rsid w:val="004E2056"/>
    <w:rsid w:val="00533557"/>
    <w:rsid w:val="0056652F"/>
    <w:rsid w:val="00574808"/>
    <w:rsid w:val="00585624"/>
    <w:rsid w:val="005C332A"/>
    <w:rsid w:val="005C45D2"/>
    <w:rsid w:val="005C6C28"/>
    <w:rsid w:val="005F0A11"/>
    <w:rsid w:val="006055A2"/>
    <w:rsid w:val="006429B5"/>
    <w:rsid w:val="00653398"/>
    <w:rsid w:val="0067134E"/>
    <w:rsid w:val="006B05B1"/>
    <w:rsid w:val="006E64E6"/>
    <w:rsid w:val="007072B5"/>
    <w:rsid w:val="007150EC"/>
    <w:rsid w:val="00726286"/>
    <w:rsid w:val="00756C1D"/>
    <w:rsid w:val="00757706"/>
    <w:rsid w:val="007771A7"/>
    <w:rsid w:val="007916B1"/>
    <w:rsid w:val="007B54A9"/>
    <w:rsid w:val="007C2C1F"/>
    <w:rsid w:val="007C7486"/>
    <w:rsid w:val="007D4FCE"/>
    <w:rsid w:val="008333C2"/>
    <w:rsid w:val="008573B7"/>
    <w:rsid w:val="00860B53"/>
    <w:rsid w:val="00864021"/>
    <w:rsid w:val="00884F2A"/>
    <w:rsid w:val="008A1AF8"/>
    <w:rsid w:val="008A3180"/>
    <w:rsid w:val="008A4686"/>
    <w:rsid w:val="008B00AD"/>
    <w:rsid w:val="00902B18"/>
    <w:rsid w:val="00961BBC"/>
    <w:rsid w:val="009D2DE2"/>
    <w:rsid w:val="009E192A"/>
    <w:rsid w:val="00A26500"/>
    <w:rsid w:val="00A272A0"/>
    <w:rsid w:val="00A36C25"/>
    <w:rsid w:val="00A44EB8"/>
    <w:rsid w:val="00A545D1"/>
    <w:rsid w:val="00A72BAF"/>
    <w:rsid w:val="00A9267C"/>
    <w:rsid w:val="00A92C19"/>
    <w:rsid w:val="00A92C29"/>
    <w:rsid w:val="00AA36E4"/>
    <w:rsid w:val="00AB6E2A"/>
    <w:rsid w:val="00AC3683"/>
    <w:rsid w:val="00AC7D1C"/>
    <w:rsid w:val="00AD6D1A"/>
    <w:rsid w:val="00AE3683"/>
    <w:rsid w:val="00B168AD"/>
    <w:rsid w:val="00B378FE"/>
    <w:rsid w:val="00B660FF"/>
    <w:rsid w:val="00B74F90"/>
    <w:rsid w:val="00B86ED4"/>
    <w:rsid w:val="00B901D8"/>
    <w:rsid w:val="00BA1074"/>
    <w:rsid w:val="00BA52E2"/>
    <w:rsid w:val="00BB2941"/>
    <w:rsid w:val="00BD2EB2"/>
    <w:rsid w:val="00C0029F"/>
    <w:rsid w:val="00C24172"/>
    <w:rsid w:val="00C26937"/>
    <w:rsid w:val="00C311EB"/>
    <w:rsid w:val="00C92BA5"/>
    <w:rsid w:val="00C97F75"/>
    <w:rsid w:val="00CB3FDE"/>
    <w:rsid w:val="00CC1D45"/>
    <w:rsid w:val="00CE0D98"/>
    <w:rsid w:val="00CF001D"/>
    <w:rsid w:val="00CF5812"/>
    <w:rsid w:val="00D239F3"/>
    <w:rsid w:val="00D32E3D"/>
    <w:rsid w:val="00DB34EF"/>
    <w:rsid w:val="00DC4856"/>
    <w:rsid w:val="00DC600E"/>
    <w:rsid w:val="00DC7388"/>
    <w:rsid w:val="00DF3DAD"/>
    <w:rsid w:val="00E356BC"/>
    <w:rsid w:val="00E4256C"/>
    <w:rsid w:val="00E670FE"/>
    <w:rsid w:val="00E72131"/>
    <w:rsid w:val="00EC4208"/>
    <w:rsid w:val="00ED0850"/>
    <w:rsid w:val="00ED69B7"/>
    <w:rsid w:val="00ED6C2A"/>
    <w:rsid w:val="00F15EC6"/>
    <w:rsid w:val="00F2275C"/>
    <w:rsid w:val="00F22809"/>
    <w:rsid w:val="00F258A0"/>
    <w:rsid w:val="00F27FDD"/>
    <w:rsid w:val="00F349EF"/>
    <w:rsid w:val="00F401E6"/>
    <w:rsid w:val="00F51E2B"/>
    <w:rsid w:val="00F87279"/>
    <w:rsid w:val="00F96598"/>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link w:val="22"/>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uiPriority w:val="99"/>
    <w:semiHidden/>
    <w:unhideWhenUsed/>
    <w:rsid w:val="007771A7"/>
    <w:rPr>
      <w:rFonts w:ascii="Tahoma" w:hAnsi="Tahoma" w:cs="Tahoma"/>
      <w:sz w:val="16"/>
      <w:szCs w:val="16"/>
    </w:rPr>
  </w:style>
  <w:style w:type="character" w:customStyle="1" w:styleId="ac">
    <w:name w:val="Текст выноски Знак"/>
    <w:basedOn w:val="a0"/>
    <w:link w:val="ab"/>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uiPriority w:val="99"/>
    <w:semiHidden/>
    <w:unhideWhenUsed/>
    <w:rsid w:val="008A1AF8"/>
    <w:rPr>
      <w:color w:val="0000FF"/>
      <w:u w:val="single"/>
    </w:rPr>
  </w:style>
  <w:style w:type="paragraph" w:styleId="HTML">
    <w:name w:val="HTML Preformatted"/>
    <w:basedOn w:val="a"/>
    <w:link w:val="HTML0"/>
    <w:rsid w:val="008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8B00AD"/>
    <w:rPr>
      <w:rFonts w:ascii="Courier New" w:hAnsi="Courier New"/>
    </w:rPr>
  </w:style>
  <w:style w:type="character" w:customStyle="1" w:styleId="80">
    <w:name w:val="Заголовок 8 Знак"/>
    <w:basedOn w:val="a0"/>
    <w:link w:val="8"/>
    <w:rsid w:val="00DC7388"/>
    <w:rPr>
      <w:i/>
      <w:iCs/>
      <w:sz w:val="24"/>
      <w:szCs w:val="24"/>
    </w:rPr>
  </w:style>
  <w:style w:type="character" w:customStyle="1" w:styleId="90">
    <w:name w:val="Заголовок 9 Знак"/>
    <w:basedOn w:val="a0"/>
    <w:link w:val="9"/>
    <w:rsid w:val="00DC7388"/>
    <w:rPr>
      <w:rFonts w:ascii="Arial" w:hAnsi="Arial" w:cs="Arial"/>
      <w:sz w:val="22"/>
      <w:szCs w:val="22"/>
    </w:rPr>
  </w:style>
  <w:style w:type="character" w:customStyle="1" w:styleId="menu3br1">
    <w:name w:val="menu3br1"/>
    <w:basedOn w:val="a0"/>
    <w:rsid w:val="00DC7388"/>
    <w:rPr>
      <w:rFonts w:ascii="Arial" w:hAnsi="Arial" w:cs="Arial" w:hint="default"/>
      <w:b/>
      <w:bCs/>
      <w:color w:val="10386E"/>
      <w:sz w:val="21"/>
      <w:szCs w:val="21"/>
    </w:rPr>
  </w:style>
  <w:style w:type="table" w:styleId="af3">
    <w:name w:val="Table Grid"/>
    <w:basedOn w:val="a1"/>
    <w:uiPriority w:val="59"/>
    <w:rsid w:val="00DC73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с отступом Знак"/>
    <w:basedOn w:val="a0"/>
    <w:link w:val="a5"/>
    <w:rsid w:val="00DC7388"/>
    <w:rPr>
      <w:snapToGrid w:val="0"/>
      <w:sz w:val="28"/>
    </w:rPr>
  </w:style>
  <w:style w:type="character" w:customStyle="1" w:styleId="22">
    <w:name w:val="Основной текст 2 Знак"/>
    <w:basedOn w:val="a0"/>
    <w:link w:val="21"/>
    <w:rsid w:val="00DC7388"/>
    <w:rPr>
      <w:sz w:val="28"/>
    </w:rPr>
  </w:style>
  <w:style w:type="character" w:customStyle="1" w:styleId="11">
    <w:name w:val="Текст выноски Знак1"/>
    <w:basedOn w:val="a0"/>
    <w:uiPriority w:val="99"/>
    <w:semiHidden/>
    <w:rsid w:val="00DC7388"/>
    <w:rPr>
      <w:rFonts w:ascii="Tahoma" w:hAnsi="Tahoma" w:cs="Tahoma"/>
      <w:sz w:val="16"/>
      <w:szCs w:val="16"/>
    </w:rPr>
  </w:style>
  <w:style w:type="character" w:customStyle="1" w:styleId="12">
    <w:name w:val="Текст сноски Знак1"/>
    <w:basedOn w:val="a0"/>
    <w:uiPriority w:val="99"/>
    <w:semiHidden/>
    <w:rsid w:val="00DC7388"/>
    <w:rPr>
      <w:sz w:val="20"/>
      <w:szCs w:val="20"/>
    </w:rPr>
  </w:style>
  <w:style w:type="paragraph" w:customStyle="1" w:styleId="13">
    <w:name w:val="Знак Знак1 Знак"/>
    <w:basedOn w:val="a"/>
    <w:next w:val="a"/>
    <w:autoRedefine/>
    <w:rsid w:val="00DC7388"/>
    <w:pPr>
      <w:spacing w:after="160"/>
    </w:pPr>
    <w:rPr>
      <w:rFonts w:cs="Arial"/>
      <w:lang w:val="en-US" w:eastAsia="en-US"/>
    </w:rPr>
  </w:style>
  <w:style w:type="paragraph" w:styleId="af4">
    <w:name w:val="footer"/>
    <w:basedOn w:val="a"/>
    <w:link w:val="af5"/>
    <w:rsid w:val="00DC7388"/>
    <w:pPr>
      <w:tabs>
        <w:tab w:val="center" w:pos="4677"/>
        <w:tab w:val="right" w:pos="9355"/>
      </w:tabs>
    </w:pPr>
    <w:rPr>
      <w:szCs w:val="24"/>
    </w:rPr>
  </w:style>
  <w:style w:type="character" w:customStyle="1" w:styleId="af5">
    <w:name w:val="Нижний колонтитул Знак"/>
    <w:basedOn w:val="a0"/>
    <w:link w:val="af4"/>
    <w:rsid w:val="00DC7388"/>
    <w:rPr>
      <w:sz w:val="28"/>
      <w:szCs w:val="24"/>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B67EAC80785787758289B88F4DC5F21623004F62B25AABFBAFE014B3B16456145EA6E02B1674F2FDB0BkCUCM" TargetMode="External"/><Relationship Id="rId13" Type="http://schemas.openxmlformats.org/officeDocument/2006/relationships/hyperlink" Target="consultantplus://offline/ref=B0E6158A9F1052FD0B0C773D99C2312CFFEF5814C55881D79C87DABC90V2fFM" TargetMode="External"/><Relationship Id="rId18" Type="http://schemas.openxmlformats.org/officeDocument/2006/relationships/hyperlink" Target="consultantplus://offline/ref=B0E6158A9F1052FD0B0C69308FAE6621FAE40E1AC15F8A87C4D881E1C7264AE7C30567042A7F8469B69E74VDf9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B0E6158A9F1052FD0B0C773D99C2312CFFEC521EC15B81D79C87DABC90V2fFM" TargetMode="External"/><Relationship Id="rId17" Type="http://schemas.openxmlformats.org/officeDocument/2006/relationships/hyperlink" Target="consultantplus://offline/ref=B0E6158A9F1052FD0B0C773D99C2312CFFEC5313CA5181D79C87DABC902F40B0844A3E466FV7f6M" TargetMode="External"/><Relationship Id="rId2" Type="http://schemas.openxmlformats.org/officeDocument/2006/relationships/styles" Target="styles.xml"/><Relationship Id="rId16" Type="http://schemas.openxmlformats.org/officeDocument/2006/relationships/hyperlink" Target="consultantplus://offline/ref=B0E6158A9F1052FD0B0C773D99C2312CFFEE551FC45181D79C87DABC90V2fF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D91260252FA6F509F4A8322A89B63108FB0BAFA12F25A465205CCAACCD293414474DFEFC4CDCABF8EEB4C0d0M" TargetMode="External"/><Relationship Id="rId5" Type="http://schemas.openxmlformats.org/officeDocument/2006/relationships/footnotes" Target="footnotes.xml"/><Relationship Id="rId15" Type="http://schemas.openxmlformats.org/officeDocument/2006/relationships/hyperlink" Target="consultantplus://offline/ref=B0E6158A9F1052FD0B0C773D99C2312CF6EB5615CA53DCDD94DED6BEV9f7M" TargetMode="External"/><Relationship Id="rId10" Type="http://schemas.openxmlformats.org/officeDocument/2006/relationships/hyperlink" Target="consultantplus://offline/ref=CA4B67EAC80785787758289B88F4DC5F21623004F62B25AABFBAFE014B3B16456145EA6E02B1674F2FDB0BkCUC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B0E6158A9F1052FD0B0C773D99C2312CFFEB5217C65881D79C87DABC902F40B0844A3E466CV7f7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3492</Words>
  <Characters>27772</Characters>
  <Application>Microsoft Office Word</Application>
  <DocSecurity>0</DocSecurity>
  <Lines>231</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typer2</cp:lastModifiedBy>
  <cp:revision>30</cp:revision>
  <cp:lastPrinted>2013-04-22T12:37:00Z</cp:lastPrinted>
  <dcterms:created xsi:type="dcterms:W3CDTF">2013-04-16T08:16:00Z</dcterms:created>
  <dcterms:modified xsi:type="dcterms:W3CDTF">2013-04-24T06:15:00Z</dcterms:modified>
</cp:coreProperties>
</file>