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DD2" w:rsidRPr="00F90D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F6FAF" w:rsidRDefault="00CF6FA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B40D2">
      <w:pPr>
        <w:spacing w:before="240"/>
        <w:ind w:left="-142"/>
        <w:jc w:val="center"/>
      </w:pPr>
      <w:r>
        <w:t xml:space="preserve">от </w:t>
      </w:r>
      <w:r w:rsidR="00DB40D2">
        <w:t xml:space="preserve">22 августа 2013 года № </w:t>
      </w:r>
      <w:r w:rsidR="00DB40D2">
        <w:rPr>
          <w:lang w:val="en-US"/>
        </w:rPr>
        <w:t>262</w:t>
      </w:r>
      <w:r w:rsidR="00DB40D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C5B30" w:rsidRDefault="008C5B30" w:rsidP="008C5B30">
      <w:pPr>
        <w:shd w:val="clear" w:color="auto" w:fill="FFFFFF"/>
        <w:ind w:left="-142"/>
        <w:jc w:val="center"/>
        <w:rPr>
          <w:b/>
          <w:bCs/>
          <w:spacing w:val="-3"/>
          <w:szCs w:val="28"/>
        </w:rPr>
      </w:pPr>
      <w:r>
        <w:rPr>
          <w:b/>
          <w:bCs/>
          <w:spacing w:val="-3"/>
          <w:szCs w:val="28"/>
        </w:rPr>
        <w:t xml:space="preserve">О государственном комплексном (ландшафтном) заказнике </w:t>
      </w:r>
    </w:p>
    <w:p w:rsidR="008C5B30" w:rsidRDefault="008C5B30" w:rsidP="008C5B30">
      <w:pPr>
        <w:shd w:val="clear" w:color="auto" w:fill="FFFFFF"/>
        <w:ind w:left="-142"/>
        <w:jc w:val="center"/>
      </w:pPr>
      <w:proofErr w:type="gramStart"/>
      <w:r>
        <w:rPr>
          <w:b/>
          <w:bCs/>
          <w:spacing w:val="-1"/>
          <w:szCs w:val="28"/>
        </w:rPr>
        <w:t>регионального значения «Полярный круг»</w:t>
      </w:r>
      <w:r w:rsidRPr="002757B9">
        <w:rPr>
          <w:sz w:val="24"/>
          <w:szCs w:val="24"/>
        </w:rPr>
        <w:t xml:space="preserve"> </w:t>
      </w:r>
      <w:r w:rsidRPr="002757B9">
        <w:rPr>
          <w:b/>
          <w:bCs/>
          <w:spacing w:val="-1"/>
          <w:szCs w:val="28"/>
        </w:rPr>
        <w:t xml:space="preserve">и признании </w:t>
      </w:r>
      <w:r w:rsidRPr="006C1B4F">
        <w:rPr>
          <w:b/>
          <w:bCs/>
          <w:spacing w:val="-1"/>
          <w:szCs w:val="28"/>
        </w:rPr>
        <w:t>утратившим</w:t>
      </w:r>
      <w:r>
        <w:rPr>
          <w:b/>
          <w:bCs/>
          <w:spacing w:val="-1"/>
          <w:szCs w:val="28"/>
        </w:rPr>
        <w:t>и</w:t>
      </w:r>
      <w:r w:rsidRPr="006C1B4F">
        <w:rPr>
          <w:b/>
          <w:bCs/>
          <w:spacing w:val="-1"/>
          <w:szCs w:val="28"/>
        </w:rPr>
        <w:t xml:space="preserve"> силу отдельных положений постановления Совета Министров Карельской АССР от 23 февраля 1990 года № 62</w:t>
      </w:r>
      <w:proofErr w:type="gramEnd"/>
    </w:p>
    <w:p w:rsidR="008C5B30" w:rsidRDefault="008C5B30" w:rsidP="008C5B30">
      <w:pPr>
        <w:shd w:val="clear" w:color="auto" w:fill="FFFFFF"/>
        <w:spacing w:before="360" w:line="322" w:lineRule="exact"/>
        <w:ind w:left="-142" w:firstLine="568"/>
      </w:pPr>
      <w:r>
        <w:rPr>
          <w:spacing w:val="-2"/>
          <w:szCs w:val="28"/>
        </w:rPr>
        <w:t xml:space="preserve">Правительство Республики Карелия </w:t>
      </w:r>
      <w:r>
        <w:rPr>
          <w:b/>
          <w:bCs/>
          <w:spacing w:val="61"/>
          <w:szCs w:val="28"/>
        </w:rPr>
        <w:t>постановляет:</w:t>
      </w:r>
    </w:p>
    <w:p w:rsidR="008C5B30" w:rsidRDefault="008C5B30" w:rsidP="008C5B30">
      <w:pPr>
        <w:shd w:val="clear" w:color="auto" w:fill="FFFFFF"/>
        <w:tabs>
          <w:tab w:val="left" w:pos="998"/>
        </w:tabs>
        <w:spacing w:line="322" w:lineRule="exact"/>
        <w:ind w:left="-142" w:firstLine="568"/>
        <w:jc w:val="both"/>
        <w:rPr>
          <w:szCs w:val="28"/>
        </w:rPr>
      </w:pPr>
      <w:r>
        <w:rPr>
          <w:spacing w:val="-31"/>
          <w:szCs w:val="28"/>
        </w:rPr>
        <w:t xml:space="preserve">1. </w:t>
      </w:r>
      <w:r>
        <w:rPr>
          <w:szCs w:val="28"/>
        </w:rPr>
        <w:t xml:space="preserve">Придать государственному заказнику местного значения             «Полярный круг» в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районе Карельской АССР, созданному постановлением Совета Министров Карельской АССР от 23 февраля             1990 года № 62 «О создании государственного заказника местного значения «Полярный круг» в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</w:t>
      </w:r>
      <w:r>
        <w:rPr>
          <w:spacing w:val="-1"/>
          <w:szCs w:val="28"/>
        </w:rPr>
        <w:t xml:space="preserve">районе Карельской АССР», статус государственного комплексного (ландшафтного) </w:t>
      </w:r>
      <w:r>
        <w:rPr>
          <w:szCs w:val="28"/>
        </w:rPr>
        <w:t>заказника регионального значения.</w:t>
      </w:r>
    </w:p>
    <w:p w:rsidR="008C5B30" w:rsidRDefault="008C5B30" w:rsidP="008C5B3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-142" w:firstLine="568"/>
        <w:jc w:val="both"/>
        <w:rPr>
          <w:spacing w:val="-15"/>
          <w:szCs w:val="28"/>
        </w:rPr>
      </w:pPr>
      <w:r>
        <w:rPr>
          <w:szCs w:val="28"/>
        </w:rPr>
        <w:t xml:space="preserve">2. Утвердить прилагаемое Положение о государственном комплексном </w:t>
      </w:r>
      <w:r>
        <w:rPr>
          <w:spacing w:val="-1"/>
          <w:szCs w:val="28"/>
        </w:rPr>
        <w:t>(ландшафтном) заказнике регионального значения «Полярный круг».</w:t>
      </w:r>
    </w:p>
    <w:p w:rsidR="00A92C29" w:rsidRPr="00A92C29" w:rsidRDefault="008C5B30" w:rsidP="008C5B3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720" w:line="322" w:lineRule="exact"/>
        <w:ind w:left="-142" w:firstLine="568"/>
        <w:jc w:val="both"/>
      </w:pPr>
      <w:r>
        <w:rPr>
          <w:spacing w:val="-1"/>
          <w:szCs w:val="28"/>
        </w:rPr>
        <w:t xml:space="preserve">3. Признать утратившим силу </w:t>
      </w:r>
      <w:r>
        <w:rPr>
          <w:szCs w:val="28"/>
        </w:rPr>
        <w:t xml:space="preserve">постановление Совета Министров Карельской АССР от 23 февраля 1990 года № 62 «О создании государственного заказника местного значения «Полярный круг» </w:t>
      </w:r>
      <w:r>
        <w:rPr>
          <w:spacing w:val="-1"/>
          <w:szCs w:val="28"/>
        </w:rPr>
        <w:t xml:space="preserve">в </w:t>
      </w:r>
      <w:proofErr w:type="spellStart"/>
      <w:r>
        <w:rPr>
          <w:spacing w:val="-1"/>
          <w:szCs w:val="28"/>
        </w:rPr>
        <w:t>Лоухском</w:t>
      </w:r>
      <w:proofErr w:type="spellEnd"/>
      <w:r>
        <w:rPr>
          <w:spacing w:val="-1"/>
          <w:szCs w:val="28"/>
        </w:rPr>
        <w:t xml:space="preserve"> районе Карельской АССР», за исключением пункта 1</w:t>
      </w:r>
      <w:r>
        <w:rPr>
          <w:szCs w:val="28"/>
        </w:rPr>
        <w:t>.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8C5B30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C5B30" w:rsidRDefault="008C5B30" w:rsidP="00BA52E2">
      <w:pPr>
        <w:ind w:left="-142"/>
        <w:rPr>
          <w:sz w:val="26"/>
          <w:szCs w:val="26"/>
        </w:rPr>
        <w:sectPr w:rsidR="008C5B30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8C5B30" w:rsidRPr="005930C5" w:rsidRDefault="008C5B30" w:rsidP="005930C5">
      <w:pPr>
        <w:shd w:val="clear" w:color="auto" w:fill="FFFFFF"/>
        <w:tabs>
          <w:tab w:val="left" w:pos="8501"/>
        </w:tabs>
        <w:spacing w:line="288" w:lineRule="exact"/>
        <w:ind w:left="4536"/>
        <w:rPr>
          <w:szCs w:val="28"/>
        </w:rPr>
      </w:pPr>
      <w:r w:rsidRPr="005930C5">
        <w:rPr>
          <w:spacing w:val="-8"/>
          <w:szCs w:val="28"/>
        </w:rPr>
        <w:lastRenderedPageBreak/>
        <w:t>Утверждено</w:t>
      </w:r>
      <w:r w:rsidR="005930C5">
        <w:rPr>
          <w:spacing w:val="-8"/>
          <w:szCs w:val="28"/>
        </w:rPr>
        <w:t xml:space="preserve"> </w:t>
      </w:r>
      <w:r w:rsidRPr="005930C5">
        <w:rPr>
          <w:spacing w:val="-7"/>
          <w:szCs w:val="28"/>
        </w:rPr>
        <w:t>постановлением</w:t>
      </w:r>
      <w:r w:rsidRPr="005930C5">
        <w:rPr>
          <w:spacing w:val="-7"/>
          <w:szCs w:val="28"/>
        </w:rPr>
        <w:br/>
      </w:r>
      <w:r w:rsidRPr="005930C5">
        <w:rPr>
          <w:spacing w:val="-8"/>
          <w:szCs w:val="28"/>
        </w:rPr>
        <w:t>Правительства Республики Карелия</w:t>
      </w:r>
      <w:r w:rsidRPr="005930C5">
        <w:rPr>
          <w:spacing w:val="-8"/>
          <w:szCs w:val="28"/>
        </w:rPr>
        <w:br/>
      </w:r>
      <w:r w:rsidRPr="005930C5">
        <w:rPr>
          <w:szCs w:val="28"/>
        </w:rPr>
        <w:t xml:space="preserve">от </w:t>
      </w:r>
      <w:r w:rsidR="00DB40D2">
        <w:t xml:space="preserve">22 августа 2013 года № </w:t>
      </w:r>
      <w:r w:rsidR="00DB40D2" w:rsidRPr="00DB40D2">
        <w:t>262</w:t>
      </w:r>
      <w:r w:rsidR="00DB40D2">
        <w:t>-П</w:t>
      </w:r>
    </w:p>
    <w:p w:rsidR="008C5B30" w:rsidRPr="005A54B2" w:rsidRDefault="008C5B30" w:rsidP="005A54B2">
      <w:pPr>
        <w:shd w:val="clear" w:color="auto" w:fill="FFFFFF"/>
        <w:spacing w:before="298" w:line="288" w:lineRule="exact"/>
        <w:ind w:left="-142" w:right="560"/>
        <w:jc w:val="center"/>
        <w:rPr>
          <w:szCs w:val="28"/>
        </w:rPr>
      </w:pPr>
      <w:r w:rsidRPr="005A54B2">
        <w:rPr>
          <w:b/>
          <w:bCs/>
          <w:spacing w:val="-8"/>
          <w:szCs w:val="28"/>
        </w:rPr>
        <w:t>Положение</w:t>
      </w:r>
    </w:p>
    <w:p w:rsidR="008C5B30" w:rsidRPr="005A54B2" w:rsidRDefault="008C5B30" w:rsidP="005A54B2">
      <w:pPr>
        <w:shd w:val="clear" w:color="auto" w:fill="FFFFFF"/>
        <w:spacing w:line="288" w:lineRule="exact"/>
        <w:ind w:left="-142" w:right="560"/>
        <w:jc w:val="center"/>
        <w:rPr>
          <w:szCs w:val="28"/>
        </w:rPr>
      </w:pPr>
      <w:r w:rsidRPr="005A54B2">
        <w:rPr>
          <w:b/>
          <w:bCs/>
          <w:spacing w:val="-6"/>
          <w:szCs w:val="28"/>
        </w:rPr>
        <w:t>о государственном комплексном (ландшафтном) заказнике</w:t>
      </w:r>
    </w:p>
    <w:p w:rsidR="008C5B30" w:rsidRDefault="008C5B30" w:rsidP="005A54B2">
      <w:pPr>
        <w:shd w:val="clear" w:color="auto" w:fill="FFFFFF"/>
        <w:spacing w:line="288" w:lineRule="exact"/>
        <w:ind w:left="-142" w:right="560"/>
        <w:jc w:val="center"/>
        <w:rPr>
          <w:b/>
          <w:bCs/>
          <w:spacing w:val="-6"/>
          <w:szCs w:val="28"/>
        </w:rPr>
      </w:pPr>
      <w:r w:rsidRPr="005A54B2">
        <w:rPr>
          <w:b/>
          <w:bCs/>
          <w:spacing w:val="-6"/>
          <w:szCs w:val="28"/>
        </w:rPr>
        <w:t>регионального значения «Полярный круг»</w:t>
      </w:r>
    </w:p>
    <w:p w:rsidR="00CF6FAF" w:rsidRDefault="00CF6FAF" w:rsidP="005A54B2">
      <w:pPr>
        <w:shd w:val="clear" w:color="auto" w:fill="FFFFFF"/>
        <w:spacing w:line="288" w:lineRule="exact"/>
        <w:ind w:left="-142" w:right="560"/>
        <w:jc w:val="center"/>
      </w:pPr>
    </w:p>
    <w:p w:rsidR="008C5B30" w:rsidRPr="005A54B2" w:rsidRDefault="005A54B2" w:rsidP="005A54B2">
      <w:pPr>
        <w:ind w:left="-142" w:right="599" w:firstLine="568"/>
        <w:jc w:val="both"/>
      </w:pPr>
      <w:r w:rsidRPr="005A54B2">
        <w:t xml:space="preserve">1. </w:t>
      </w:r>
      <w:proofErr w:type="gramStart"/>
      <w:r w:rsidR="008C5B30" w:rsidRPr="005A54B2">
        <w:t xml:space="preserve">Государственный комплексный (ландшафтный) заказник регионального значения </w:t>
      </w:r>
      <w:r w:rsidRPr="005A54B2">
        <w:t>«</w:t>
      </w:r>
      <w:r w:rsidR="008C5B30" w:rsidRPr="005A54B2">
        <w:t xml:space="preserve">Полярный круг» (далее </w:t>
      </w:r>
      <w:r w:rsidRPr="005A54B2">
        <w:t>–</w:t>
      </w:r>
      <w:r w:rsidR="008C5B30" w:rsidRPr="005A54B2">
        <w:t xml:space="preserve"> ландшафтный заказник) образован в целях сохранения</w:t>
      </w:r>
      <w:r w:rsidRPr="005A54B2">
        <w:t xml:space="preserve"> </w:t>
      </w:r>
      <w:r w:rsidR="008C5B30" w:rsidRPr="005A54B2">
        <w:t>и восстановления природных комплексов</w:t>
      </w:r>
      <w:r w:rsidRPr="005A54B2">
        <w:t xml:space="preserve"> (ландшафтов)</w:t>
      </w:r>
      <w:r w:rsidR="008C5B30" w:rsidRPr="005A54B2">
        <w:t xml:space="preserve"> и их компонентов, поддержания экологического баланса, оптимизации режима использования природных ресурсов, а также в целях содействия развитию туризма и обеспечения условий для активного отдыха населения, для проведения научно-исследовательской деятельности и учебной работы.</w:t>
      </w:r>
      <w:proofErr w:type="gramEnd"/>
    </w:p>
    <w:p w:rsidR="008C5B30" w:rsidRPr="005A54B2" w:rsidRDefault="005A54B2" w:rsidP="005A54B2">
      <w:pPr>
        <w:ind w:left="-142" w:right="599" w:firstLine="568"/>
        <w:jc w:val="both"/>
      </w:pPr>
      <w:r w:rsidRPr="005A54B2">
        <w:t xml:space="preserve">2. </w:t>
      </w:r>
      <w:r w:rsidR="008C5B30" w:rsidRPr="005A54B2">
        <w:t xml:space="preserve">Ландшафтный заказник расположен на территории </w:t>
      </w:r>
      <w:proofErr w:type="spellStart"/>
      <w:r w:rsidR="008C5B30" w:rsidRPr="005A54B2">
        <w:t>Лоухского</w:t>
      </w:r>
      <w:proofErr w:type="spellEnd"/>
      <w:r w:rsidR="008C5B30" w:rsidRPr="005A54B2">
        <w:t xml:space="preserve"> муниципального района на северо-западном побережье Белого моря и прилегающей акватории Белого моря от береговой линии до границы с Мурманской областью. Общая площадь территории ландш</w:t>
      </w:r>
      <w:r w:rsidRPr="005A54B2">
        <w:t>афтного заказника составляет 46</w:t>
      </w:r>
      <w:r w:rsidR="008C5B30" w:rsidRPr="005A54B2">
        <w:t>432 га</w:t>
      </w:r>
      <w:r>
        <w:t>,</w:t>
      </w:r>
      <w:r w:rsidRPr="005A54B2">
        <w:t xml:space="preserve"> в том числе лесного фонда – 28</w:t>
      </w:r>
      <w:r w:rsidR="008C5B30" w:rsidRPr="005A54B2">
        <w:t>322 га.</w:t>
      </w:r>
    </w:p>
    <w:p w:rsidR="008C5B30" w:rsidRPr="005A54B2" w:rsidRDefault="005A54B2" w:rsidP="005A54B2">
      <w:pPr>
        <w:ind w:left="-142" w:right="599" w:firstLine="568"/>
        <w:jc w:val="both"/>
      </w:pPr>
      <w:r w:rsidRPr="005A54B2">
        <w:t>3.</w:t>
      </w:r>
      <w:r>
        <w:t xml:space="preserve"> </w:t>
      </w:r>
      <w:r w:rsidR="008C5B30" w:rsidRPr="005A54B2">
        <w:t>Границы</w:t>
      </w:r>
      <w:r>
        <w:t xml:space="preserve"> ландшафтного заказника</w:t>
      </w:r>
      <w:r w:rsidR="008C5B30" w:rsidRPr="005A54B2">
        <w:t>:</w:t>
      </w:r>
    </w:p>
    <w:p w:rsidR="008C5B30" w:rsidRPr="005A54B2" w:rsidRDefault="008C5B30" w:rsidP="005A54B2">
      <w:pPr>
        <w:ind w:left="-142" w:right="599" w:firstLine="568"/>
        <w:jc w:val="both"/>
      </w:pPr>
      <w:proofErr w:type="gramStart"/>
      <w:r w:rsidRPr="005A54B2">
        <w:t xml:space="preserve">западная: от северо-западного угла квартала 7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 по материалам лесоустройства </w:t>
      </w:r>
      <w:proofErr w:type="spellStart"/>
      <w:r w:rsidRPr="005A54B2">
        <w:t>Полярнокругского</w:t>
      </w:r>
      <w:proofErr w:type="spellEnd"/>
      <w:r w:rsidRPr="005A54B2">
        <w:t xml:space="preserve"> участкового лесничества </w:t>
      </w:r>
      <w:proofErr w:type="spellStart"/>
      <w:r w:rsidRPr="005A54B2">
        <w:t>Лоухского</w:t>
      </w:r>
      <w:proofErr w:type="spellEnd"/>
      <w:r w:rsidRPr="005A54B2">
        <w:t xml:space="preserve"> лесничества (далее </w:t>
      </w:r>
      <w:r w:rsidR="005A54B2">
        <w:t>–</w:t>
      </w:r>
      <w:r w:rsidRPr="005A54B2">
        <w:t xml:space="preserve"> </w:t>
      </w:r>
      <w:proofErr w:type="spellStart"/>
      <w:r w:rsidRPr="005A54B2">
        <w:t>Полярнокругское</w:t>
      </w:r>
      <w:proofErr w:type="spellEnd"/>
      <w:r w:rsidRPr="005A54B2">
        <w:t xml:space="preserve"> лесничество) далее по его западной и южной просекам до северо-западного угла </w:t>
      </w:r>
      <w:r w:rsidR="005A54B2">
        <w:t xml:space="preserve">               </w:t>
      </w:r>
      <w:r w:rsidRPr="005A54B2">
        <w:t xml:space="preserve">квартала 20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</w:t>
      </w:r>
      <w:r w:rsidR="005A54B2">
        <w:t>,</w:t>
      </w:r>
      <w:r w:rsidRPr="005A54B2">
        <w:t xml:space="preserve"> далее по его западной и южной просекам до северо-восточного угла квартала 29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</w:t>
      </w:r>
      <w:r w:rsidR="005A54B2">
        <w:t>,</w:t>
      </w:r>
      <w:r w:rsidRPr="005A54B2">
        <w:t xml:space="preserve"> далее по западным просекам кварталов 30 (пересекая озеро Нижнее </w:t>
      </w:r>
      <w:proofErr w:type="spellStart"/>
      <w:r w:rsidRPr="005A54B2">
        <w:t>Нильмозеро</w:t>
      </w:r>
      <w:proofErr w:type="spellEnd"/>
      <w:r w:rsidRPr="005A54B2">
        <w:t xml:space="preserve">), 52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</w:t>
      </w:r>
      <w:proofErr w:type="gramEnd"/>
      <w:r w:rsidRPr="005A54B2">
        <w:t xml:space="preserve"> до юго-западного угла квартала 52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</w:t>
      </w:r>
      <w:r w:rsidR="005A54B2">
        <w:t>;</w:t>
      </w:r>
    </w:p>
    <w:p w:rsidR="008C5B30" w:rsidRPr="005A54B2" w:rsidRDefault="008C5B30" w:rsidP="005A54B2">
      <w:pPr>
        <w:ind w:left="-142" w:right="599" w:firstLine="568"/>
        <w:jc w:val="both"/>
      </w:pPr>
      <w:proofErr w:type="gramStart"/>
      <w:r w:rsidRPr="005A54B2">
        <w:t>южная:</w:t>
      </w:r>
      <w:r w:rsidR="005A54B2">
        <w:t xml:space="preserve"> </w:t>
      </w:r>
      <w:r w:rsidRPr="005A54B2">
        <w:t xml:space="preserve">от юго-западного угла квартала 52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 далее по </w:t>
      </w:r>
      <w:r w:rsidR="005A54B2">
        <w:t>южным просекам кварталов 52-</w:t>
      </w:r>
      <w:r w:rsidRPr="005A54B2">
        <w:t xml:space="preserve">63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 до юго-восточного угла квартала 63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</w:t>
      </w:r>
      <w:r w:rsidR="005A54B2">
        <w:t>,</w:t>
      </w:r>
      <w:r w:rsidRPr="005A54B2">
        <w:t xml:space="preserve"> далее по западной просеке квартала 64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 до места выхода его западной просеки на береговую линию Белого моря</w:t>
      </w:r>
      <w:r w:rsidR="005A54B2">
        <w:t>,</w:t>
      </w:r>
      <w:r w:rsidRPr="005A54B2">
        <w:t xml:space="preserve"> далее на восток, северо-восток по береговой линии Белого моря (по южной </w:t>
      </w:r>
      <w:r w:rsidR="005A54B2">
        <w:t>границе кварталов 64-</w:t>
      </w:r>
      <w:r w:rsidRPr="005A54B2">
        <w:t xml:space="preserve">66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лесничества) до мыса</w:t>
      </w:r>
      <w:proofErr w:type="gramEnd"/>
      <w:r w:rsidRPr="005A54B2">
        <w:t xml:space="preserve"> Красный в квартале 66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</w:t>
      </w:r>
      <w:r w:rsidR="005A54B2">
        <w:t>;</w:t>
      </w:r>
    </w:p>
    <w:p w:rsidR="008C5B30" w:rsidRPr="005A54B2" w:rsidRDefault="008C5B30" w:rsidP="005A54B2">
      <w:pPr>
        <w:ind w:left="-142" w:right="599" w:firstLine="568"/>
        <w:jc w:val="both"/>
      </w:pPr>
      <w:proofErr w:type="gramStart"/>
      <w:r w:rsidRPr="005A54B2">
        <w:t>восточная</w:t>
      </w:r>
      <w:proofErr w:type="gramEnd"/>
      <w:r w:rsidRPr="005A54B2">
        <w:t xml:space="preserve">, северо-восточная: от береговой линии Белого моря мыса Красный в квартале 66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 на север по акватории Белого моря до границы с Мурманской областью, далее на северо-запад по акватории Белого моря по границе с Мурманской областью до северо-западного угла квартала 7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лесничества.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lastRenderedPageBreak/>
        <w:t>4.</w:t>
      </w:r>
      <w:r w:rsidR="005A54B2" w:rsidRPr="005A54B2">
        <w:t xml:space="preserve"> </w:t>
      </w:r>
      <w:r w:rsidRPr="005A54B2">
        <w:t>На территории ландшафтного заказника запрещается деятельность, если она</w:t>
      </w:r>
      <w:r w:rsidR="005A54B2">
        <w:t xml:space="preserve"> п</w:t>
      </w:r>
      <w:r w:rsidRPr="005A54B2">
        <w:t>ротиворечит целям создания ландшафтного заказника или причиняет вред природным</w:t>
      </w:r>
      <w:r w:rsidR="005A54B2">
        <w:t xml:space="preserve"> </w:t>
      </w:r>
      <w:r w:rsidRPr="005A54B2">
        <w:t xml:space="preserve">комплексам и компонентам, </w:t>
      </w:r>
      <w:r w:rsidR="00CF6FAF">
        <w:t>а именно</w:t>
      </w:r>
      <w:r w:rsidRPr="005A54B2">
        <w:t>: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а)</w:t>
      </w:r>
      <w:r w:rsidR="005A54B2" w:rsidRPr="005A54B2">
        <w:t xml:space="preserve"> </w:t>
      </w:r>
      <w:r w:rsidRPr="005A54B2">
        <w:t>проведение всех видов рубок, за исключением рубок, проводимых в рамках</w:t>
      </w:r>
      <w:r w:rsidR="005A54B2">
        <w:t xml:space="preserve"> </w:t>
      </w:r>
      <w:r w:rsidRPr="005A54B2">
        <w:t>санитарно-оздоровительных мероприятий, рубок, связанных со строительством, реконструкцией и</w:t>
      </w:r>
      <w:r w:rsidR="00CF6FAF">
        <w:t xml:space="preserve"> </w:t>
      </w:r>
      <w:r w:rsidRPr="005A54B2">
        <w:t>эксплуатацией линейных объектов, осуществляемых в соответствии с настоящим</w:t>
      </w:r>
      <w:r w:rsidR="00CF6FAF">
        <w:t xml:space="preserve"> </w:t>
      </w:r>
      <w:r w:rsidRPr="005A54B2">
        <w:t>Положением, а также рубок погибших и поврежденных лесных насаждений в целях заготовки</w:t>
      </w:r>
      <w:r w:rsidRPr="005A54B2">
        <w:br/>
        <w:t>древесины гражданами для собственных нужд;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б)</w:t>
      </w:r>
      <w:r w:rsidRPr="005A54B2">
        <w:tab/>
        <w:t>разведка и разработка полезных ископаемых, в том числе торфа;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в)</w:t>
      </w:r>
      <w:r w:rsidRPr="005A54B2">
        <w:tab/>
        <w:t>проведение взрывных работ;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г)</w:t>
      </w:r>
      <w:r w:rsidRPr="005A54B2">
        <w:tab/>
        <w:t>проведение гидромелиоративных и ирригационных работ;</w:t>
      </w:r>
    </w:p>
    <w:p w:rsidR="008C5B30" w:rsidRDefault="008C5B30" w:rsidP="005A54B2">
      <w:pPr>
        <w:ind w:left="-142" w:right="599" w:firstLine="568"/>
        <w:jc w:val="both"/>
      </w:pPr>
      <w:proofErr w:type="spellStart"/>
      <w:r w:rsidRPr="005A54B2">
        <w:t>д</w:t>
      </w:r>
      <w:proofErr w:type="spellEnd"/>
      <w:r w:rsidRPr="005A54B2">
        <w:t>)</w:t>
      </w:r>
      <w:r w:rsidRPr="005A54B2">
        <w:tab/>
        <w:t>лесоосушительная мелиорация;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е)</w:t>
      </w:r>
      <w:r w:rsidRPr="005A54B2">
        <w:tab/>
        <w:t>подсочка лесных насаждений;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ж)</w:t>
      </w:r>
      <w:r w:rsidRPr="005A54B2">
        <w:tab/>
      </w:r>
      <w:r w:rsidR="00CF6FAF">
        <w:t xml:space="preserve"> </w:t>
      </w:r>
      <w:r w:rsidRPr="005A54B2">
        <w:t>применение химических удобрений и ядохимикатов;</w:t>
      </w:r>
    </w:p>
    <w:p w:rsidR="008C5B30" w:rsidRPr="005A54B2" w:rsidRDefault="008C5B30" w:rsidP="005A54B2">
      <w:pPr>
        <w:ind w:left="-142" w:right="599" w:firstLine="568"/>
        <w:jc w:val="both"/>
      </w:pPr>
      <w:proofErr w:type="spellStart"/>
      <w:r w:rsidRPr="005A54B2">
        <w:t>з</w:t>
      </w:r>
      <w:proofErr w:type="spellEnd"/>
      <w:r w:rsidRPr="005A54B2">
        <w:t>)</w:t>
      </w:r>
      <w:r w:rsidRPr="005A54B2">
        <w:tab/>
        <w:t>строительство, реконструкция и капитальный ремонт объектов капитального</w:t>
      </w:r>
      <w:r w:rsidR="00CF6FAF">
        <w:t xml:space="preserve"> </w:t>
      </w:r>
      <w:r w:rsidRPr="005A54B2">
        <w:t>строительства, в том числе линейных объектов, не связанных с целями создания</w:t>
      </w:r>
      <w:r w:rsidR="00CF6FAF">
        <w:t xml:space="preserve"> </w:t>
      </w:r>
      <w:r w:rsidRPr="005A54B2">
        <w:t>ландшафтного заказника и с обеспечением функционирования населенных пунктов,</w:t>
      </w:r>
      <w:r w:rsidR="00CF6FAF">
        <w:t xml:space="preserve"> </w:t>
      </w:r>
      <w:r w:rsidRPr="005A54B2">
        <w:t>расположенных в границах заказника, а также с</w:t>
      </w:r>
      <w:r w:rsidR="00CF6FAF">
        <w:t xml:space="preserve"> </w:t>
      </w:r>
      <w:r w:rsidRPr="005A54B2">
        <w:t>реконструкцией и капитальным ремонтом</w:t>
      </w:r>
      <w:r w:rsidR="00CF6FAF">
        <w:t xml:space="preserve"> </w:t>
      </w:r>
      <w:r w:rsidRPr="005A54B2">
        <w:t>иных линейных объектов, существующих в границах ландшафтного заказника;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и) размещение отходов производства и потребления, загрязнение и захламление отходами производства и потребления;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к)</w:t>
      </w:r>
      <w:r w:rsidR="00F97D88">
        <w:t xml:space="preserve"> </w:t>
      </w:r>
      <w:r w:rsidRPr="005A54B2">
        <w:t>проезд и стоянка автомототранспортных средств вне дорог и отведенных для этого мест (за исключением проезда и стоянки</w:t>
      </w:r>
      <w:r w:rsidR="00F97D88">
        <w:t xml:space="preserve"> </w:t>
      </w:r>
      <w:proofErr w:type="spellStart"/>
      <w:r w:rsidRPr="005A54B2">
        <w:t>мототранспортных</w:t>
      </w:r>
      <w:proofErr w:type="spellEnd"/>
      <w:r w:rsidRPr="005A54B2">
        <w:t xml:space="preserve"> сре</w:t>
      </w:r>
      <w:proofErr w:type="gramStart"/>
      <w:r w:rsidRPr="005A54B2">
        <w:t>дств в с</w:t>
      </w:r>
      <w:proofErr w:type="gramEnd"/>
      <w:r w:rsidRPr="005A54B2">
        <w:t>нежный период и случаев, связанных с проведением мероприятий по охране и защите лесов, а также мероприятий, проводимых в соответствии с пунктами 9 и 10 настоящего Положения);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л)</w:t>
      </w:r>
      <w:r w:rsidR="00F97D88">
        <w:t xml:space="preserve"> </w:t>
      </w:r>
      <w:r w:rsidRPr="005A54B2">
        <w:t>осуществление рекреационной деятельности (в том числе</w:t>
      </w:r>
      <w:r w:rsidR="00F97D88">
        <w:t xml:space="preserve"> </w:t>
      </w:r>
      <w:r w:rsidRPr="005A54B2">
        <w:t xml:space="preserve">организация мест отдыха, стоянка туристических групп, установка палаток, разведение костров) на островах Белого моря в период размножения животных и гнездования птиц с 15 апреля по 15 июня, на территории лесных кварталов 11 и 12 </w:t>
      </w:r>
      <w:proofErr w:type="spellStart"/>
      <w:r w:rsidRPr="005A54B2">
        <w:t>Полярнокругского</w:t>
      </w:r>
      <w:proofErr w:type="spellEnd"/>
      <w:r w:rsidRPr="005A54B2">
        <w:t xml:space="preserve"> лесничества (полуостров </w:t>
      </w:r>
      <w:proofErr w:type="spellStart"/>
      <w:r w:rsidRPr="005A54B2">
        <w:t>Киндо</w:t>
      </w:r>
      <w:proofErr w:type="spellEnd"/>
      <w:r w:rsidRPr="005A54B2">
        <w:t>);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м) промысловая, спортивная и любительская охота;</w:t>
      </w:r>
    </w:p>
    <w:p w:rsidR="008C5B30" w:rsidRPr="005A54B2" w:rsidRDefault="008C5B30" w:rsidP="005A54B2">
      <w:pPr>
        <w:ind w:left="-142" w:right="599" w:firstLine="568"/>
        <w:jc w:val="both"/>
      </w:pPr>
      <w:proofErr w:type="spellStart"/>
      <w:r w:rsidRPr="005A54B2">
        <w:t>н</w:t>
      </w:r>
      <w:proofErr w:type="spellEnd"/>
      <w:r w:rsidRPr="005A54B2">
        <w:t>) уничтожение или повреждение аншлагов, стендов и других информационных знаков и указателей, а также оборудованных</w:t>
      </w:r>
      <w:r w:rsidR="00F97D88">
        <w:t xml:space="preserve"> </w:t>
      </w:r>
      <w:r w:rsidRPr="005A54B2">
        <w:t>экологических троп и мест отдыха;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о) разведение костров за пределами оборудованных для этого мест.</w:t>
      </w:r>
    </w:p>
    <w:p w:rsidR="008C5B30" w:rsidRPr="005A54B2" w:rsidRDefault="008C5B30" w:rsidP="005A54B2">
      <w:pPr>
        <w:ind w:left="-142" w:right="599" w:firstLine="568"/>
        <w:jc w:val="both"/>
      </w:pPr>
      <w:r w:rsidRPr="005A54B2">
        <w:t>5.</w:t>
      </w:r>
      <w:r w:rsidRPr="005A54B2">
        <w:tab/>
        <w:t>Границы и особенности режима особой охраны территории ландшафтного заказника</w:t>
      </w:r>
      <w:r w:rsidR="00F97D88">
        <w:t xml:space="preserve"> </w:t>
      </w:r>
      <w:r w:rsidRPr="005A54B2">
        <w:t>учитываются при разработке планов и перспектив экономического и социального развития,</w:t>
      </w:r>
      <w:r w:rsidR="00F97D88">
        <w:t xml:space="preserve"> </w:t>
      </w:r>
      <w:r w:rsidRPr="005A54B2">
        <w:t>лесохозяйственных регламентов и проектов освоения лесов, подготовке документов</w:t>
      </w:r>
      <w:r w:rsidR="00F97D88">
        <w:t xml:space="preserve"> </w:t>
      </w:r>
      <w:r w:rsidRPr="005A54B2">
        <w:t>территориального планирования, проведении лесоустройства и инвентаризации земель.</w:t>
      </w:r>
    </w:p>
    <w:p w:rsidR="008C5B30" w:rsidRPr="005A54B2" w:rsidRDefault="00F97D88" w:rsidP="005A54B2">
      <w:pPr>
        <w:ind w:left="-142" w:right="599" w:firstLine="568"/>
        <w:jc w:val="both"/>
      </w:pPr>
      <w:r>
        <w:lastRenderedPageBreak/>
        <w:t xml:space="preserve">6. </w:t>
      </w:r>
      <w:r w:rsidR="008C5B30" w:rsidRPr="005A54B2">
        <w:t>Ландшафтный заказник обозначается на местности</w:t>
      </w:r>
      <w:r>
        <w:t xml:space="preserve"> </w:t>
      </w:r>
      <w:r w:rsidR="008C5B30" w:rsidRPr="005A54B2">
        <w:t>предупредительными и информационными знаками по периметру его границ.</w:t>
      </w:r>
    </w:p>
    <w:p w:rsidR="008C5B30" w:rsidRPr="005A54B2" w:rsidRDefault="00F97D88" w:rsidP="005A54B2">
      <w:pPr>
        <w:ind w:left="-142" w:right="599" w:firstLine="568"/>
        <w:jc w:val="both"/>
      </w:pPr>
      <w:r>
        <w:t xml:space="preserve">7. </w:t>
      </w:r>
      <w:r w:rsidR="008C5B30" w:rsidRPr="005A54B2">
        <w:t>Охрана территории ландшафтного заказника, использование, охрана, защита и воспроизводство лесов, расположенных на территории ландшафтного заказника, охрана, использование и воспроизводство объектов животного мира и среды их обитания осуществляются в соответствии с законодательством Российской Федерации, Республики Карелия и настоящим Положением.</w:t>
      </w:r>
    </w:p>
    <w:p w:rsidR="008C5B30" w:rsidRPr="005A54B2" w:rsidRDefault="00F97D88" w:rsidP="005A54B2">
      <w:pPr>
        <w:ind w:left="-142" w:right="599" w:firstLine="568"/>
        <w:jc w:val="both"/>
      </w:pPr>
      <w:r>
        <w:t xml:space="preserve">8. </w:t>
      </w:r>
      <w:r w:rsidR="008C5B30" w:rsidRPr="005A54B2">
        <w:t>Лица, виновные в нарушении режима особой охраны территории ландшафтного заказника, несут ответственность в соответствии с законодательством Российской Федерации.</w:t>
      </w:r>
    </w:p>
    <w:p w:rsidR="008C5B30" w:rsidRPr="005A54B2" w:rsidRDefault="00F97D88" w:rsidP="005A54B2">
      <w:pPr>
        <w:ind w:left="-142" w:right="599" w:firstLine="568"/>
        <w:jc w:val="both"/>
      </w:pPr>
      <w:r>
        <w:t xml:space="preserve">9. </w:t>
      </w:r>
      <w:r w:rsidR="008C5B30" w:rsidRPr="005A54B2">
        <w:t>Охрану территории ландшафтного заказника, а также мероприятия по сохранению биологического разнообразия и поддерживанию в естественном состоянии природных комплексов и объектов на территории ландшафтного заказника осуществляет бюджетное природоохранное рекреационное</w:t>
      </w:r>
      <w:r>
        <w:t xml:space="preserve"> </w:t>
      </w:r>
      <w:r w:rsidR="008C5B30" w:rsidRPr="005A54B2">
        <w:t>учреждение Республики Карелия «Дирекция особо охраняемых природных территорий регионального значения Республики Карелия».</w:t>
      </w:r>
    </w:p>
    <w:p w:rsidR="008C5B30" w:rsidRDefault="00F97D88" w:rsidP="005A54B2">
      <w:pPr>
        <w:ind w:left="-142" w:right="599" w:firstLine="568"/>
        <w:jc w:val="both"/>
      </w:pPr>
      <w:r>
        <w:t xml:space="preserve">10. </w:t>
      </w:r>
      <w:r w:rsidR="008C5B30" w:rsidRPr="005A54B2">
        <w:t>Государственный надзор в области охраны и использования территории ландшафтного заказника осуществляется Министерством по природопользованию и экологии Республики Карелия.</w:t>
      </w:r>
    </w:p>
    <w:p w:rsidR="00F97D88" w:rsidRDefault="00F97D88" w:rsidP="005A54B2">
      <w:pPr>
        <w:ind w:left="-142" w:right="599" w:firstLine="568"/>
        <w:jc w:val="both"/>
      </w:pPr>
    </w:p>
    <w:p w:rsidR="00F97D88" w:rsidRDefault="00F97D88" w:rsidP="005A54B2">
      <w:pPr>
        <w:ind w:left="-142" w:right="599" w:firstLine="568"/>
        <w:jc w:val="both"/>
      </w:pPr>
    </w:p>
    <w:p w:rsidR="00F97D88" w:rsidRPr="005A54B2" w:rsidRDefault="00F97D88" w:rsidP="00F97D88">
      <w:pPr>
        <w:ind w:left="-142" w:right="599"/>
        <w:jc w:val="center"/>
      </w:pPr>
      <w:r>
        <w:t>____________________</w:t>
      </w:r>
    </w:p>
    <w:p w:rsidR="008C5B30" w:rsidRPr="005A54B2" w:rsidRDefault="008C5B30" w:rsidP="005A54B2"/>
    <w:sectPr w:rsidR="008C5B30" w:rsidRPr="005A54B2" w:rsidSect="007F64E8">
      <w:pgSz w:w="11909" w:h="16834"/>
      <w:pgMar w:top="1440" w:right="576" w:bottom="720" w:left="1701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AF" w:rsidRDefault="00CF6FAF" w:rsidP="00CE0D98">
      <w:r>
        <w:separator/>
      </w:r>
    </w:p>
  </w:endnote>
  <w:endnote w:type="continuationSeparator" w:id="0">
    <w:p w:rsidR="00CF6FAF" w:rsidRDefault="00CF6FA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AF" w:rsidRDefault="00CF6FAF" w:rsidP="00CE0D98">
      <w:r>
        <w:separator/>
      </w:r>
    </w:p>
  </w:footnote>
  <w:footnote w:type="continuationSeparator" w:id="0">
    <w:p w:rsidR="00CF6FAF" w:rsidRDefault="00CF6FA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68985"/>
      <w:docPartObj>
        <w:docPartGallery w:val="Page Numbers (Top of Page)"/>
        <w:docPartUnique/>
      </w:docPartObj>
    </w:sdtPr>
    <w:sdtContent>
      <w:p w:rsidR="00CF6FAF" w:rsidRDefault="00F90DD2">
        <w:pPr>
          <w:pStyle w:val="a7"/>
          <w:jc w:val="center"/>
        </w:pPr>
        <w:fldSimple w:instr=" PAGE   \* MERGEFORMAT ">
          <w:r w:rsidR="00DB40D2">
            <w:rPr>
              <w:noProof/>
            </w:rPr>
            <w:t>2</w:t>
          </w:r>
        </w:fldSimple>
      </w:p>
    </w:sdtContent>
  </w:sdt>
  <w:p w:rsidR="00CF6FAF" w:rsidRDefault="00CF6F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AF" w:rsidRDefault="00CF6FA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E80"/>
    <w:multiLevelType w:val="singleLevel"/>
    <w:tmpl w:val="AC3AD1E0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003DC"/>
    <w:multiLevelType w:val="singleLevel"/>
    <w:tmpl w:val="7104135C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83742"/>
    <w:multiLevelType w:val="singleLevel"/>
    <w:tmpl w:val="46521FAC"/>
    <w:lvl w:ilvl="0">
      <w:start w:val="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0A7C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43332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30C5"/>
    <w:rsid w:val="005A54B2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F64E8"/>
    <w:rsid w:val="008333C2"/>
    <w:rsid w:val="008573B7"/>
    <w:rsid w:val="00860B53"/>
    <w:rsid w:val="00876BA2"/>
    <w:rsid w:val="00884F2A"/>
    <w:rsid w:val="008A1AF8"/>
    <w:rsid w:val="008A3180"/>
    <w:rsid w:val="008C5B3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CF6FAF"/>
    <w:rsid w:val="00D22F40"/>
    <w:rsid w:val="00DB34EF"/>
    <w:rsid w:val="00DB40D2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0DD2"/>
    <w:rsid w:val="00F97D88"/>
    <w:rsid w:val="00FA61CF"/>
    <w:rsid w:val="00FC01B9"/>
    <w:rsid w:val="00FD03CE"/>
    <w:rsid w:val="00FD5EA8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CF6F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6FA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2013-08-22T06:12:00Z</cp:lastPrinted>
  <dcterms:created xsi:type="dcterms:W3CDTF">2013-08-16T11:15:00Z</dcterms:created>
  <dcterms:modified xsi:type="dcterms:W3CDTF">2013-08-23T08:10:00Z</dcterms:modified>
</cp:coreProperties>
</file>