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0E2" w:rsidRPr="008800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2A6837" w:rsidRDefault="002A683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F2456">
      <w:pPr>
        <w:spacing w:before="240"/>
        <w:ind w:left="-142"/>
        <w:jc w:val="center"/>
      </w:pPr>
      <w:r>
        <w:t xml:space="preserve">от </w:t>
      </w:r>
      <w:r w:rsidR="009F2456">
        <w:t>29 августа 2013 года № 273-П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54625" w:rsidRPr="00C66410" w:rsidRDefault="00954625" w:rsidP="00954625">
      <w:pPr>
        <w:ind w:left="-142"/>
        <w:jc w:val="center"/>
        <w:rPr>
          <w:b/>
          <w:szCs w:val="28"/>
        </w:rPr>
      </w:pPr>
      <w:r w:rsidRPr="00C66410">
        <w:rPr>
          <w:b/>
          <w:szCs w:val="28"/>
        </w:rPr>
        <w:t>О внесении изменений в постановление Правительства</w:t>
      </w:r>
    </w:p>
    <w:p w:rsidR="00954625" w:rsidRPr="00C66410" w:rsidRDefault="00954625" w:rsidP="00954625">
      <w:pPr>
        <w:ind w:left="-142"/>
        <w:jc w:val="center"/>
        <w:rPr>
          <w:b/>
          <w:szCs w:val="28"/>
        </w:rPr>
      </w:pPr>
      <w:r w:rsidRPr="00C66410">
        <w:rPr>
          <w:b/>
          <w:szCs w:val="28"/>
        </w:rPr>
        <w:t>Республики Карелия от 18 декабря 2012 года № 386-П</w:t>
      </w:r>
    </w:p>
    <w:p w:rsidR="00954625" w:rsidRPr="00C66410" w:rsidRDefault="00954625" w:rsidP="00954625">
      <w:pPr>
        <w:ind w:left="-142"/>
        <w:jc w:val="center"/>
        <w:rPr>
          <w:b/>
          <w:szCs w:val="28"/>
        </w:rPr>
      </w:pPr>
    </w:p>
    <w:p w:rsidR="00954625" w:rsidRPr="00C66410" w:rsidRDefault="00954625" w:rsidP="00954625">
      <w:pPr>
        <w:ind w:left="-142" w:firstLine="568"/>
        <w:jc w:val="both"/>
        <w:rPr>
          <w:szCs w:val="28"/>
        </w:rPr>
      </w:pPr>
      <w:r w:rsidRPr="00C6641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C66410">
        <w:rPr>
          <w:b/>
          <w:szCs w:val="28"/>
        </w:rPr>
        <w:t>п</w:t>
      </w:r>
      <w:proofErr w:type="spellEnd"/>
      <w:proofErr w:type="gramEnd"/>
      <w:r w:rsidRPr="00C66410">
        <w:rPr>
          <w:b/>
          <w:szCs w:val="28"/>
        </w:rPr>
        <w:t xml:space="preserve"> о с т а </w:t>
      </w:r>
      <w:proofErr w:type="spellStart"/>
      <w:r w:rsidRPr="00C66410">
        <w:rPr>
          <w:b/>
          <w:szCs w:val="28"/>
        </w:rPr>
        <w:t>н</w:t>
      </w:r>
      <w:proofErr w:type="spellEnd"/>
      <w:r w:rsidRPr="00C66410">
        <w:rPr>
          <w:b/>
          <w:szCs w:val="28"/>
        </w:rPr>
        <w:t xml:space="preserve"> о в л я е т</w:t>
      </w:r>
      <w:r w:rsidRPr="00C66410">
        <w:rPr>
          <w:szCs w:val="28"/>
        </w:rPr>
        <w:t xml:space="preserve">: </w:t>
      </w:r>
    </w:p>
    <w:p w:rsidR="00954625" w:rsidRPr="00C66410" w:rsidRDefault="00954625" w:rsidP="00954625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C66410">
        <w:rPr>
          <w:szCs w:val="28"/>
        </w:rPr>
        <w:t xml:space="preserve">Внести </w:t>
      </w:r>
      <w:r>
        <w:rPr>
          <w:szCs w:val="28"/>
        </w:rPr>
        <w:t xml:space="preserve">прилагаемые изменения </w:t>
      </w:r>
      <w:r w:rsidRPr="00C66410">
        <w:rPr>
          <w:szCs w:val="28"/>
        </w:rPr>
        <w:t>в долгосрочную целевую программу «Молодежь Карелии» на 2012-2015 годы, утвержденную  постановлением Правительства Республики Карелия  от 18 декабря 2012 года № 386</w:t>
      </w:r>
      <w:r>
        <w:rPr>
          <w:szCs w:val="28"/>
        </w:rPr>
        <w:t xml:space="preserve">-П </w:t>
      </w:r>
      <w:r w:rsidRPr="00C66410">
        <w:rPr>
          <w:szCs w:val="28"/>
        </w:rPr>
        <w:t>(</w:t>
      </w:r>
      <w:r>
        <w:rPr>
          <w:szCs w:val="28"/>
        </w:rPr>
        <w:t>Собрание законодательства Республики Карелия, 2012, № 12,</w:t>
      </w:r>
      <w:r w:rsidRPr="00C66410">
        <w:rPr>
          <w:szCs w:val="28"/>
        </w:rPr>
        <w:t xml:space="preserve"> ст. 2234</w:t>
      </w:r>
      <w:r>
        <w:rPr>
          <w:szCs w:val="28"/>
        </w:rPr>
        <w:t>).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</w:t>
      </w:r>
      <w:r w:rsidR="00954625">
        <w:rPr>
          <w:szCs w:val="28"/>
        </w:rPr>
        <w:t xml:space="preserve">  </w:t>
      </w:r>
      <w:r w:rsidR="005C45D2">
        <w:rPr>
          <w:szCs w:val="28"/>
        </w:rPr>
        <w:t xml:space="preserve">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954625" w:rsidRDefault="00954625" w:rsidP="00BA52E2">
      <w:pPr>
        <w:ind w:left="-142"/>
        <w:rPr>
          <w:szCs w:val="28"/>
        </w:rPr>
      </w:pPr>
    </w:p>
    <w:p w:rsidR="00954625" w:rsidRDefault="00954625" w:rsidP="00BA52E2">
      <w:pPr>
        <w:ind w:left="-142"/>
        <w:rPr>
          <w:sz w:val="26"/>
          <w:szCs w:val="26"/>
        </w:rPr>
        <w:sectPr w:rsidR="00954625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954625" w:rsidRDefault="00954625" w:rsidP="00954625">
      <w:pPr>
        <w:ind w:left="4536"/>
        <w:rPr>
          <w:szCs w:val="28"/>
        </w:rPr>
      </w:pPr>
      <w:r w:rsidRPr="006E069E">
        <w:rPr>
          <w:szCs w:val="28"/>
        </w:rPr>
        <w:lastRenderedPageBreak/>
        <w:t xml:space="preserve">Приложение к </w:t>
      </w:r>
      <w:r>
        <w:rPr>
          <w:szCs w:val="28"/>
        </w:rPr>
        <w:t>п</w:t>
      </w:r>
      <w:r w:rsidRPr="006E069E">
        <w:rPr>
          <w:szCs w:val="28"/>
        </w:rPr>
        <w:t>остановлению</w:t>
      </w:r>
    </w:p>
    <w:p w:rsidR="00954625" w:rsidRDefault="00954625" w:rsidP="00954625">
      <w:pPr>
        <w:ind w:left="4536"/>
        <w:rPr>
          <w:szCs w:val="28"/>
        </w:rPr>
      </w:pPr>
      <w:r w:rsidRPr="006E069E">
        <w:rPr>
          <w:szCs w:val="28"/>
        </w:rPr>
        <w:t xml:space="preserve">Правительства Республики Карелия </w:t>
      </w:r>
    </w:p>
    <w:p w:rsidR="00954625" w:rsidRPr="006E069E" w:rsidRDefault="00954625" w:rsidP="00954625">
      <w:pPr>
        <w:ind w:left="4536"/>
        <w:rPr>
          <w:szCs w:val="28"/>
        </w:rPr>
      </w:pPr>
      <w:r>
        <w:rPr>
          <w:szCs w:val="28"/>
        </w:rPr>
        <w:t xml:space="preserve">от  </w:t>
      </w:r>
      <w:r w:rsidR="009F2456">
        <w:rPr>
          <w:szCs w:val="28"/>
        </w:rPr>
        <w:t>29 августа 2013 года № 273-П</w:t>
      </w:r>
    </w:p>
    <w:p w:rsidR="00954625" w:rsidRDefault="00954625" w:rsidP="00954625"/>
    <w:p w:rsidR="00954625" w:rsidRDefault="00954625" w:rsidP="00954625">
      <w:pPr>
        <w:ind w:left="-142"/>
        <w:jc w:val="center"/>
        <w:rPr>
          <w:szCs w:val="28"/>
        </w:rPr>
      </w:pPr>
      <w:r w:rsidRPr="005570A0">
        <w:rPr>
          <w:szCs w:val="28"/>
        </w:rPr>
        <w:t>Изменения, которые вносятся в</w:t>
      </w:r>
      <w:r>
        <w:t xml:space="preserve"> </w:t>
      </w:r>
      <w:proofErr w:type="gramStart"/>
      <w:r w:rsidRPr="00C66410">
        <w:rPr>
          <w:szCs w:val="28"/>
        </w:rPr>
        <w:t>долгосрочную</w:t>
      </w:r>
      <w:proofErr w:type="gramEnd"/>
      <w:r w:rsidRPr="00C66410">
        <w:rPr>
          <w:szCs w:val="28"/>
        </w:rPr>
        <w:t xml:space="preserve"> </w:t>
      </w:r>
    </w:p>
    <w:p w:rsidR="00954625" w:rsidRDefault="00954625" w:rsidP="00954625">
      <w:pPr>
        <w:ind w:left="-142"/>
        <w:jc w:val="center"/>
        <w:rPr>
          <w:szCs w:val="28"/>
        </w:rPr>
      </w:pPr>
      <w:r w:rsidRPr="00C66410">
        <w:rPr>
          <w:szCs w:val="28"/>
        </w:rPr>
        <w:t>целевую программу «Молодежь Карелии» на 2012-2015 годы</w:t>
      </w:r>
    </w:p>
    <w:p w:rsidR="00954625" w:rsidRDefault="00954625" w:rsidP="00B12BD7">
      <w:pPr>
        <w:pStyle w:val="ac"/>
        <w:numPr>
          <w:ilvl w:val="0"/>
          <w:numId w:val="6"/>
        </w:numPr>
        <w:spacing w:before="120"/>
        <w:ind w:left="-142" w:firstLine="568"/>
        <w:jc w:val="both"/>
        <w:rPr>
          <w:szCs w:val="28"/>
        </w:rPr>
      </w:pPr>
      <w:r w:rsidRPr="006B6692">
        <w:rPr>
          <w:szCs w:val="28"/>
        </w:rPr>
        <w:t xml:space="preserve">В </w:t>
      </w:r>
      <w:r>
        <w:rPr>
          <w:szCs w:val="28"/>
        </w:rPr>
        <w:t xml:space="preserve">позиции </w:t>
      </w:r>
      <w:r w:rsidRPr="006B6692">
        <w:rPr>
          <w:szCs w:val="28"/>
        </w:rPr>
        <w:t xml:space="preserve">«Ожидаемые конечные результаты реализации Программы и показатели эффективности» </w:t>
      </w:r>
      <w:r>
        <w:rPr>
          <w:szCs w:val="28"/>
        </w:rPr>
        <w:t>паспорта Программы:</w:t>
      </w:r>
    </w:p>
    <w:p w:rsidR="00954625" w:rsidRDefault="00954625" w:rsidP="00954625">
      <w:pPr>
        <w:pStyle w:val="ac"/>
        <w:ind w:left="-142" w:firstLine="568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954625" w:rsidRDefault="00954625" w:rsidP="00954625">
      <w:pPr>
        <w:pStyle w:val="ac"/>
        <w:ind w:left="-142" w:firstLine="568"/>
        <w:jc w:val="both"/>
        <w:rPr>
          <w:szCs w:val="28"/>
        </w:rPr>
      </w:pPr>
      <w:r w:rsidRPr="006B6692">
        <w:rPr>
          <w:szCs w:val="28"/>
        </w:rPr>
        <w:t>«</w:t>
      </w:r>
      <w:r>
        <w:rPr>
          <w:szCs w:val="28"/>
        </w:rPr>
        <w:t xml:space="preserve">3) </w:t>
      </w:r>
      <w:r w:rsidRPr="006B6692">
        <w:rPr>
          <w:szCs w:val="28"/>
        </w:rPr>
        <w:t>увеличение в 1,5  раза количества проектов некоммерческих организаций в сфере молодежной политики, подд</w:t>
      </w:r>
      <w:r>
        <w:rPr>
          <w:szCs w:val="28"/>
        </w:rPr>
        <w:t>ержанных на конкурсной основе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; </w:t>
      </w:r>
    </w:p>
    <w:p w:rsidR="00954625" w:rsidRDefault="00954625" w:rsidP="00954625">
      <w:pPr>
        <w:pStyle w:val="ac"/>
        <w:ind w:left="-142" w:firstLine="56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пункт 7 изложить в следующей редакции:</w:t>
      </w:r>
    </w:p>
    <w:p w:rsidR="00954625" w:rsidRPr="006B6692" w:rsidRDefault="00954625" w:rsidP="00954625">
      <w:pPr>
        <w:pStyle w:val="ac"/>
        <w:ind w:left="-142" w:firstLine="568"/>
        <w:jc w:val="both"/>
        <w:rPr>
          <w:szCs w:val="28"/>
        </w:rPr>
      </w:pPr>
      <w:r w:rsidRPr="006B6692">
        <w:rPr>
          <w:color w:val="000000"/>
          <w:kern w:val="2"/>
          <w:szCs w:val="28"/>
        </w:rPr>
        <w:t>«</w:t>
      </w:r>
      <w:r>
        <w:rPr>
          <w:color w:val="000000"/>
          <w:kern w:val="2"/>
          <w:szCs w:val="28"/>
        </w:rPr>
        <w:t xml:space="preserve">7) </w:t>
      </w:r>
      <w:r w:rsidRPr="006B6692">
        <w:rPr>
          <w:color w:val="000000"/>
          <w:kern w:val="2"/>
          <w:szCs w:val="28"/>
        </w:rPr>
        <w:t>увеличение числа поддержанных проектов государственных и муниципальных учреждений Республики Карелия, реализующих программы по работе с молодежью, до 3 единиц</w:t>
      </w:r>
      <w:proofErr w:type="gramStart"/>
      <w:r>
        <w:rPr>
          <w:color w:val="000000"/>
          <w:kern w:val="2"/>
          <w:szCs w:val="28"/>
        </w:rPr>
        <w:t>.</w:t>
      </w:r>
      <w:r w:rsidRPr="006B6692">
        <w:rPr>
          <w:color w:val="000000"/>
          <w:kern w:val="2"/>
          <w:szCs w:val="28"/>
        </w:rPr>
        <w:t>»</w:t>
      </w:r>
      <w:r>
        <w:rPr>
          <w:color w:val="000000"/>
          <w:kern w:val="2"/>
          <w:szCs w:val="28"/>
        </w:rPr>
        <w:t>.</w:t>
      </w:r>
      <w:proofErr w:type="gramEnd"/>
    </w:p>
    <w:p w:rsidR="00954625" w:rsidRDefault="00954625" w:rsidP="00954625">
      <w:pPr>
        <w:pStyle w:val="ac"/>
        <w:numPr>
          <w:ilvl w:val="0"/>
          <w:numId w:val="6"/>
        </w:numPr>
        <w:ind w:left="-284" w:firstLine="644"/>
        <w:jc w:val="both"/>
        <w:rPr>
          <w:szCs w:val="28"/>
        </w:rPr>
      </w:pPr>
      <w:r w:rsidRPr="006B6692">
        <w:rPr>
          <w:szCs w:val="28"/>
        </w:rPr>
        <w:t xml:space="preserve"> Приложение № 1 изложить</w:t>
      </w:r>
      <w:r>
        <w:rPr>
          <w:szCs w:val="28"/>
        </w:rPr>
        <w:t xml:space="preserve"> в следующей редакции:</w:t>
      </w:r>
    </w:p>
    <w:p w:rsidR="00954625" w:rsidRPr="00954625" w:rsidRDefault="00954625" w:rsidP="00954625">
      <w:pPr>
        <w:spacing w:before="120"/>
        <w:ind w:left="360"/>
        <w:jc w:val="right"/>
        <w:rPr>
          <w:szCs w:val="28"/>
        </w:rPr>
      </w:pPr>
      <w:r>
        <w:rPr>
          <w:szCs w:val="28"/>
        </w:rPr>
        <w:t>«Приложение № 1 к Программе</w:t>
      </w:r>
    </w:p>
    <w:p w:rsidR="00954625" w:rsidRPr="0039701B" w:rsidRDefault="00954625" w:rsidP="00954625">
      <w:pPr>
        <w:pStyle w:val="ac"/>
        <w:spacing w:before="120" w:after="120"/>
        <w:ind w:left="-142"/>
        <w:jc w:val="center"/>
      </w:pPr>
      <w:r w:rsidRPr="0039701B">
        <w:t>Показатели цели и задач Программы по годам</w:t>
      </w:r>
    </w:p>
    <w:tbl>
      <w:tblPr>
        <w:tblW w:w="5233" w:type="pct"/>
        <w:jc w:val="center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2994"/>
        <w:gridCol w:w="997"/>
        <w:gridCol w:w="921"/>
        <w:gridCol w:w="708"/>
        <w:gridCol w:w="706"/>
        <w:gridCol w:w="706"/>
        <w:gridCol w:w="706"/>
        <w:gridCol w:w="1009"/>
        <w:gridCol w:w="392"/>
      </w:tblGrid>
      <w:tr w:rsidR="00B12BD7" w:rsidRPr="00954625" w:rsidTr="00A307F8">
        <w:trPr>
          <w:jc w:val="center"/>
        </w:trPr>
        <w:tc>
          <w:tcPr>
            <w:tcW w:w="225" w:type="pct"/>
            <w:vMerge w:val="restart"/>
          </w:tcPr>
          <w:p w:rsidR="00954625" w:rsidRPr="00954625" w:rsidRDefault="00954625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62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5462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5462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4" w:type="pct"/>
            <w:vMerge w:val="restart"/>
          </w:tcPr>
          <w:p w:rsidR="00954625" w:rsidRPr="00954625" w:rsidRDefault="00954625" w:rsidP="00954625">
            <w:pPr>
              <w:ind w:left="-106" w:right="-86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521" w:type="pct"/>
            <w:vMerge w:val="restart"/>
          </w:tcPr>
          <w:p w:rsidR="00954625" w:rsidRPr="00954625" w:rsidRDefault="00954625" w:rsidP="00B12BD7">
            <w:pPr>
              <w:ind w:left="-106"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</w:t>
            </w:r>
            <w:r w:rsidRPr="00954625">
              <w:rPr>
                <w:color w:val="000000"/>
                <w:sz w:val="24"/>
                <w:szCs w:val="24"/>
              </w:rPr>
              <w:t>ница</w:t>
            </w:r>
          </w:p>
          <w:p w:rsidR="00954625" w:rsidRPr="00954625" w:rsidRDefault="00B12BD7" w:rsidP="00B12BD7">
            <w:pPr>
              <w:ind w:left="-106" w:right="-8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954625">
              <w:rPr>
                <w:color w:val="000000"/>
                <w:sz w:val="24"/>
                <w:szCs w:val="24"/>
              </w:rPr>
              <w:t>зме</w:t>
            </w:r>
            <w:r>
              <w:rPr>
                <w:color w:val="000000"/>
                <w:sz w:val="24"/>
                <w:szCs w:val="24"/>
              </w:rPr>
              <w:t>-</w:t>
            </w:r>
            <w:r w:rsidR="00954625" w:rsidRPr="00954625">
              <w:rPr>
                <w:color w:val="000000"/>
                <w:sz w:val="24"/>
                <w:szCs w:val="24"/>
              </w:rPr>
              <w:t>рения</w:t>
            </w:r>
            <w:proofErr w:type="spellEnd"/>
            <w:proofErr w:type="gramEnd"/>
          </w:p>
        </w:tc>
        <w:tc>
          <w:tcPr>
            <w:tcW w:w="481" w:type="pct"/>
            <w:vMerge w:val="restart"/>
          </w:tcPr>
          <w:p w:rsidR="00954625" w:rsidRPr="00954625" w:rsidRDefault="00954625" w:rsidP="00B12BD7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2011 год</w:t>
            </w:r>
          </w:p>
          <w:p w:rsidR="00954625" w:rsidRPr="00954625" w:rsidRDefault="00954625" w:rsidP="00954625">
            <w:pPr>
              <w:ind w:left="-106" w:right="-10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954625">
              <w:rPr>
                <w:color w:val="000000"/>
                <w:sz w:val="24"/>
                <w:szCs w:val="24"/>
              </w:rPr>
              <w:t>базо</w:t>
            </w:r>
            <w:r w:rsidR="00B12BD7">
              <w:rPr>
                <w:color w:val="000000"/>
                <w:sz w:val="24"/>
                <w:szCs w:val="24"/>
              </w:rPr>
              <w:t>-</w:t>
            </w:r>
            <w:r w:rsidRPr="00954625">
              <w:rPr>
                <w:color w:val="000000"/>
                <w:sz w:val="24"/>
                <w:szCs w:val="24"/>
              </w:rPr>
              <w:t>вый</w:t>
            </w:r>
            <w:proofErr w:type="spellEnd"/>
            <w:proofErr w:type="gramEnd"/>
            <w:r w:rsidRPr="0095462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04" w:type="pct"/>
            <w:gridSpan w:val="5"/>
            <w:tcBorders>
              <w:right w:val="single" w:sz="4" w:space="0" w:color="auto"/>
            </w:tcBorders>
          </w:tcPr>
          <w:p w:rsidR="00954625" w:rsidRPr="00954625" w:rsidRDefault="00954625" w:rsidP="00B12BD7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Планируемые значения показателей по годам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954625" w:rsidRDefault="00954625" w:rsidP="00954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7F8" w:rsidRPr="00954625" w:rsidTr="00A307F8">
        <w:trPr>
          <w:jc w:val="center"/>
        </w:trPr>
        <w:tc>
          <w:tcPr>
            <w:tcW w:w="225" w:type="pct"/>
            <w:vMerge/>
          </w:tcPr>
          <w:p w:rsidR="00954625" w:rsidRPr="00954625" w:rsidRDefault="00954625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4" w:type="pct"/>
            <w:vMerge/>
          </w:tcPr>
          <w:p w:rsidR="00954625" w:rsidRPr="00954625" w:rsidRDefault="00954625" w:rsidP="00954625">
            <w:pPr>
              <w:ind w:left="-106" w:right="-8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vMerge/>
          </w:tcPr>
          <w:p w:rsidR="00954625" w:rsidRPr="00954625" w:rsidRDefault="00954625" w:rsidP="00B12BD7">
            <w:pPr>
              <w:ind w:left="-106" w:right="-8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954625" w:rsidRPr="00954625" w:rsidRDefault="00954625" w:rsidP="00954625">
            <w:pPr>
              <w:ind w:left="-106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954625" w:rsidRPr="00954625" w:rsidRDefault="00954625" w:rsidP="003E0996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2015 год к 2011 году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954625" w:rsidRDefault="00954625" w:rsidP="00954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7F8" w:rsidRPr="00954625" w:rsidTr="00A307F8">
        <w:trPr>
          <w:jc w:val="center"/>
        </w:trPr>
        <w:tc>
          <w:tcPr>
            <w:tcW w:w="225" w:type="pct"/>
          </w:tcPr>
          <w:p w:rsidR="00B12BD7" w:rsidRPr="00954625" w:rsidRDefault="00B12BD7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4" w:type="pct"/>
          </w:tcPr>
          <w:p w:rsidR="00B12BD7" w:rsidRPr="00954625" w:rsidRDefault="00B12BD7" w:rsidP="00954625">
            <w:pPr>
              <w:ind w:left="-106" w:right="-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B12BD7" w:rsidRPr="00954625" w:rsidRDefault="00B12BD7" w:rsidP="00B12BD7">
            <w:pPr>
              <w:ind w:left="-106"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B12BD7" w:rsidRPr="00954625" w:rsidRDefault="00B12BD7" w:rsidP="00954625">
            <w:pPr>
              <w:ind w:left="-106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pct"/>
          </w:tcPr>
          <w:p w:rsidR="00B12BD7" w:rsidRPr="00954625" w:rsidRDefault="00B12BD7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B12BD7" w:rsidRPr="00954625" w:rsidRDefault="00B12BD7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9" w:type="pct"/>
          </w:tcPr>
          <w:p w:rsidR="00B12BD7" w:rsidRPr="00954625" w:rsidRDefault="00B12BD7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9" w:type="pct"/>
          </w:tcPr>
          <w:p w:rsidR="00B12BD7" w:rsidRPr="00954625" w:rsidRDefault="00B12BD7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B12BD7" w:rsidRPr="00954625" w:rsidRDefault="00B12BD7" w:rsidP="003E0996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BD7" w:rsidRPr="00954625" w:rsidRDefault="00B12BD7" w:rsidP="00954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4625" w:rsidRPr="00954625" w:rsidTr="00A307F8">
        <w:trPr>
          <w:jc w:val="center"/>
        </w:trPr>
        <w:tc>
          <w:tcPr>
            <w:tcW w:w="225" w:type="pct"/>
          </w:tcPr>
          <w:p w:rsidR="00954625" w:rsidRPr="00954625" w:rsidRDefault="00954625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pct"/>
            <w:gridSpan w:val="8"/>
            <w:tcBorders>
              <w:right w:val="single" w:sz="4" w:space="0" w:color="auto"/>
            </w:tcBorders>
          </w:tcPr>
          <w:p w:rsidR="00954625" w:rsidRPr="00954625" w:rsidRDefault="00954625" w:rsidP="00B12BD7">
            <w:pPr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 xml:space="preserve">Цель: </w:t>
            </w:r>
            <w:r w:rsidRPr="00954625">
              <w:rPr>
                <w:sz w:val="24"/>
                <w:szCs w:val="24"/>
              </w:rPr>
              <w:t>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954625" w:rsidRDefault="00954625" w:rsidP="00954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7F8" w:rsidRPr="00954625" w:rsidTr="00A307F8">
        <w:trPr>
          <w:jc w:val="center"/>
        </w:trPr>
        <w:tc>
          <w:tcPr>
            <w:tcW w:w="225" w:type="pct"/>
            <w:tcBorders>
              <w:top w:val="single" w:sz="4" w:space="0" w:color="auto"/>
            </w:tcBorders>
          </w:tcPr>
          <w:p w:rsidR="00954625" w:rsidRPr="00954625" w:rsidRDefault="00954625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954625" w:rsidRPr="00954625" w:rsidRDefault="00954625" w:rsidP="00954625">
            <w:pPr>
              <w:ind w:right="-86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 xml:space="preserve">Доля молодежи, </w:t>
            </w:r>
            <w:proofErr w:type="spellStart"/>
            <w:proofErr w:type="gramStart"/>
            <w:r w:rsidRPr="00954625">
              <w:rPr>
                <w:color w:val="000000"/>
                <w:sz w:val="24"/>
                <w:szCs w:val="24"/>
              </w:rPr>
              <w:t>участвую</w:t>
            </w:r>
            <w:r w:rsidR="00B12BD7">
              <w:rPr>
                <w:color w:val="000000"/>
                <w:sz w:val="24"/>
                <w:szCs w:val="24"/>
              </w:rPr>
              <w:t>-</w:t>
            </w:r>
            <w:r w:rsidRPr="00954625">
              <w:rPr>
                <w:color w:val="000000"/>
                <w:sz w:val="24"/>
                <w:szCs w:val="24"/>
              </w:rPr>
              <w:t>щей</w:t>
            </w:r>
            <w:proofErr w:type="spellEnd"/>
            <w:proofErr w:type="gramEnd"/>
            <w:r w:rsidRPr="00954625">
              <w:rPr>
                <w:color w:val="000000"/>
                <w:sz w:val="24"/>
                <w:szCs w:val="24"/>
              </w:rPr>
              <w:t xml:space="preserve"> в мероприятиях Программы, от общего количества молодежи в Республике Карелия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:rsidR="00954625" w:rsidRPr="00954625" w:rsidRDefault="00954625" w:rsidP="00B12BD7">
            <w:pPr>
              <w:ind w:left="-106" w:right="-8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54625">
              <w:rPr>
                <w:color w:val="000000"/>
                <w:sz w:val="24"/>
                <w:szCs w:val="24"/>
              </w:rPr>
              <w:t>процен</w:t>
            </w:r>
            <w:r w:rsidR="00B12BD7">
              <w:rPr>
                <w:color w:val="000000"/>
                <w:sz w:val="24"/>
                <w:szCs w:val="24"/>
              </w:rPr>
              <w:t>-</w:t>
            </w:r>
            <w:r w:rsidRPr="00954625">
              <w:rPr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954625" w:rsidRPr="00954625" w:rsidRDefault="00954625" w:rsidP="00954625">
            <w:pPr>
              <w:ind w:left="-106" w:right="-10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+ 4 п.п.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954625" w:rsidRDefault="00954625" w:rsidP="00954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7F8" w:rsidRPr="00954625" w:rsidTr="00A307F8">
        <w:trPr>
          <w:jc w:val="center"/>
        </w:trPr>
        <w:tc>
          <w:tcPr>
            <w:tcW w:w="225" w:type="pct"/>
          </w:tcPr>
          <w:p w:rsidR="00954625" w:rsidRPr="00954625" w:rsidRDefault="00954625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54625" w:rsidRPr="00954625" w:rsidRDefault="00954625" w:rsidP="00A307F8">
            <w:pPr>
              <w:ind w:right="-86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 xml:space="preserve">Доля молодежи, </w:t>
            </w:r>
            <w:proofErr w:type="spellStart"/>
            <w:proofErr w:type="gramStart"/>
            <w:r w:rsidRPr="00954625">
              <w:rPr>
                <w:color w:val="000000"/>
                <w:sz w:val="24"/>
                <w:szCs w:val="24"/>
              </w:rPr>
              <w:t>участвую</w:t>
            </w:r>
            <w:r w:rsidR="00B12BD7">
              <w:rPr>
                <w:color w:val="000000"/>
                <w:sz w:val="24"/>
                <w:szCs w:val="24"/>
              </w:rPr>
              <w:t>-</w:t>
            </w:r>
            <w:r w:rsidRPr="00954625">
              <w:rPr>
                <w:color w:val="000000"/>
                <w:sz w:val="24"/>
                <w:szCs w:val="24"/>
              </w:rPr>
              <w:t>щей</w:t>
            </w:r>
            <w:proofErr w:type="spellEnd"/>
            <w:proofErr w:type="gramEnd"/>
            <w:r w:rsidRPr="00954625">
              <w:rPr>
                <w:color w:val="000000"/>
                <w:sz w:val="24"/>
                <w:szCs w:val="24"/>
              </w:rPr>
              <w:t xml:space="preserve"> в деятельности </w:t>
            </w:r>
            <w:proofErr w:type="spellStart"/>
            <w:r w:rsidRPr="00954625">
              <w:rPr>
                <w:color w:val="000000"/>
                <w:sz w:val="24"/>
                <w:szCs w:val="24"/>
              </w:rPr>
              <w:t>моло</w:t>
            </w:r>
            <w:r w:rsidR="00B12BD7">
              <w:rPr>
                <w:color w:val="000000"/>
                <w:sz w:val="24"/>
                <w:szCs w:val="24"/>
              </w:rPr>
              <w:t>-</w:t>
            </w:r>
            <w:r w:rsidRPr="00954625">
              <w:rPr>
                <w:color w:val="000000"/>
                <w:sz w:val="24"/>
                <w:szCs w:val="24"/>
              </w:rPr>
              <w:t>дежных</w:t>
            </w:r>
            <w:proofErr w:type="spellEnd"/>
            <w:r w:rsidRPr="00954625">
              <w:rPr>
                <w:color w:val="000000"/>
                <w:sz w:val="24"/>
                <w:szCs w:val="24"/>
              </w:rPr>
              <w:t xml:space="preserve"> общественных организаций, от общего количества молодежи в Республике Карелия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954625" w:rsidRPr="00954625" w:rsidRDefault="00B12BD7" w:rsidP="00B12BD7">
            <w:pPr>
              <w:ind w:left="-106" w:right="-8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="00954625" w:rsidRPr="00954625">
              <w:rPr>
                <w:color w:val="000000"/>
                <w:sz w:val="24"/>
                <w:szCs w:val="24"/>
              </w:rPr>
              <w:t>роцен</w:t>
            </w:r>
            <w:r>
              <w:rPr>
                <w:color w:val="000000"/>
                <w:sz w:val="24"/>
                <w:szCs w:val="24"/>
              </w:rPr>
              <w:t>-</w:t>
            </w:r>
            <w:r w:rsidR="00954625" w:rsidRPr="00954625">
              <w:rPr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954625" w:rsidRPr="00954625" w:rsidRDefault="00954625" w:rsidP="00954625">
            <w:pPr>
              <w:ind w:left="-106" w:right="-10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+ 6 п.п.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954625" w:rsidRDefault="00954625" w:rsidP="00954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4625" w:rsidRPr="00954625" w:rsidTr="00A307F8">
        <w:trPr>
          <w:jc w:val="center"/>
        </w:trPr>
        <w:tc>
          <w:tcPr>
            <w:tcW w:w="225" w:type="pct"/>
          </w:tcPr>
          <w:p w:rsidR="00954625" w:rsidRPr="00954625" w:rsidRDefault="00954625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pct"/>
            <w:gridSpan w:val="8"/>
            <w:tcBorders>
              <w:right w:val="single" w:sz="4" w:space="0" w:color="auto"/>
            </w:tcBorders>
          </w:tcPr>
          <w:p w:rsidR="00954625" w:rsidRPr="00954625" w:rsidRDefault="00954625" w:rsidP="00B12BD7">
            <w:pPr>
              <w:autoSpaceDE w:val="0"/>
              <w:autoSpaceDN w:val="0"/>
              <w:adjustRightInd w:val="0"/>
              <w:ind w:left="54"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954625">
              <w:rPr>
                <w:rFonts w:eastAsia="Arial"/>
                <w:sz w:val="24"/>
                <w:szCs w:val="24"/>
              </w:rPr>
              <w:t>Задача 1</w:t>
            </w:r>
            <w:r w:rsidRPr="00954625">
              <w:rPr>
                <w:rFonts w:eastAsia="Arial"/>
                <w:bCs/>
                <w:sz w:val="24"/>
                <w:szCs w:val="24"/>
              </w:rPr>
              <w:t>. В</w:t>
            </w:r>
            <w:r w:rsidRPr="00954625">
              <w:rPr>
                <w:rFonts w:eastAsia="Arial"/>
                <w:bCs/>
                <w:color w:val="000000"/>
                <w:sz w:val="24"/>
                <w:szCs w:val="24"/>
              </w:rPr>
              <w:t xml:space="preserve">овлечение молодежи Республики Карелия в деятельность </w:t>
            </w:r>
            <w:r w:rsidRPr="00954625">
              <w:rPr>
                <w:rFonts w:eastAsia="Arial"/>
                <w:bCs/>
                <w:sz w:val="24"/>
                <w:szCs w:val="24"/>
              </w:rPr>
              <w:t>молодежных общественных объединений, органов молодежного самоуправления, стимулирование участия неорганизованной молодежи в молодежных проектах и программах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954625" w:rsidRDefault="00954625" w:rsidP="00954625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A307F8" w:rsidRPr="00954625" w:rsidTr="00A307F8">
        <w:trPr>
          <w:jc w:val="center"/>
        </w:trPr>
        <w:tc>
          <w:tcPr>
            <w:tcW w:w="225" w:type="pct"/>
          </w:tcPr>
          <w:p w:rsidR="00954625" w:rsidRPr="00954625" w:rsidRDefault="00954625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3</w:t>
            </w:r>
            <w:r w:rsidR="00B12B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954625" w:rsidRPr="00954625" w:rsidRDefault="00954625" w:rsidP="00954625">
            <w:pPr>
              <w:ind w:right="-86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 xml:space="preserve">Доля  молодежи, </w:t>
            </w:r>
            <w:proofErr w:type="spellStart"/>
            <w:proofErr w:type="gramStart"/>
            <w:r w:rsidRPr="00954625">
              <w:rPr>
                <w:color w:val="000000"/>
                <w:sz w:val="24"/>
                <w:szCs w:val="24"/>
              </w:rPr>
              <w:t>участвую</w:t>
            </w:r>
            <w:r w:rsidR="00B12BD7">
              <w:rPr>
                <w:color w:val="000000"/>
                <w:sz w:val="24"/>
                <w:szCs w:val="24"/>
              </w:rPr>
              <w:t>-</w:t>
            </w:r>
            <w:r w:rsidRPr="00954625">
              <w:rPr>
                <w:color w:val="000000"/>
                <w:sz w:val="24"/>
                <w:szCs w:val="24"/>
              </w:rPr>
              <w:t>щей</w:t>
            </w:r>
            <w:proofErr w:type="spellEnd"/>
            <w:proofErr w:type="gramEnd"/>
            <w:r w:rsidRPr="00954625">
              <w:rPr>
                <w:color w:val="000000"/>
                <w:sz w:val="24"/>
                <w:szCs w:val="24"/>
              </w:rPr>
              <w:t xml:space="preserve"> в деятельности </w:t>
            </w:r>
            <w:proofErr w:type="spellStart"/>
            <w:r w:rsidRPr="00954625">
              <w:rPr>
                <w:color w:val="000000"/>
                <w:sz w:val="24"/>
                <w:szCs w:val="24"/>
              </w:rPr>
              <w:t>орга</w:t>
            </w:r>
            <w:r w:rsidR="002A6837">
              <w:rPr>
                <w:color w:val="000000"/>
                <w:sz w:val="24"/>
                <w:szCs w:val="24"/>
              </w:rPr>
              <w:t>-</w:t>
            </w:r>
            <w:r w:rsidRPr="00954625">
              <w:rPr>
                <w:color w:val="000000"/>
                <w:sz w:val="24"/>
                <w:szCs w:val="24"/>
              </w:rPr>
              <w:t>нов</w:t>
            </w:r>
            <w:proofErr w:type="spellEnd"/>
            <w:r w:rsidRPr="00954625">
              <w:rPr>
                <w:color w:val="000000"/>
                <w:sz w:val="24"/>
                <w:szCs w:val="24"/>
              </w:rPr>
              <w:t xml:space="preserve"> молодежного </w:t>
            </w:r>
            <w:proofErr w:type="spellStart"/>
            <w:r w:rsidRPr="00954625">
              <w:rPr>
                <w:color w:val="000000"/>
                <w:sz w:val="24"/>
                <w:szCs w:val="24"/>
              </w:rPr>
              <w:t>само</w:t>
            </w:r>
            <w:r w:rsidR="002A6837">
              <w:rPr>
                <w:color w:val="000000"/>
                <w:sz w:val="24"/>
                <w:szCs w:val="24"/>
              </w:rPr>
              <w:t>-</w:t>
            </w:r>
            <w:r w:rsidRPr="00954625">
              <w:rPr>
                <w:color w:val="000000"/>
                <w:sz w:val="24"/>
                <w:szCs w:val="24"/>
              </w:rPr>
              <w:t>управления</w:t>
            </w:r>
            <w:proofErr w:type="spellEnd"/>
            <w:r w:rsidRPr="00954625">
              <w:rPr>
                <w:color w:val="000000"/>
                <w:sz w:val="24"/>
                <w:szCs w:val="24"/>
              </w:rPr>
              <w:t>, от общего количества молодежи в Республике Карелия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954625" w:rsidRPr="00954625" w:rsidRDefault="00B12BD7" w:rsidP="00B12BD7">
            <w:pPr>
              <w:ind w:left="-106" w:right="-8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="00954625" w:rsidRPr="00954625">
              <w:rPr>
                <w:color w:val="000000"/>
                <w:sz w:val="24"/>
                <w:szCs w:val="24"/>
              </w:rPr>
              <w:t>роцен</w:t>
            </w:r>
            <w:r>
              <w:rPr>
                <w:color w:val="000000"/>
                <w:sz w:val="24"/>
                <w:szCs w:val="24"/>
              </w:rPr>
              <w:t>-</w:t>
            </w:r>
            <w:r w:rsidR="00954625" w:rsidRPr="00954625">
              <w:rPr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+ 5 п.п.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954625" w:rsidRDefault="00954625" w:rsidP="00954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7F8" w:rsidRPr="00954625" w:rsidTr="00A307F8">
        <w:trPr>
          <w:jc w:val="center"/>
        </w:trPr>
        <w:tc>
          <w:tcPr>
            <w:tcW w:w="225" w:type="pct"/>
          </w:tcPr>
          <w:p w:rsidR="00B12BD7" w:rsidRPr="00954625" w:rsidRDefault="00B12BD7" w:rsidP="002A6837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4" w:type="pct"/>
          </w:tcPr>
          <w:p w:rsidR="00B12BD7" w:rsidRPr="00954625" w:rsidRDefault="00B12BD7" w:rsidP="002A6837">
            <w:pPr>
              <w:ind w:left="-106" w:right="-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B12BD7" w:rsidRPr="00954625" w:rsidRDefault="00B12BD7" w:rsidP="002A6837">
            <w:pPr>
              <w:ind w:left="-106" w:right="-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B12BD7" w:rsidRPr="00954625" w:rsidRDefault="00B12BD7" w:rsidP="002A6837">
            <w:pPr>
              <w:ind w:left="-106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0" w:type="pct"/>
          </w:tcPr>
          <w:p w:rsidR="00B12BD7" w:rsidRPr="00954625" w:rsidRDefault="00B12BD7" w:rsidP="002A6837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B12BD7" w:rsidRPr="00954625" w:rsidRDefault="00B12BD7" w:rsidP="002A6837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9" w:type="pct"/>
          </w:tcPr>
          <w:p w:rsidR="00B12BD7" w:rsidRPr="00954625" w:rsidRDefault="00B12BD7" w:rsidP="002A6837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9" w:type="pct"/>
          </w:tcPr>
          <w:p w:rsidR="00B12BD7" w:rsidRPr="00954625" w:rsidRDefault="00B12BD7" w:rsidP="002A6837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B12BD7" w:rsidRPr="00954625" w:rsidRDefault="00B12BD7" w:rsidP="002A6837">
            <w:pPr>
              <w:ind w:left="-10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BD7" w:rsidRPr="00954625" w:rsidRDefault="00B12BD7" w:rsidP="002A68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4625" w:rsidRPr="00954625" w:rsidTr="00A307F8">
        <w:trPr>
          <w:jc w:val="center"/>
        </w:trPr>
        <w:tc>
          <w:tcPr>
            <w:tcW w:w="225" w:type="pct"/>
          </w:tcPr>
          <w:p w:rsidR="00954625" w:rsidRPr="00954625" w:rsidRDefault="00954625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pct"/>
            <w:gridSpan w:val="8"/>
            <w:tcBorders>
              <w:right w:val="single" w:sz="4" w:space="0" w:color="auto"/>
            </w:tcBorders>
          </w:tcPr>
          <w:p w:rsidR="00954625" w:rsidRPr="00954625" w:rsidRDefault="00954625" w:rsidP="00B12BD7">
            <w:pPr>
              <w:ind w:right="36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sz w:val="24"/>
                <w:szCs w:val="24"/>
              </w:rPr>
              <w:t>Задача 2. Содействие самореализации молодежи в сфере досуга и творчества, поддержка молодежных инициатив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954625" w:rsidRDefault="00954625" w:rsidP="00954625">
            <w:pPr>
              <w:rPr>
                <w:sz w:val="24"/>
                <w:szCs w:val="24"/>
              </w:rPr>
            </w:pPr>
          </w:p>
        </w:tc>
      </w:tr>
      <w:tr w:rsidR="00A307F8" w:rsidRPr="00954625" w:rsidTr="00A307F8">
        <w:trPr>
          <w:jc w:val="center"/>
        </w:trPr>
        <w:tc>
          <w:tcPr>
            <w:tcW w:w="225" w:type="pct"/>
          </w:tcPr>
          <w:p w:rsidR="00954625" w:rsidRPr="00954625" w:rsidRDefault="00954625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4</w:t>
            </w:r>
            <w:r w:rsidR="00B12B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pct"/>
          </w:tcPr>
          <w:p w:rsidR="00954625" w:rsidRPr="00954625" w:rsidRDefault="00954625" w:rsidP="00954625">
            <w:pPr>
              <w:ind w:right="-86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 xml:space="preserve">Количество проектов некоммерческих </w:t>
            </w:r>
            <w:proofErr w:type="spellStart"/>
            <w:proofErr w:type="gramStart"/>
            <w:r w:rsidRPr="00954625">
              <w:rPr>
                <w:color w:val="000000"/>
                <w:sz w:val="24"/>
                <w:szCs w:val="24"/>
              </w:rPr>
              <w:t>органи</w:t>
            </w:r>
            <w:r w:rsidR="002A6837">
              <w:rPr>
                <w:color w:val="000000"/>
                <w:sz w:val="24"/>
                <w:szCs w:val="24"/>
              </w:rPr>
              <w:t>-</w:t>
            </w:r>
            <w:r w:rsidRPr="00954625">
              <w:rPr>
                <w:color w:val="000000"/>
                <w:sz w:val="24"/>
                <w:szCs w:val="24"/>
              </w:rPr>
              <w:t>заций</w:t>
            </w:r>
            <w:proofErr w:type="spellEnd"/>
            <w:proofErr w:type="gramEnd"/>
            <w:r w:rsidRPr="00954625">
              <w:rPr>
                <w:color w:val="000000"/>
                <w:sz w:val="24"/>
                <w:szCs w:val="24"/>
              </w:rPr>
              <w:t xml:space="preserve"> в сфере молодежной политики, поддержанных на конкурсной основе</w:t>
            </w:r>
          </w:p>
        </w:tc>
        <w:tc>
          <w:tcPr>
            <w:tcW w:w="521" w:type="pct"/>
          </w:tcPr>
          <w:p w:rsidR="00954625" w:rsidRPr="00954625" w:rsidRDefault="00954625" w:rsidP="00B12BD7">
            <w:pPr>
              <w:ind w:left="-106" w:right="-8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81" w:type="pct"/>
          </w:tcPr>
          <w:p w:rsidR="00954625" w:rsidRPr="00954625" w:rsidRDefault="00954625" w:rsidP="00A307F8">
            <w:pPr>
              <w:ind w:left="-76" w:right="-71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954625" w:rsidRPr="00954625" w:rsidRDefault="00954625" w:rsidP="002A6837">
            <w:pPr>
              <w:ind w:left="-106" w:right="-9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 xml:space="preserve">рост </w:t>
            </w:r>
            <w:proofErr w:type="gramStart"/>
            <w:r w:rsidRPr="0095462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54625">
              <w:rPr>
                <w:color w:val="000000"/>
                <w:sz w:val="24"/>
                <w:szCs w:val="24"/>
              </w:rPr>
              <w:t xml:space="preserve"> </w:t>
            </w:r>
          </w:p>
          <w:p w:rsidR="00954625" w:rsidRPr="00954625" w:rsidRDefault="00954625" w:rsidP="002A6837">
            <w:pPr>
              <w:ind w:left="-106" w:right="-9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1,5 раза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954625" w:rsidRDefault="00954625" w:rsidP="00954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7F8" w:rsidRPr="00954625" w:rsidTr="00A307F8">
        <w:trPr>
          <w:jc w:val="center"/>
        </w:trPr>
        <w:tc>
          <w:tcPr>
            <w:tcW w:w="225" w:type="pct"/>
          </w:tcPr>
          <w:p w:rsidR="00954625" w:rsidRPr="00954625" w:rsidRDefault="00954625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5</w:t>
            </w:r>
            <w:r w:rsidR="00B12B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pct"/>
          </w:tcPr>
          <w:p w:rsidR="00954625" w:rsidRPr="00954625" w:rsidRDefault="00954625" w:rsidP="00954625">
            <w:pPr>
              <w:ind w:right="-86"/>
              <w:rPr>
                <w:color w:val="000000"/>
                <w:sz w:val="24"/>
                <w:szCs w:val="24"/>
              </w:rPr>
            </w:pPr>
            <w:r w:rsidRPr="00954625">
              <w:rPr>
                <w:sz w:val="24"/>
                <w:szCs w:val="24"/>
              </w:rPr>
              <w:t xml:space="preserve">Количество представителей молодежи Республики Карелия, ставших </w:t>
            </w:r>
            <w:proofErr w:type="spellStart"/>
            <w:proofErr w:type="gramStart"/>
            <w:r w:rsidRPr="00954625">
              <w:rPr>
                <w:sz w:val="24"/>
                <w:szCs w:val="24"/>
              </w:rPr>
              <w:t>участни</w:t>
            </w:r>
            <w:r w:rsidR="002A6837">
              <w:rPr>
                <w:sz w:val="24"/>
                <w:szCs w:val="24"/>
              </w:rPr>
              <w:t>-</w:t>
            </w:r>
            <w:r w:rsidRPr="00954625">
              <w:rPr>
                <w:sz w:val="24"/>
                <w:szCs w:val="24"/>
              </w:rPr>
              <w:t>ками</w:t>
            </w:r>
            <w:proofErr w:type="spellEnd"/>
            <w:proofErr w:type="gramEnd"/>
            <w:r w:rsidRPr="00954625">
              <w:rPr>
                <w:sz w:val="24"/>
                <w:szCs w:val="24"/>
              </w:rPr>
              <w:t xml:space="preserve"> межрегиональных, всероссийских и </w:t>
            </w:r>
            <w:proofErr w:type="spellStart"/>
            <w:r w:rsidRPr="00954625">
              <w:rPr>
                <w:sz w:val="24"/>
                <w:szCs w:val="24"/>
              </w:rPr>
              <w:t>между</w:t>
            </w:r>
            <w:r w:rsidR="002A6837">
              <w:rPr>
                <w:sz w:val="24"/>
                <w:szCs w:val="24"/>
              </w:rPr>
              <w:t>-</w:t>
            </w:r>
            <w:r w:rsidRPr="00954625">
              <w:rPr>
                <w:sz w:val="24"/>
                <w:szCs w:val="24"/>
              </w:rPr>
              <w:t>народных</w:t>
            </w:r>
            <w:proofErr w:type="spellEnd"/>
            <w:r w:rsidRPr="00954625">
              <w:rPr>
                <w:sz w:val="24"/>
                <w:szCs w:val="24"/>
              </w:rPr>
              <w:t xml:space="preserve"> конкурсных мероприятий в сфере молодежной политики</w:t>
            </w:r>
          </w:p>
        </w:tc>
        <w:tc>
          <w:tcPr>
            <w:tcW w:w="521" w:type="pct"/>
          </w:tcPr>
          <w:p w:rsidR="00954625" w:rsidRPr="00954625" w:rsidRDefault="00954625" w:rsidP="00B12BD7">
            <w:pPr>
              <w:ind w:left="-106" w:right="-8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81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0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954625" w:rsidRPr="00954625" w:rsidRDefault="00954625" w:rsidP="002A6837">
            <w:pPr>
              <w:ind w:left="-106" w:right="-9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 xml:space="preserve">рост </w:t>
            </w:r>
            <w:proofErr w:type="gramStart"/>
            <w:r w:rsidRPr="0095462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54625">
              <w:rPr>
                <w:color w:val="000000"/>
                <w:sz w:val="24"/>
                <w:szCs w:val="24"/>
              </w:rPr>
              <w:t xml:space="preserve"> </w:t>
            </w:r>
          </w:p>
          <w:p w:rsidR="00954625" w:rsidRPr="00954625" w:rsidRDefault="00954625" w:rsidP="002A6837">
            <w:pPr>
              <w:ind w:left="-106" w:right="-9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1,5 раза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954625" w:rsidRDefault="00954625" w:rsidP="00954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54625" w:rsidRPr="00954625" w:rsidTr="00A307F8">
        <w:trPr>
          <w:jc w:val="center"/>
        </w:trPr>
        <w:tc>
          <w:tcPr>
            <w:tcW w:w="225" w:type="pct"/>
          </w:tcPr>
          <w:p w:rsidR="00954625" w:rsidRPr="00954625" w:rsidRDefault="00954625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pct"/>
            <w:gridSpan w:val="8"/>
            <w:tcBorders>
              <w:right w:val="single" w:sz="4" w:space="0" w:color="auto"/>
            </w:tcBorders>
          </w:tcPr>
          <w:p w:rsidR="00954625" w:rsidRPr="00954625" w:rsidRDefault="00954625" w:rsidP="002A6837">
            <w:pPr>
              <w:ind w:left="-106" w:right="-89"/>
              <w:jc w:val="center"/>
              <w:rPr>
                <w:sz w:val="24"/>
                <w:szCs w:val="24"/>
              </w:rPr>
            </w:pPr>
            <w:r w:rsidRPr="00954625">
              <w:rPr>
                <w:rFonts w:eastAsia="Arial"/>
                <w:bCs/>
                <w:sz w:val="24"/>
                <w:szCs w:val="24"/>
              </w:rPr>
              <w:t xml:space="preserve">Задача 3. </w:t>
            </w:r>
            <w:r w:rsidRPr="00954625">
              <w:rPr>
                <w:rFonts w:eastAsia="Arial"/>
                <w:bCs/>
                <w:color w:val="000000"/>
                <w:sz w:val="24"/>
                <w:szCs w:val="24"/>
              </w:rPr>
              <w:t xml:space="preserve"> Развитие инфраструктуры в сфере молодежной политики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954625" w:rsidRDefault="00954625" w:rsidP="00954625">
            <w:pPr>
              <w:rPr>
                <w:rFonts w:eastAsia="Arial"/>
                <w:bCs/>
                <w:sz w:val="24"/>
                <w:szCs w:val="24"/>
              </w:rPr>
            </w:pPr>
          </w:p>
        </w:tc>
      </w:tr>
      <w:tr w:rsidR="00A307F8" w:rsidRPr="00954625" w:rsidTr="00A307F8">
        <w:trPr>
          <w:jc w:val="center"/>
        </w:trPr>
        <w:tc>
          <w:tcPr>
            <w:tcW w:w="225" w:type="pct"/>
          </w:tcPr>
          <w:p w:rsidR="00954625" w:rsidRPr="00954625" w:rsidRDefault="00954625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6</w:t>
            </w:r>
            <w:r w:rsidR="00B12B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pct"/>
          </w:tcPr>
          <w:p w:rsidR="00954625" w:rsidRPr="00954625" w:rsidRDefault="00954625" w:rsidP="00B12BD7">
            <w:pPr>
              <w:ind w:right="-86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 xml:space="preserve">Количество специалистов, повысивших </w:t>
            </w:r>
            <w:proofErr w:type="spellStart"/>
            <w:proofErr w:type="gramStart"/>
            <w:r w:rsidRPr="00954625">
              <w:rPr>
                <w:color w:val="000000"/>
                <w:sz w:val="24"/>
                <w:szCs w:val="24"/>
              </w:rPr>
              <w:t>квалифик</w:t>
            </w:r>
            <w:r w:rsidR="002A6837">
              <w:rPr>
                <w:color w:val="000000"/>
                <w:sz w:val="24"/>
                <w:szCs w:val="24"/>
              </w:rPr>
              <w:t>-</w:t>
            </w:r>
            <w:r w:rsidRPr="00954625">
              <w:rPr>
                <w:color w:val="000000"/>
                <w:sz w:val="24"/>
                <w:szCs w:val="24"/>
              </w:rPr>
              <w:t>ацию</w:t>
            </w:r>
            <w:proofErr w:type="spellEnd"/>
            <w:proofErr w:type="gramEnd"/>
            <w:r w:rsidRPr="00954625">
              <w:rPr>
                <w:color w:val="000000"/>
                <w:sz w:val="24"/>
                <w:szCs w:val="24"/>
              </w:rPr>
              <w:t xml:space="preserve"> по направлению </w:t>
            </w:r>
            <w:r w:rsidR="00B12BD7">
              <w:rPr>
                <w:color w:val="000000"/>
                <w:sz w:val="24"/>
                <w:szCs w:val="24"/>
              </w:rPr>
              <w:t>«</w:t>
            </w:r>
            <w:r w:rsidRPr="00954625">
              <w:rPr>
                <w:color w:val="000000"/>
                <w:sz w:val="24"/>
                <w:szCs w:val="24"/>
              </w:rPr>
              <w:t>организация работы с молодежью</w:t>
            </w:r>
            <w:r w:rsidR="00B12BD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21" w:type="pct"/>
          </w:tcPr>
          <w:p w:rsidR="00954625" w:rsidRPr="00954625" w:rsidRDefault="00954625" w:rsidP="00B12BD7">
            <w:pPr>
              <w:ind w:left="-106" w:right="-8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81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70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954625" w:rsidRPr="00954625" w:rsidRDefault="00954625" w:rsidP="002A6837">
            <w:pPr>
              <w:ind w:left="-113" w:right="-9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 xml:space="preserve">рост </w:t>
            </w:r>
            <w:proofErr w:type="gramStart"/>
            <w:r w:rsidRPr="0095462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54625">
              <w:rPr>
                <w:color w:val="000000"/>
                <w:sz w:val="24"/>
                <w:szCs w:val="24"/>
              </w:rPr>
              <w:t xml:space="preserve"> </w:t>
            </w:r>
          </w:p>
          <w:p w:rsidR="00954625" w:rsidRPr="00954625" w:rsidRDefault="00954625" w:rsidP="002A6837">
            <w:pPr>
              <w:ind w:left="-113" w:right="-9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1,7 раза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954625" w:rsidRDefault="00954625" w:rsidP="00954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7F8" w:rsidRPr="00954625" w:rsidTr="00A307F8">
        <w:trPr>
          <w:jc w:val="center"/>
        </w:trPr>
        <w:tc>
          <w:tcPr>
            <w:tcW w:w="225" w:type="pct"/>
          </w:tcPr>
          <w:p w:rsidR="00954625" w:rsidRPr="00954625" w:rsidRDefault="00954625" w:rsidP="00954625">
            <w:pPr>
              <w:ind w:left="-142" w:right="-118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7</w:t>
            </w:r>
            <w:r w:rsidR="00B12B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4" w:type="pct"/>
          </w:tcPr>
          <w:p w:rsidR="00954625" w:rsidRPr="00954625" w:rsidRDefault="00954625" w:rsidP="002A6837">
            <w:pPr>
              <w:ind w:right="-86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954625">
              <w:rPr>
                <w:color w:val="000000"/>
                <w:sz w:val="24"/>
                <w:szCs w:val="24"/>
              </w:rPr>
              <w:t>информацион</w:t>
            </w:r>
            <w:r w:rsidR="002A6837">
              <w:rPr>
                <w:color w:val="000000"/>
                <w:sz w:val="24"/>
                <w:szCs w:val="24"/>
              </w:rPr>
              <w:t>-</w:t>
            </w:r>
            <w:r w:rsidRPr="00954625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954625">
              <w:rPr>
                <w:color w:val="000000"/>
                <w:sz w:val="24"/>
                <w:szCs w:val="24"/>
              </w:rPr>
              <w:t xml:space="preserve"> сообщений, </w:t>
            </w:r>
            <w:proofErr w:type="spellStart"/>
            <w:r w:rsidRPr="00954625">
              <w:rPr>
                <w:color w:val="000000"/>
                <w:sz w:val="24"/>
                <w:szCs w:val="24"/>
              </w:rPr>
              <w:t>размещен</w:t>
            </w:r>
            <w:r w:rsidR="002A6837">
              <w:rPr>
                <w:color w:val="000000"/>
                <w:sz w:val="24"/>
                <w:szCs w:val="24"/>
              </w:rPr>
              <w:t>-</w:t>
            </w:r>
            <w:r w:rsidRPr="00954625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954625">
              <w:rPr>
                <w:color w:val="000000"/>
                <w:sz w:val="24"/>
                <w:szCs w:val="24"/>
              </w:rPr>
              <w:t xml:space="preserve"> в региональных средствах массовой информации, по вопросам реализации молодежной политики </w:t>
            </w:r>
          </w:p>
        </w:tc>
        <w:tc>
          <w:tcPr>
            <w:tcW w:w="521" w:type="pct"/>
          </w:tcPr>
          <w:p w:rsidR="00954625" w:rsidRPr="00954625" w:rsidRDefault="00954625" w:rsidP="00B12BD7">
            <w:pPr>
              <w:ind w:left="-106" w:right="-8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81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0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954625" w:rsidRPr="00954625" w:rsidRDefault="00954625" w:rsidP="002A6837">
            <w:pPr>
              <w:ind w:left="-113" w:right="-9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 xml:space="preserve">рост </w:t>
            </w:r>
            <w:proofErr w:type="gramStart"/>
            <w:r w:rsidRPr="0095462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954625">
              <w:rPr>
                <w:color w:val="000000"/>
                <w:sz w:val="24"/>
                <w:szCs w:val="24"/>
              </w:rPr>
              <w:t xml:space="preserve"> </w:t>
            </w:r>
          </w:p>
          <w:p w:rsidR="00954625" w:rsidRPr="00954625" w:rsidRDefault="00954625" w:rsidP="002A6837">
            <w:pPr>
              <w:ind w:left="-113" w:right="-99"/>
              <w:jc w:val="center"/>
              <w:rPr>
                <w:color w:val="000000"/>
                <w:sz w:val="24"/>
                <w:szCs w:val="24"/>
              </w:rPr>
            </w:pPr>
            <w:r w:rsidRPr="00954625">
              <w:rPr>
                <w:color w:val="000000"/>
                <w:sz w:val="24"/>
                <w:szCs w:val="24"/>
              </w:rPr>
              <w:t>1,7 раза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954625" w:rsidRDefault="00954625" w:rsidP="009546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307F8" w:rsidRPr="00954625" w:rsidTr="00A307F8">
        <w:trPr>
          <w:jc w:val="center"/>
        </w:trPr>
        <w:tc>
          <w:tcPr>
            <w:tcW w:w="225" w:type="pct"/>
          </w:tcPr>
          <w:p w:rsidR="00954625" w:rsidRPr="00954625" w:rsidRDefault="00954625" w:rsidP="00954625">
            <w:pPr>
              <w:ind w:left="-142" w:right="-118"/>
              <w:jc w:val="center"/>
              <w:rPr>
                <w:sz w:val="24"/>
                <w:szCs w:val="24"/>
              </w:rPr>
            </w:pPr>
            <w:r w:rsidRPr="00954625">
              <w:rPr>
                <w:sz w:val="24"/>
                <w:szCs w:val="24"/>
              </w:rPr>
              <w:t>8</w:t>
            </w:r>
            <w:r w:rsidR="00B12BD7">
              <w:rPr>
                <w:sz w:val="24"/>
                <w:szCs w:val="24"/>
              </w:rPr>
              <w:t>.</w:t>
            </w:r>
          </w:p>
        </w:tc>
        <w:tc>
          <w:tcPr>
            <w:tcW w:w="1564" w:type="pct"/>
          </w:tcPr>
          <w:p w:rsidR="00954625" w:rsidRPr="00954625" w:rsidRDefault="00954625" w:rsidP="00954625">
            <w:pPr>
              <w:ind w:right="-86"/>
              <w:rPr>
                <w:sz w:val="24"/>
                <w:szCs w:val="24"/>
              </w:rPr>
            </w:pPr>
            <w:r w:rsidRPr="00954625">
              <w:rPr>
                <w:sz w:val="24"/>
                <w:szCs w:val="24"/>
              </w:rPr>
              <w:t>Количество поддержанных проектов государственных и муниципальных учреждений Республики Карелия, реализующих программы по работе с молодежью</w:t>
            </w:r>
          </w:p>
        </w:tc>
        <w:tc>
          <w:tcPr>
            <w:tcW w:w="521" w:type="pct"/>
          </w:tcPr>
          <w:p w:rsidR="00954625" w:rsidRPr="00954625" w:rsidRDefault="00954625" w:rsidP="00B12BD7">
            <w:pPr>
              <w:ind w:left="-106" w:right="-89"/>
              <w:jc w:val="center"/>
              <w:rPr>
                <w:sz w:val="24"/>
                <w:szCs w:val="24"/>
              </w:rPr>
            </w:pPr>
            <w:r w:rsidRPr="00954625">
              <w:rPr>
                <w:sz w:val="24"/>
                <w:szCs w:val="24"/>
              </w:rPr>
              <w:t>единиц</w:t>
            </w:r>
          </w:p>
        </w:tc>
        <w:tc>
          <w:tcPr>
            <w:tcW w:w="481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sz w:val="24"/>
                <w:szCs w:val="24"/>
              </w:rPr>
            </w:pPr>
            <w:r w:rsidRPr="00954625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sz w:val="24"/>
                <w:szCs w:val="24"/>
              </w:rPr>
            </w:pPr>
            <w:r w:rsidRPr="00954625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sz w:val="24"/>
                <w:szCs w:val="24"/>
              </w:rPr>
            </w:pPr>
            <w:r w:rsidRPr="00954625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sz w:val="24"/>
                <w:szCs w:val="24"/>
              </w:rPr>
            </w:pPr>
            <w:r w:rsidRPr="00954625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954625" w:rsidRPr="00954625" w:rsidRDefault="00954625" w:rsidP="003E0996">
            <w:pPr>
              <w:ind w:left="-106" w:right="-175"/>
              <w:jc w:val="center"/>
              <w:rPr>
                <w:sz w:val="24"/>
                <w:szCs w:val="24"/>
              </w:rPr>
            </w:pPr>
            <w:r w:rsidRPr="00954625"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954625" w:rsidRPr="00954625" w:rsidRDefault="00954625" w:rsidP="002A6837">
            <w:pPr>
              <w:ind w:left="-113" w:right="-99"/>
              <w:jc w:val="center"/>
              <w:rPr>
                <w:sz w:val="24"/>
                <w:szCs w:val="24"/>
              </w:rPr>
            </w:pPr>
            <w:r w:rsidRPr="00954625">
              <w:rPr>
                <w:sz w:val="24"/>
                <w:szCs w:val="24"/>
              </w:rPr>
              <w:t xml:space="preserve">рост </w:t>
            </w:r>
            <w:proofErr w:type="gramStart"/>
            <w:r w:rsidRPr="00954625">
              <w:rPr>
                <w:sz w:val="24"/>
                <w:szCs w:val="24"/>
              </w:rPr>
              <w:t>на</w:t>
            </w:r>
            <w:proofErr w:type="gramEnd"/>
            <w:r w:rsidRPr="00954625">
              <w:rPr>
                <w:sz w:val="24"/>
                <w:szCs w:val="24"/>
              </w:rPr>
              <w:t xml:space="preserve"> </w:t>
            </w:r>
          </w:p>
          <w:p w:rsidR="00954625" w:rsidRPr="00954625" w:rsidRDefault="00954625" w:rsidP="002A6837">
            <w:pPr>
              <w:ind w:left="-113" w:right="-99"/>
              <w:jc w:val="center"/>
              <w:rPr>
                <w:sz w:val="24"/>
                <w:szCs w:val="24"/>
              </w:rPr>
            </w:pPr>
            <w:r w:rsidRPr="00954625"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954625">
              <w:rPr>
                <w:sz w:val="24"/>
                <w:szCs w:val="24"/>
              </w:rPr>
              <w:t>еди</w:t>
            </w:r>
            <w:r w:rsidR="00A307F8">
              <w:rPr>
                <w:sz w:val="24"/>
                <w:szCs w:val="24"/>
              </w:rPr>
              <w:t>-</w:t>
            </w:r>
            <w:r w:rsidRPr="00954625">
              <w:rPr>
                <w:sz w:val="24"/>
                <w:szCs w:val="24"/>
              </w:rPr>
              <w:t>ницы</w:t>
            </w:r>
            <w:proofErr w:type="spellEnd"/>
            <w:proofErr w:type="gramEnd"/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625" w:rsidRPr="002A6837" w:rsidRDefault="00954625" w:rsidP="00954625">
            <w:pPr>
              <w:jc w:val="center"/>
              <w:rPr>
                <w:szCs w:val="28"/>
              </w:rPr>
            </w:pPr>
          </w:p>
          <w:p w:rsidR="00954625" w:rsidRPr="002A6837" w:rsidRDefault="00954625" w:rsidP="00954625">
            <w:pPr>
              <w:jc w:val="center"/>
              <w:rPr>
                <w:szCs w:val="28"/>
              </w:rPr>
            </w:pPr>
          </w:p>
          <w:p w:rsidR="00954625" w:rsidRPr="002A6837" w:rsidRDefault="00954625" w:rsidP="00954625">
            <w:pPr>
              <w:jc w:val="center"/>
              <w:rPr>
                <w:szCs w:val="28"/>
              </w:rPr>
            </w:pPr>
          </w:p>
          <w:p w:rsidR="00954625" w:rsidRPr="002A6837" w:rsidRDefault="00954625" w:rsidP="00954625">
            <w:pPr>
              <w:jc w:val="center"/>
              <w:rPr>
                <w:szCs w:val="28"/>
              </w:rPr>
            </w:pPr>
          </w:p>
          <w:p w:rsidR="00954625" w:rsidRPr="002A6837" w:rsidRDefault="00954625" w:rsidP="00954625">
            <w:pPr>
              <w:jc w:val="center"/>
              <w:rPr>
                <w:szCs w:val="28"/>
              </w:rPr>
            </w:pPr>
          </w:p>
          <w:p w:rsidR="00954625" w:rsidRPr="002A6837" w:rsidRDefault="00954625" w:rsidP="00A307F8">
            <w:pPr>
              <w:ind w:right="-47"/>
              <w:rPr>
                <w:szCs w:val="28"/>
              </w:rPr>
            </w:pPr>
            <w:r w:rsidRPr="002A6837">
              <w:rPr>
                <w:szCs w:val="28"/>
              </w:rPr>
              <w:t>»</w:t>
            </w:r>
            <w:r w:rsidR="002A6837">
              <w:rPr>
                <w:szCs w:val="28"/>
              </w:rPr>
              <w:t>.</w:t>
            </w:r>
          </w:p>
        </w:tc>
      </w:tr>
    </w:tbl>
    <w:p w:rsidR="00954625" w:rsidRPr="00DC0842" w:rsidRDefault="00954625" w:rsidP="002A6837">
      <w:pPr>
        <w:pStyle w:val="ac"/>
        <w:numPr>
          <w:ilvl w:val="0"/>
          <w:numId w:val="6"/>
        </w:numPr>
        <w:spacing w:before="120" w:after="120"/>
        <w:ind w:left="0" w:firstLine="360"/>
        <w:jc w:val="both"/>
        <w:rPr>
          <w:szCs w:val="28"/>
        </w:rPr>
      </w:pPr>
      <w:r>
        <w:rPr>
          <w:szCs w:val="28"/>
        </w:rPr>
        <w:t xml:space="preserve">Пункт 27 </w:t>
      </w:r>
      <w:r w:rsidR="002A6837">
        <w:rPr>
          <w:szCs w:val="28"/>
        </w:rPr>
        <w:t>п</w:t>
      </w:r>
      <w:r>
        <w:rPr>
          <w:szCs w:val="28"/>
        </w:rPr>
        <w:t>риложения № 2 изложить в следующей редакции: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6"/>
        <w:gridCol w:w="2268"/>
        <w:gridCol w:w="708"/>
        <w:gridCol w:w="1561"/>
        <w:gridCol w:w="992"/>
        <w:gridCol w:w="567"/>
        <w:gridCol w:w="567"/>
        <w:gridCol w:w="567"/>
        <w:gridCol w:w="567"/>
        <w:gridCol w:w="566"/>
        <w:gridCol w:w="425"/>
      </w:tblGrid>
      <w:tr w:rsidR="00954625" w:rsidTr="00A307F8">
        <w:trPr>
          <w:trHeight w:val="4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625" w:rsidRPr="002A6837" w:rsidRDefault="00954625" w:rsidP="00954625">
            <w:pPr>
              <w:jc w:val="center"/>
              <w:rPr>
                <w:szCs w:val="28"/>
              </w:rPr>
            </w:pPr>
            <w:r w:rsidRPr="002A6837">
              <w:rPr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5" w:rsidRPr="00A307F8" w:rsidRDefault="00954625" w:rsidP="002A683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07F8">
              <w:rPr>
                <w:sz w:val="22"/>
                <w:szCs w:val="22"/>
              </w:rPr>
              <w:t>27</w:t>
            </w:r>
            <w:r w:rsidR="002A6837" w:rsidRPr="00A307F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5" w:rsidRPr="00A307F8" w:rsidRDefault="00954625" w:rsidP="002A6837">
            <w:pPr>
              <w:snapToGrid w:val="0"/>
              <w:ind w:right="-109"/>
              <w:rPr>
                <w:rFonts w:eastAsia="Arial"/>
                <w:sz w:val="22"/>
                <w:szCs w:val="22"/>
              </w:rPr>
            </w:pPr>
            <w:r w:rsidRPr="00A307F8">
              <w:rPr>
                <w:rFonts w:eastAsia="Arial"/>
                <w:sz w:val="22"/>
                <w:szCs w:val="22"/>
              </w:rPr>
              <w:t xml:space="preserve">Обеспечение участия представителей молодежи, </w:t>
            </w:r>
            <w:proofErr w:type="spellStart"/>
            <w:proofErr w:type="gramStart"/>
            <w:r w:rsidRPr="00A307F8">
              <w:rPr>
                <w:rFonts w:eastAsia="Arial"/>
                <w:sz w:val="22"/>
                <w:szCs w:val="22"/>
              </w:rPr>
              <w:t>молодеж</w:t>
            </w:r>
            <w:r w:rsidR="00A307F8">
              <w:rPr>
                <w:rFonts w:eastAsia="Arial"/>
                <w:sz w:val="22"/>
                <w:szCs w:val="22"/>
              </w:rPr>
              <w:t>-</w:t>
            </w:r>
            <w:r w:rsidRPr="00A307F8">
              <w:rPr>
                <w:rFonts w:eastAsia="Arial"/>
                <w:sz w:val="22"/>
                <w:szCs w:val="22"/>
              </w:rPr>
              <w:t>ных</w:t>
            </w:r>
            <w:proofErr w:type="spellEnd"/>
            <w:proofErr w:type="gramEnd"/>
            <w:r w:rsidRPr="00A307F8">
              <w:rPr>
                <w:rFonts w:eastAsia="Arial"/>
                <w:sz w:val="22"/>
                <w:szCs w:val="22"/>
              </w:rPr>
              <w:t xml:space="preserve"> и детских общественных объединений </w:t>
            </w:r>
            <w:proofErr w:type="spellStart"/>
            <w:r w:rsidRPr="00A307F8">
              <w:rPr>
                <w:rFonts w:eastAsia="Arial"/>
                <w:sz w:val="22"/>
                <w:szCs w:val="22"/>
              </w:rPr>
              <w:t>Рес</w:t>
            </w:r>
            <w:r w:rsidR="00A307F8">
              <w:rPr>
                <w:rFonts w:eastAsia="Arial"/>
                <w:sz w:val="22"/>
                <w:szCs w:val="22"/>
              </w:rPr>
              <w:t>-</w:t>
            </w:r>
            <w:r w:rsidRPr="00A307F8">
              <w:rPr>
                <w:rFonts w:eastAsia="Arial"/>
                <w:sz w:val="22"/>
                <w:szCs w:val="22"/>
              </w:rPr>
              <w:t>публики</w:t>
            </w:r>
            <w:proofErr w:type="spellEnd"/>
            <w:r w:rsidRPr="00A307F8">
              <w:rPr>
                <w:rFonts w:eastAsia="Arial"/>
                <w:sz w:val="22"/>
                <w:szCs w:val="22"/>
              </w:rPr>
              <w:t xml:space="preserve"> Карелия в межрегиональных, всероссийских,  международных мероприятиях (проектах и </w:t>
            </w:r>
            <w:proofErr w:type="spellStart"/>
            <w:r w:rsidR="00A307F8">
              <w:rPr>
                <w:rFonts w:eastAsia="Arial"/>
                <w:sz w:val="22"/>
                <w:szCs w:val="22"/>
              </w:rPr>
              <w:t>программ-</w:t>
            </w:r>
            <w:r w:rsidRPr="00A307F8">
              <w:rPr>
                <w:rFonts w:eastAsia="Arial"/>
                <w:sz w:val="22"/>
                <w:szCs w:val="22"/>
              </w:rPr>
              <w:t>мах</w:t>
            </w:r>
            <w:proofErr w:type="spellEnd"/>
            <w:r w:rsidRPr="00A307F8">
              <w:rPr>
                <w:rFonts w:eastAsia="Arial"/>
                <w:sz w:val="22"/>
                <w:szCs w:val="22"/>
              </w:rPr>
              <w:t xml:space="preserve">) в сфере </w:t>
            </w:r>
            <w:proofErr w:type="spellStart"/>
            <w:r w:rsidRPr="00A307F8">
              <w:rPr>
                <w:rFonts w:eastAsia="Arial"/>
                <w:sz w:val="22"/>
                <w:szCs w:val="22"/>
              </w:rPr>
              <w:t>госу</w:t>
            </w:r>
            <w:r w:rsidR="00A307F8">
              <w:rPr>
                <w:rFonts w:eastAsia="Arial"/>
                <w:sz w:val="22"/>
                <w:szCs w:val="22"/>
              </w:rPr>
              <w:t>-</w:t>
            </w:r>
            <w:r w:rsidRPr="00A307F8">
              <w:rPr>
                <w:rFonts w:eastAsia="Arial"/>
                <w:sz w:val="22"/>
                <w:szCs w:val="22"/>
              </w:rPr>
              <w:t>дарственной</w:t>
            </w:r>
            <w:proofErr w:type="spellEnd"/>
            <w:r w:rsidRPr="00A307F8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A307F8">
              <w:rPr>
                <w:rFonts w:eastAsia="Arial"/>
                <w:sz w:val="22"/>
                <w:szCs w:val="22"/>
              </w:rPr>
              <w:t>моло</w:t>
            </w:r>
            <w:r w:rsidR="00A307F8">
              <w:rPr>
                <w:rFonts w:eastAsia="Arial"/>
                <w:sz w:val="22"/>
                <w:szCs w:val="22"/>
              </w:rPr>
              <w:t>-</w:t>
            </w:r>
            <w:r w:rsidRPr="00A307F8">
              <w:rPr>
                <w:rFonts w:eastAsia="Arial"/>
                <w:sz w:val="22"/>
                <w:szCs w:val="22"/>
              </w:rPr>
              <w:t>дежной</w:t>
            </w:r>
            <w:proofErr w:type="spellEnd"/>
            <w:r w:rsidRPr="00A307F8">
              <w:rPr>
                <w:rFonts w:eastAsia="Arial"/>
                <w:sz w:val="22"/>
                <w:szCs w:val="22"/>
              </w:rPr>
              <w:t xml:space="preserve">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5" w:rsidRPr="00A307F8" w:rsidRDefault="00954625" w:rsidP="00A307F8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A307F8">
              <w:rPr>
                <w:sz w:val="22"/>
                <w:szCs w:val="22"/>
              </w:rPr>
              <w:t>2012-2015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5" w:rsidRPr="00A307F8" w:rsidRDefault="00954625" w:rsidP="00A307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A307F8">
              <w:rPr>
                <w:sz w:val="22"/>
                <w:szCs w:val="22"/>
              </w:rPr>
              <w:t>Министерство по делам молодежи, физической культуре, спорту и туризму Республики Карелия,</w:t>
            </w:r>
          </w:p>
          <w:p w:rsidR="00954625" w:rsidRPr="00A307F8" w:rsidRDefault="00954625" w:rsidP="00A307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A307F8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5" w:rsidRPr="00A307F8" w:rsidRDefault="00A307F8" w:rsidP="00A307F8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</w:t>
            </w:r>
            <w:r w:rsidR="00954625" w:rsidRPr="00A307F8">
              <w:rPr>
                <w:sz w:val="22"/>
                <w:szCs w:val="22"/>
              </w:rPr>
              <w:t>оли</w:t>
            </w:r>
            <w:r>
              <w:rPr>
                <w:sz w:val="22"/>
                <w:szCs w:val="22"/>
              </w:rPr>
              <w:t>-</w:t>
            </w:r>
            <w:r w:rsidR="00954625" w:rsidRPr="00A307F8">
              <w:rPr>
                <w:sz w:val="22"/>
                <w:szCs w:val="22"/>
              </w:rPr>
              <w:t>чество</w:t>
            </w:r>
            <w:proofErr w:type="spellEnd"/>
            <w:proofErr w:type="gramEnd"/>
            <w:r w:rsidR="00954625" w:rsidRPr="00A307F8">
              <w:rPr>
                <w:sz w:val="22"/>
                <w:szCs w:val="22"/>
              </w:rPr>
              <w:t xml:space="preserve"> </w:t>
            </w:r>
            <w:proofErr w:type="spellStart"/>
            <w:r w:rsidR="00954625" w:rsidRPr="00A307F8">
              <w:rPr>
                <w:sz w:val="22"/>
                <w:szCs w:val="22"/>
              </w:rPr>
              <w:t>участни</w:t>
            </w:r>
            <w:r>
              <w:rPr>
                <w:sz w:val="22"/>
                <w:szCs w:val="22"/>
              </w:rPr>
              <w:t>-</w:t>
            </w:r>
            <w:r w:rsidR="00954625" w:rsidRPr="00A307F8">
              <w:rPr>
                <w:sz w:val="22"/>
                <w:szCs w:val="22"/>
              </w:rPr>
              <w:t>ков</w:t>
            </w:r>
            <w:proofErr w:type="spellEnd"/>
            <w:r w:rsidR="00954625" w:rsidRPr="00A307F8">
              <w:rPr>
                <w:sz w:val="22"/>
                <w:szCs w:val="22"/>
              </w:rPr>
              <w:t xml:space="preserve"> </w:t>
            </w:r>
            <w:proofErr w:type="spellStart"/>
            <w:r w:rsidR="00954625" w:rsidRPr="00A307F8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="00954625" w:rsidRPr="00A307F8">
              <w:rPr>
                <w:sz w:val="22"/>
                <w:szCs w:val="22"/>
              </w:rPr>
              <w:t>приятий</w:t>
            </w:r>
            <w:proofErr w:type="spellEnd"/>
            <w:r w:rsidR="00954625" w:rsidRPr="00A307F8">
              <w:rPr>
                <w:sz w:val="22"/>
                <w:szCs w:val="22"/>
              </w:rPr>
              <w:t xml:space="preserve"> от </w:t>
            </w:r>
            <w:proofErr w:type="spellStart"/>
            <w:r w:rsidR="00954625" w:rsidRPr="00A307F8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="00954625" w:rsidRPr="00A307F8">
              <w:rPr>
                <w:sz w:val="22"/>
                <w:szCs w:val="22"/>
              </w:rPr>
              <w:t>лики</w:t>
            </w:r>
            <w:proofErr w:type="spellEnd"/>
            <w:r w:rsidR="00954625" w:rsidRPr="00A307F8">
              <w:rPr>
                <w:sz w:val="22"/>
                <w:szCs w:val="22"/>
              </w:rPr>
              <w:t xml:space="preserve"> Карелия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5" w:rsidRPr="00A307F8" w:rsidRDefault="00954625" w:rsidP="00954625">
            <w:pPr>
              <w:snapToGrid w:val="0"/>
              <w:jc w:val="center"/>
              <w:rPr>
                <w:sz w:val="22"/>
                <w:szCs w:val="22"/>
              </w:rPr>
            </w:pPr>
            <w:r w:rsidRPr="00A307F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5" w:rsidRPr="00A307F8" w:rsidRDefault="00954625" w:rsidP="00954625">
            <w:pPr>
              <w:snapToGrid w:val="0"/>
              <w:jc w:val="center"/>
              <w:rPr>
                <w:sz w:val="22"/>
                <w:szCs w:val="22"/>
              </w:rPr>
            </w:pPr>
            <w:r w:rsidRPr="00A307F8">
              <w:rPr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5" w:rsidRPr="00A307F8" w:rsidRDefault="00954625" w:rsidP="00954625">
            <w:pPr>
              <w:snapToGrid w:val="0"/>
              <w:jc w:val="center"/>
              <w:rPr>
                <w:sz w:val="22"/>
                <w:szCs w:val="22"/>
              </w:rPr>
            </w:pPr>
            <w:r w:rsidRPr="00A307F8">
              <w:rPr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5" w:rsidRPr="00A307F8" w:rsidRDefault="00954625" w:rsidP="00954625">
            <w:pPr>
              <w:snapToGrid w:val="0"/>
              <w:jc w:val="center"/>
              <w:rPr>
                <w:sz w:val="22"/>
                <w:szCs w:val="22"/>
              </w:rPr>
            </w:pPr>
            <w:r w:rsidRPr="00A307F8">
              <w:rPr>
                <w:sz w:val="22"/>
                <w:szCs w:val="22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625" w:rsidRPr="00A307F8" w:rsidRDefault="00954625" w:rsidP="00A307F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jc w:val="center"/>
              <w:rPr>
                <w:sz w:val="22"/>
                <w:szCs w:val="22"/>
              </w:rPr>
            </w:pPr>
            <w:r w:rsidRPr="00A307F8">
              <w:rPr>
                <w:sz w:val="22"/>
                <w:szCs w:val="22"/>
              </w:rPr>
              <w:t>5</w:t>
            </w:r>
            <w:r w:rsidR="00A307F8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625" w:rsidRPr="00A307F8" w:rsidRDefault="00954625" w:rsidP="00A307F8">
            <w:pPr>
              <w:tabs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ind w:right="-108"/>
              <w:rPr>
                <w:szCs w:val="28"/>
              </w:rPr>
            </w:pPr>
          </w:p>
          <w:p w:rsidR="00954625" w:rsidRPr="00A307F8" w:rsidRDefault="00954625" w:rsidP="00A307F8">
            <w:pPr>
              <w:ind w:right="-108"/>
              <w:rPr>
                <w:szCs w:val="28"/>
              </w:rPr>
            </w:pPr>
          </w:p>
          <w:p w:rsidR="00954625" w:rsidRPr="00A307F8" w:rsidRDefault="00954625" w:rsidP="00A307F8">
            <w:pPr>
              <w:ind w:right="-108"/>
              <w:rPr>
                <w:szCs w:val="28"/>
              </w:rPr>
            </w:pPr>
          </w:p>
          <w:p w:rsidR="00954625" w:rsidRPr="00A307F8" w:rsidRDefault="00954625" w:rsidP="00A307F8">
            <w:pPr>
              <w:ind w:right="-108"/>
              <w:rPr>
                <w:szCs w:val="28"/>
              </w:rPr>
            </w:pPr>
          </w:p>
          <w:p w:rsidR="00954625" w:rsidRPr="00A307F8" w:rsidRDefault="00954625" w:rsidP="00A307F8">
            <w:pPr>
              <w:ind w:right="-108"/>
              <w:rPr>
                <w:szCs w:val="28"/>
              </w:rPr>
            </w:pPr>
          </w:p>
          <w:p w:rsidR="00954625" w:rsidRPr="00A307F8" w:rsidRDefault="00954625" w:rsidP="00A307F8">
            <w:pPr>
              <w:ind w:right="-108"/>
              <w:rPr>
                <w:szCs w:val="28"/>
              </w:rPr>
            </w:pPr>
            <w:r w:rsidRPr="00A307F8">
              <w:rPr>
                <w:szCs w:val="28"/>
              </w:rPr>
              <w:t>»</w:t>
            </w:r>
            <w:r w:rsidR="00A307F8">
              <w:rPr>
                <w:szCs w:val="28"/>
              </w:rPr>
              <w:t>.</w:t>
            </w:r>
          </w:p>
        </w:tc>
      </w:tr>
    </w:tbl>
    <w:p w:rsidR="00954625" w:rsidRPr="009D2DE2" w:rsidRDefault="00954625" w:rsidP="00BA52E2">
      <w:pPr>
        <w:ind w:left="-142"/>
        <w:rPr>
          <w:sz w:val="26"/>
          <w:szCs w:val="26"/>
        </w:rPr>
      </w:pPr>
    </w:p>
    <w:sectPr w:rsidR="00954625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37" w:rsidRDefault="002A6837" w:rsidP="00CE0D98">
      <w:r>
        <w:separator/>
      </w:r>
    </w:p>
  </w:endnote>
  <w:endnote w:type="continuationSeparator" w:id="0">
    <w:p w:rsidR="002A6837" w:rsidRDefault="002A683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37" w:rsidRDefault="002A6837" w:rsidP="00CE0D98">
      <w:r>
        <w:separator/>
      </w:r>
    </w:p>
  </w:footnote>
  <w:footnote w:type="continuationSeparator" w:id="0">
    <w:p w:rsidR="002A6837" w:rsidRDefault="002A683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3660"/>
      <w:docPartObj>
        <w:docPartGallery w:val="Page Numbers (Top of Page)"/>
        <w:docPartUnique/>
      </w:docPartObj>
    </w:sdtPr>
    <w:sdtContent>
      <w:p w:rsidR="002A6837" w:rsidRDefault="008800E2">
        <w:pPr>
          <w:pStyle w:val="a7"/>
          <w:jc w:val="center"/>
        </w:pPr>
        <w:fldSimple w:instr=" PAGE   \* MERGEFORMAT ">
          <w:r w:rsidR="009F2456">
            <w:rPr>
              <w:noProof/>
            </w:rPr>
            <w:t>2</w:t>
          </w:r>
        </w:fldSimple>
      </w:p>
    </w:sdtContent>
  </w:sdt>
  <w:p w:rsidR="002A6837" w:rsidRDefault="002A68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37" w:rsidRDefault="002A683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6EC4B11"/>
    <w:multiLevelType w:val="hybridMultilevel"/>
    <w:tmpl w:val="D190FF5A"/>
    <w:lvl w:ilvl="0" w:tplc="D18693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837"/>
    <w:rsid w:val="002A6B23"/>
    <w:rsid w:val="00307849"/>
    <w:rsid w:val="003970D7"/>
    <w:rsid w:val="003C4D42"/>
    <w:rsid w:val="003E0996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166F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00E2"/>
    <w:rsid w:val="00884F2A"/>
    <w:rsid w:val="008A1AF8"/>
    <w:rsid w:val="008A3180"/>
    <w:rsid w:val="008F51E9"/>
    <w:rsid w:val="00954625"/>
    <w:rsid w:val="00961BBC"/>
    <w:rsid w:val="009D22C4"/>
    <w:rsid w:val="009D2DE2"/>
    <w:rsid w:val="009E192A"/>
    <w:rsid w:val="009F2456"/>
    <w:rsid w:val="00A2446E"/>
    <w:rsid w:val="00A26500"/>
    <w:rsid w:val="00A272A0"/>
    <w:rsid w:val="00A307F8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2BD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8F51E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F51E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559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2013-07-08T05:33:00Z</cp:lastPrinted>
  <dcterms:created xsi:type="dcterms:W3CDTF">2013-08-23T07:17:00Z</dcterms:created>
  <dcterms:modified xsi:type="dcterms:W3CDTF">2013-08-29T11:33:00Z</dcterms:modified>
</cp:coreProperties>
</file>