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2D0C00" w:rsidP="00CB2E11">
      <w:pPr>
        <w:jc w:val="center"/>
        <w:rPr>
          <w:sz w:val="16"/>
        </w:rPr>
      </w:pPr>
      <w:r w:rsidRPr="002D0C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Pr="00722B14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22B14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</w:t>
      </w:r>
    </w:p>
    <w:p w:rsidR="00A944EB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Pr="00722B14">
        <w:rPr>
          <w:rFonts w:ascii="Times New Roman" w:hAnsi="Times New Roman" w:cs="Times New Roman"/>
          <w:sz w:val="28"/>
          <w:szCs w:val="28"/>
        </w:rPr>
        <w:t xml:space="preserve">от </w:t>
      </w:r>
      <w:r w:rsidR="006E1BA8">
        <w:rPr>
          <w:rFonts w:ascii="Times New Roman" w:hAnsi="Times New Roman" w:cs="Times New Roman"/>
          <w:sz w:val="28"/>
          <w:szCs w:val="28"/>
        </w:rPr>
        <w:t>23 августа</w:t>
      </w:r>
      <w:r w:rsidRPr="00722B14">
        <w:rPr>
          <w:rFonts w:ascii="Times New Roman" w:hAnsi="Times New Roman" w:cs="Times New Roman"/>
          <w:sz w:val="28"/>
          <w:szCs w:val="28"/>
        </w:rPr>
        <w:t xml:space="preserve"> 200</w:t>
      </w:r>
      <w:r w:rsidR="006E1BA8">
        <w:rPr>
          <w:rFonts w:ascii="Times New Roman" w:hAnsi="Times New Roman" w:cs="Times New Roman"/>
          <w:sz w:val="28"/>
          <w:szCs w:val="28"/>
        </w:rPr>
        <w:t>2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6E1BA8">
        <w:rPr>
          <w:rFonts w:ascii="Times New Roman" w:hAnsi="Times New Roman" w:cs="Times New Roman"/>
          <w:sz w:val="28"/>
          <w:szCs w:val="28"/>
        </w:rPr>
        <w:t>12</w:t>
      </w:r>
    </w:p>
    <w:p w:rsidR="00A944EB" w:rsidRPr="00722B14" w:rsidRDefault="00A944EB" w:rsidP="00A944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44EB" w:rsidRPr="00722B1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22B14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Указ</w:t>
        </w:r>
      </w:hyperlink>
      <w:r w:rsidRPr="00722B14">
        <w:rPr>
          <w:rFonts w:ascii="Times New Roman" w:hAnsi="Times New Roman" w:cs="Times New Roman"/>
          <w:sz w:val="28"/>
          <w:szCs w:val="28"/>
        </w:rPr>
        <w:t xml:space="preserve"> Главы Республики Карелия от </w:t>
      </w:r>
      <w:r w:rsidR="0031098F">
        <w:rPr>
          <w:rFonts w:ascii="Times New Roman" w:hAnsi="Times New Roman" w:cs="Times New Roman"/>
          <w:sz w:val="28"/>
          <w:szCs w:val="28"/>
        </w:rPr>
        <w:t>23 августа</w:t>
      </w:r>
      <w:r w:rsidRPr="00722B14">
        <w:rPr>
          <w:rFonts w:ascii="Times New Roman" w:hAnsi="Times New Roman" w:cs="Times New Roman"/>
          <w:sz w:val="28"/>
          <w:szCs w:val="28"/>
        </w:rPr>
        <w:t xml:space="preserve"> 200</w:t>
      </w:r>
      <w:r w:rsidR="0031098F">
        <w:rPr>
          <w:rFonts w:ascii="Times New Roman" w:hAnsi="Times New Roman" w:cs="Times New Roman"/>
          <w:sz w:val="28"/>
          <w:szCs w:val="28"/>
        </w:rPr>
        <w:t>2</w:t>
      </w:r>
      <w:r w:rsidRPr="00722B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09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2B14">
        <w:rPr>
          <w:rFonts w:ascii="Times New Roman" w:hAnsi="Times New Roman" w:cs="Times New Roman"/>
          <w:sz w:val="28"/>
          <w:szCs w:val="28"/>
        </w:rPr>
        <w:t>№ 1</w:t>
      </w:r>
      <w:r w:rsidR="0031098F">
        <w:rPr>
          <w:rFonts w:ascii="Times New Roman" w:hAnsi="Times New Roman" w:cs="Times New Roman"/>
          <w:sz w:val="28"/>
          <w:szCs w:val="28"/>
        </w:rPr>
        <w:t>12</w:t>
      </w:r>
      <w:r w:rsidRPr="00722B14">
        <w:rPr>
          <w:rFonts w:ascii="Times New Roman" w:hAnsi="Times New Roman" w:cs="Times New Roman"/>
          <w:sz w:val="28"/>
          <w:szCs w:val="28"/>
        </w:rPr>
        <w:t xml:space="preserve"> «О </w:t>
      </w:r>
      <w:r w:rsidR="0031098F">
        <w:rPr>
          <w:rFonts w:ascii="Times New Roman" w:hAnsi="Times New Roman" w:cs="Times New Roman"/>
          <w:sz w:val="28"/>
          <w:szCs w:val="28"/>
        </w:rPr>
        <w:t>лауреатах года и Человеке года</w:t>
      </w:r>
      <w:r w:rsidRPr="00722B14">
        <w:rPr>
          <w:rFonts w:ascii="Times New Roman" w:hAnsi="Times New Roman" w:cs="Times New Roman"/>
          <w:sz w:val="28"/>
          <w:szCs w:val="28"/>
        </w:rPr>
        <w:t xml:space="preserve"> Республики Карелия» (Собрание законодательства Республики Карелия, </w:t>
      </w:r>
      <w:r w:rsidR="0031098F">
        <w:rPr>
          <w:rFonts w:ascii="Times New Roman" w:hAnsi="Times New Roman" w:cs="Times New Roman"/>
          <w:sz w:val="28"/>
          <w:szCs w:val="28"/>
        </w:rPr>
        <w:t xml:space="preserve">2002, № 8, ст. 989; </w:t>
      </w:r>
      <w:r w:rsidRPr="00722B14">
        <w:rPr>
          <w:rFonts w:ascii="Times New Roman" w:hAnsi="Times New Roman" w:cs="Times New Roman"/>
          <w:sz w:val="28"/>
          <w:szCs w:val="28"/>
        </w:rPr>
        <w:t>200</w:t>
      </w:r>
      <w:r w:rsidR="0031098F">
        <w:rPr>
          <w:rFonts w:ascii="Times New Roman" w:hAnsi="Times New Roman" w:cs="Times New Roman"/>
          <w:sz w:val="28"/>
          <w:szCs w:val="28"/>
        </w:rPr>
        <w:t>7</w:t>
      </w:r>
      <w:r w:rsidRPr="00722B14">
        <w:rPr>
          <w:rFonts w:ascii="Times New Roman" w:hAnsi="Times New Roman" w:cs="Times New Roman"/>
          <w:sz w:val="28"/>
          <w:szCs w:val="28"/>
        </w:rPr>
        <w:t>, № 1</w:t>
      </w:r>
      <w:r w:rsidR="0031098F">
        <w:rPr>
          <w:rFonts w:ascii="Times New Roman" w:hAnsi="Times New Roman" w:cs="Times New Roman"/>
          <w:sz w:val="28"/>
          <w:szCs w:val="28"/>
        </w:rPr>
        <w:t>1</w:t>
      </w:r>
      <w:r w:rsidRPr="00722B14">
        <w:rPr>
          <w:rFonts w:ascii="Times New Roman" w:hAnsi="Times New Roman" w:cs="Times New Roman"/>
          <w:sz w:val="28"/>
          <w:szCs w:val="28"/>
        </w:rPr>
        <w:t xml:space="preserve">, </w:t>
      </w:r>
      <w:r w:rsidR="003109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2B14">
        <w:rPr>
          <w:rFonts w:ascii="Times New Roman" w:hAnsi="Times New Roman" w:cs="Times New Roman"/>
          <w:sz w:val="28"/>
          <w:szCs w:val="28"/>
        </w:rPr>
        <w:t>ст. 1</w:t>
      </w:r>
      <w:r w:rsidR="0031098F">
        <w:rPr>
          <w:rFonts w:ascii="Times New Roman" w:hAnsi="Times New Roman" w:cs="Times New Roman"/>
          <w:sz w:val="28"/>
          <w:szCs w:val="28"/>
        </w:rPr>
        <w:t>387</w:t>
      </w:r>
      <w:r w:rsidRPr="00722B14">
        <w:rPr>
          <w:rFonts w:ascii="Times New Roman" w:hAnsi="Times New Roman" w:cs="Times New Roman"/>
          <w:sz w:val="28"/>
          <w:szCs w:val="28"/>
        </w:rPr>
        <w:t>; 2008, № </w:t>
      </w:r>
      <w:r w:rsidR="0031098F">
        <w:rPr>
          <w:rFonts w:ascii="Times New Roman" w:hAnsi="Times New Roman" w:cs="Times New Roman"/>
          <w:sz w:val="28"/>
          <w:szCs w:val="28"/>
        </w:rPr>
        <w:t>12</w:t>
      </w:r>
      <w:r w:rsidRPr="00722B14">
        <w:rPr>
          <w:rFonts w:ascii="Times New Roman" w:hAnsi="Times New Roman" w:cs="Times New Roman"/>
          <w:sz w:val="28"/>
          <w:szCs w:val="28"/>
        </w:rPr>
        <w:t>, ст. 1</w:t>
      </w:r>
      <w:r w:rsidR="0031098F">
        <w:rPr>
          <w:rFonts w:ascii="Times New Roman" w:hAnsi="Times New Roman" w:cs="Times New Roman"/>
          <w:sz w:val="28"/>
          <w:szCs w:val="28"/>
        </w:rPr>
        <w:t>530</w:t>
      </w:r>
      <w:r w:rsidRPr="00722B14">
        <w:rPr>
          <w:rFonts w:ascii="Times New Roman" w:hAnsi="Times New Roman" w:cs="Times New Roman"/>
          <w:sz w:val="28"/>
          <w:szCs w:val="28"/>
        </w:rPr>
        <w:t>; 2010, № 1</w:t>
      </w:r>
      <w:r w:rsidR="0031098F">
        <w:rPr>
          <w:rFonts w:ascii="Times New Roman" w:hAnsi="Times New Roman" w:cs="Times New Roman"/>
          <w:sz w:val="28"/>
          <w:szCs w:val="28"/>
        </w:rPr>
        <w:t>1</w:t>
      </w:r>
      <w:r w:rsidRPr="00722B14">
        <w:rPr>
          <w:rFonts w:ascii="Times New Roman" w:hAnsi="Times New Roman" w:cs="Times New Roman"/>
          <w:sz w:val="28"/>
          <w:szCs w:val="28"/>
        </w:rPr>
        <w:t>, ст. 1</w:t>
      </w:r>
      <w:r w:rsidR="0031098F">
        <w:rPr>
          <w:rFonts w:ascii="Times New Roman" w:hAnsi="Times New Roman" w:cs="Times New Roman"/>
          <w:sz w:val="28"/>
          <w:szCs w:val="28"/>
        </w:rPr>
        <w:t>411</w:t>
      </w:r>
      <w:r w:rsidRPr="00722B14">
        <w:rPr>
          <w:rFonts w:ascii="Times New Roman" w:hAnsi="Times New Roman" w:cs="Times New Roman"/>
          <w:sz w:val="28"/>
          <w:szCs w:val="28"/>
        </w:rPr>
        <w:t>; 201</w:t>
      </w:r>
      <w:r w:rsidR="0031098F">
        <w:rPr>
          <w:rFonts w:ascii="Times New Roman" w:hAnsi="Times New Roman" w:cs="Times New Roman"/>
          <w:sz w:val="28"/>
          <w:szCs w:val="28"/>
        </w:rPr>
        <w:t>2</w:t>
      </w:r>
      <w:r w:rsidRPr="00722B14">
        <w:rPr>
          <w:rFonts w:ascii="Times New Roman" w:hAnsi="Times New Roman" w:cs="Times New Roman"/>
          <w:sz w:val="28"/>
          <w:szCs w:val="28"/>
        </w:rPr>
        <w:t>, № </w:t>
      </w:r>
      <w:r w:rsidR="0031098F">
        <w:rPr>
          <w:rFonts w:ascii="Times New Roman" w:hAnsi="Times New Roman" w:cs="Times New Roman"/>
          <w:sz w:val="28"/>
          <w:szCs w:val="28"/>
        </w:rPr>
        <w:t>10</w:t>
      </w:r>
      <w:r w:rsidRPr="00722B14">
        <w:rPr>
          <w:rFonts w:ascii="Times New Roman" w:hAnsi="Times New Roman" w:cs="Times New Roman"/>
          <w:sz w:val="28"/>
          <w:szCs w:val="28"/>
        </w:rPr>
        <w:t>, ст. </w:t>
      </w:r>
      <w:r w:rsidR="0031098F">
        <w:rPr>
          <w:rFonts w:ascii="Times New Roman" w:hAnsi="Times New Roman" w:cs="Times New Roman"/>
          <w:sz w:val="28"/>
          <w:szCs w:val="28"/>
        </w:rPr>
        <w:t>1794</w:t>
      </w:r>
      <w:r w:rsidRPr="00722B1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1098F" w:rsidRDefault="00A944EB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в </w:t>
      </w:r>
      <w:r w:rsidR="0031098F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722B14">
        <w:rPr>
          <w:rFonts w:ascii="Times New Roman" w:hAnsi="Times New Roman" w:cs="Times New Roman"/>
          <w:sz w:val="28"/>
          <w:szCs w:val="28"/>
        </w:rPr>
        <w:t>пункт</w:t>
      </w:r>
      <w:r w:rsidR="0031098F">
        <w:rPr>
          <w:rFonts w:ascii="Times New Roman" w:hAnsi="Times New Roman" w:cs="Times New Roman"/>
          <w:sz w:val="28"/>
          <w:szCs w:val="28"/>
        </w:rPr>
        <w:t>а</w:t>
      </w:r>
      <w:r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="0031098F">
        <w:rPr>
          <w:rFonts w:ascii="Times New Roman" w:hAnsi="Times New Roman" w:cs="Times New Roman"/>
          <w:sz w:val="28"/>
          <w:szCs w:val="28"/>
        </w:rPr>
        <w:t>2</w:t>
      </w:r>
      <w:r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="0031098F">
        <w:rPr>
          <w:rFonts w:ascii="Times New Roman" w:hAnsi="Times New Roman" w:cs="Times New Roman"/>
          <w:sz w:val="28"/>
          <w:szCs w:val="28"/>
        </w:rPr>
        <w:t xml:space="preserve">Положения о лауреатах года Республики Карелия, утвержденного названным Указом Главы Республики Карелия, </w:t>
      </w:r>
      <w:r w:rsidRPr="00722B14">
        <w:rPr>
          <w:rFonts w:ascii="Times New Roman" w:hAnsi="Times New Roman" w:cs="Times New Roman"/>
          <w:sz w:val="28"/>
          <w:szCs w:val="28"/>
        </w:rPr>
        <w:t>слова «</w:t>
      </w:r>
      <w:r w:rsidR="0031098F">
        <w:rPr>
          <w:rFonts w:ascii="Times New Roman" w:hAnsi="Times New Roman" w:cs="Times New Roman"/>
          <w:sz w:val="28"/>
          <w:szCs w:val="28"/>
        </w:rPr>
        <w:t xml:space="preserve">не позднее 1 декабря» </w:t>
      </w:r>
      <w:r w:rsidRPr="00722B14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31098F">
        <w:rPr>
          <w:rFonts w:ascii="Times New Roman" w:hAnsi="Times New Roman" w:cs="Times New Roman"/>
          <w:sz w:val="28"/>
          <w:szCs w:val="28"/>
        </w:rPr>
        <w:t>не позднее 10 ноября»;</w:t>
      </w:r>
    </w:p>
    <w:p w:rsidR="0031098F" w:rsidRDefault="0031098F" w:rsidP="0031098F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722B1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Человеке года Республики Карелия, утвержденного названным Указом Главы Республики Карелия, </w:t>
      </w:r>
      <w:r w:rsidRPr="00722B14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 xml:space="preserve">не позднее 1 декабря» </w:t>
      </w:r>
      <w:r w:rsidRPr="00722B14">
        <w:rPr>
          <w:rFonts w:ascii="Times New Roman" w:hAnsi="Times New Roman" w:cs="Times New Roman"/>
          <w:sz w:val="28"/>
          <w:szCs w:val="28"/>
        </w:rPr>
        <w:t>заменить словами «</w:t>
      </w:r>
      <w:r>
        <w:rPr>
          <w:rFonts w:ascii="Times New Roman" w:hAnsi="Times New Roman" w:cs="Times New Roman"/>
          <w:sz w:val="28"/>
          <w:szCs w:val="28"/>
        </w:rPr>
        <w:t>не позднее 10 ноября».</w:t>
      </w:r>
    </w:p>
    <w:p w:rsidR="00722B14" w:rsidRPr="00722B14" w:rsidRDefault="00722B14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D62" w:rsidRPr="00722B14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722B14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 w:rsidRPr="00722B14">
        <w:rPr>
          <w:sz w:val="28"/>
          <w:szCs w:val="28"/>
        </w:rPr>
        <w:t>Худилайнен</w:t>
      </w:r>
      <w:proofErr w:type="spellEnd"/>
    </w:p>
    <w:p w:rsidR="00722B14" w:rsidRDefault="00722B14">
      <w:pPr>
        <w:rPr>
          <w:sz w:val="28"/>
          <w:szCs w:val="28"/>
        </w:rPr>
      </w:pPr>
    </w:p>
    <w:p w:rsidR="0031098F" w:rsidRDefault="0031098F">
      <w:pPr>
        <w:rPr>
          <w:sz w:val="28"/>
          <w:szCs w:val="28"/>
        </w:rPr>
      </w:pPr>
    </w:p>
    <w:p w:rsidR="0031098F" w:rsidRPr="00722B14" w:rsidRDefault="0031098F">
      <w:pPr>
        <w:rPr>
          <w:sz w:val="28"/>
          <w:szCs w:val="28"/>
        </w:rPr>
      </w:pP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A90A67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31098F">
        <w:rPr>
          <w:sz w:val="28"/>
          <w:szCs w:val="28"/>
        </w:rPr>
        <w:t>сентября</w:t>
      </w:r>
      <w:r w:rsidR="00C750C3" w:rsidRPr="00722B14">
        <w:rPr>
          <w:sz w:val="28"/>
          <w:szCs w:val="28"/>
        </w:rPr>
        <w:t xml:space="preserve"> </w:t>
      </w:r>
      <w:r w:rsidR="00E97D2B" w:rsidRPr="00722B14">
        <w:rPr>
          <w:sz w:val="28"/>
          <w:szCs w:val="28"/>
        </w:rPr>
        <w:t>201</w:t>
      </w:r>
      <w:r w:rsidR="0031098F">
        <w:rPr>
          <w:sz w:val="28"/>
          <w:szCs w:val="28"/>
        </w:rPr>
        <w:t>3</w:t>
      </w:r>
      <w:r w:rsidR="003867F1" w:rsidRPr="00722B14">
        <w:rPr>
          <w:sz w:val="28"/>
          <w:szCs w:val="28"/>
        </w:rPr>
        <w:t xml:space="preserve"> года</w:t>
      </w:r>
    </w:p>
    <w:p w:rsidR="0087764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48410A">
        <w:rPr>
          <w:sz w:val="28"/>
          <w:szCs w:val="28"/>
        </w:rPr>
        <w:t xml:space="preserve"> </w:t>
      </w:r>
      <w:r w:rsidR="00A90A67">
        <w:rPr>
          <w:sz w:val="28"/>
          <w:szCs w:val="28"/>
        </w:rPr>
        <w:t>74</w:t>
      </w:r>
    </w:p>
    <w:sectPr w:rsidR="00877641" w:rsidRPr="00722B14" w:rsidSect="00722B14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D0C0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2D0C00">
        <w:pPr>
          <w:pStyle w:val="a4"/>
          <w:jc w:val="center"/>
        </w:pPr>
        <w:fldSimple w:instr=" PAGE   \* MERGEFORMAT ">
          <w:r w:rsidR="0031098F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652F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D0C00"/>
    <w:rsid w:val="002E7E5A"/>
    <w:rsid w:val="0031098F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8410A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1BA8"/>
    <w:rsid w:val="006E5373"/>
    <w:rsid w:val="006F218B"/>
    <w:rsid w:val="006F3378"/>
    <w:rsid w:val="00710CB8"/>
    <w:rsid w:val="00722B14"/>
    <w:rsid w:val="00724853"/>
    <w:rsid w:val="00783FA1"/>
    <w:rsid w:val="0079127E"/>
    <w:rsid w:val="007A43E3"/>
    <w:rsid w:val="007A48F1"/>
    <w:rsid w:val="007A6CD6"/>
    <w:rsid w:val="007B0ABE"/>
    <w:rsid w:val="007E4C18"/>
    <w:rsid w:val="007F0664"/>
    <w:rsid w:val="00810732"/>
    <w:rsid w:val="0081721E"/>
    <w:rsid w:val="00877641"/>
    <w:rsid w:val="008A5AA9"/>
    <w:rsid w:val="008B4E5E"/>
    <w:rsid w:val="008B4F15"/>
    <w:rsid w:val="008D5868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0A67"/>
    <w:rsid w:val="00A94495"/>
    <w:rsid w:val="00A944EB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159FB"/>
    <w:rsid w:val="00C46B2B"/>
    <w:rsid w:val="00C61926"/>
    <w:rsid w:val="00C66B44"/>
    <w:rsid w:val="00C72D7F"/>
    <w:rsid w:val="00C750C3"/>
    <w:rsid w:val="00CB2E11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08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2</cp:revision>
  <cp:lastPrinted>2012-07-11T05:02:00Z</cp:lastPrinted>
  <dcterms:created xsi:type="dcterms:W3CDTF">2013-09-13T07:06:00Z</dcterms:created>
  <dcterms:modified xsi:type="dcterms:W3CDTF">2013-09-13T07:06:00Z</dcterms:modified>
</cp:coreProperties>
</file>