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92" w:rsidRDefault="009E4292" w:rsidP="009E4292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5195" cy="1105535"/>
            <wp:effectExtent l="19050" t="0" r="8255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6F33" w:rsidRPr="00DA6F3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E4292" w:rsidRDefault="009E4292" w:rsidP="009E4292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E4292" w:rsidRDefault="009E4292" w:rsidP="009E4292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9E4292" w:rsidRDefault="009E4292" w:rsidP="009E4292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9E4292" w:rsidRDefault="009E4292" w:rsidP="009E4292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9E4292" w:rsidRDefault="009E4292" w:rsidP="009E4292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9E4292" w:rsidRDefault="009E4292" w:rsidP="008F09D9">
      <w:pPr>
        <w:spacing w:before="240"/>
        <w:ind w:left="-142"/>
        <w:jc w:val="center"/>
      </w:pPr>
      <w:r>
        <w:t xml:space="preserve">от  </w:t>
      </w:r>
      <w:r w:rsidR="008F09D9">
        <w:t>31 октября 2013 года № 324-П</w:t>
      </w:r>
    </w:p>
    <w:p w:rsidR="009E4292" w:rsidRDefault="009E4292" w:rsidP="009E4292">
      <w:pPr>
        <w:spacing w:before="240" w:after="240"/>
        <w:ind w:left="-142"/>
        <w:jc w:val="center"/>
      </w:pPr>
      <w:r>
        <w:t xml:space="preserve">г. Петрозаводск </w:t>
      </w:r>
    </w:p>
    <w:p w:rsidR="00636B49" w:rsidRPr="00575CA3" w:rsidRDefault="00636B49" w:rsidP="00636B49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>О внесении изменени</w:t>
      </w:r>
      <w:r w:rsidR="0004248A">
        <w:rPr>
          <w:b/>
          <w:szCs w:val="28"/>
        </w:rPr>
        <w:t>й</w:t>
      </w:r>
      <w:r w:rsidRPr="00575CA3">
        <w:rPr>
          <w:b/>
          <w:szCs w:val="28"/>
        </w:rPr>
        <w:t xml:space="preserve"> в постановление Правительства</w:t>
      </w:r>
    </w:p>
    <w:p w:rsidR="00636B49" w:rsidRDefault="00636B49" w:rsidP="00D83C8E">
      <w:pPr>
        <w:shd w:val="clear" w:color="auto" w:fill="FFFFFF" w:themeFill="background1"/>
        <w:spacing w:after="120"/>
        <w:jc w:val="center"/>
        <w:rPr>
          <w:b/>
          <w:szCs w:val="28"/>
        </w:rPr>
      </w:pPr>
      <w:r w:rsidRPr="00575CA3">
        <w:rPr>
          <w:b/>
          <w:szCs w:val="28"/>
        </w:rPr>
        <w:t xml:space="preserve">Республики Карелия от </w:t>
      </w:r>
      <w:r w:rsidR="0004248A">
        <w:rPr>
          <w:b/>
          <w:szCs w:val="28"/>
        </w:rPr>
        <w:t>1 апреля</w:t>
      </w:r>
      <w:r w:rsidRPr="00575CA3">
        <w:rPr>
          <w:b/>
          <w:szCs w:val="28"/>
        </w:rPr>
        <w:t xml:space="preserve"> 20</w:t>
      </w:r>
      <w:r w:rsidR="0004248A">
        <w:rPr>
          <w:b/>
          <w:szCs w:val="28"/>
        </w:rPr>
        <w:t>13</w:t>
      </w:r>
      <w:r w:rsidRPr="00575CA3">
        <w:rPr>
          <w:b/>
          <w:szCs w:val="28"/>
        </w:rPr>
        <w:t xml:space="preserve"> года № </w:t>
      </w:r>
      <w:r w:rsidR="0004248A" w:rsidRPr="00B152A6">
        <w:rPr>
          <w:b/>
          <w:szCs w:val="28"/>
        </w:rPr>
        <w:t>115</w:t>
      </w:r>
      <w:r w:rsidRPr="00B152A6">
        <w:rPr>
          <w:b/>
          <w:szCs w:val="28"/>
        </w:rPr>
        <w:t>-П</w:t>
      </w:r>
    </w:p>
    <w:p w:rsidR="00636B49" w:rsidRPr="00575CA3" w:rsidRDefault="008959F3" w:rsidP="00CD3FB9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8.1 статьи 13, частью 2 статьи 20 Жилищного кодекса Российской Федерации,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Правитель-ства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11 июня 2013 года № 493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государст-венном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жилищном надзоре» </w:t>
      </w:r>
      <w:r w:rsidR="00636B49" w:rsidRPr="00575CA3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636B49" w:rsidRPr="002038B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636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B49" w:rsidRPr="002038BC">
        <w:rPr>
          <w:rFonts w:ascii="Times New Roman" w:hAnsi="Times New Roman" w:cs="Times New Roman"/>
          <w:b/>
          <w:sz w:val="28"/>
          <w:szCs w:val="28"/>
        </w:rPr>
        <w:t>о</w:t>
      </w:r>
      <w:r w:rsidR="00636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B49" w:rsidRPr="002038BC">
        <w:rPr>
          <w:rFonts w:ascii="Times New Roman" w:hAnsi="Times New Roman" w:cs="Times New Roman"/>
          <w:b/>
          <w:sz w:val="28"/>
          <w:szCs w:val="28"/>
        </w:rPr>
        <w:t>с</w:t>
      </w:r>
      <w:r w:rsidR="00636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B49" w:rsidRPr="002038BC">
        <w:rPr>
          <w:rFonts w:ascii="Times New Roman" w:hAnsi="Times New Roman" w:cs="Times New Roman"/>
          <w:b/>
          <w:sz w:val="28"/>
          <w:szCs w:val="28"/>
        </w:rPr>
        <w:t>т</w:t>
      </w:r>
      <w:r w:rsidR="00636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B49" w:rsidRPr="002038BC">
        <w:rPr>
          <w:rFonts w:ascii="Times New Roman" w:hAnsi="Times New Roman" w:cs="Times New Roman"/>
          <w:b/>
          <w:sz w:val="28"/>
          <w:szCs w:val="28"/>
        </w:rPr>
        <w:t>а</w:t>
      </w:r>
      <w:r w:rsidR="00636B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6B49" w:rsidRPr="002038B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636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B49" w:rsidRPr="002038BC">
        <w:rPr>
          <w:rFonts w:ascii="Times New Roman" w:hAnsi="Times New Roman" w:cs="Times New Roman"/>
          <w:b/>
          <w:sz w:val="28"/>
          <w:szCs w:val="28"/>
        </w:rPr>
        <w:t>о</w:t>
      </w:r>
      <w:r w:rsidR="00636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B49" w:rsidRPr="002038BC">
        <w:rPr>
          <w:rFonts w:ascii="Times New Roman" w:hAnsi="Times New Roman" w:cs="Times New Roman"/>
          <w:b/>
          <w:sz w:val="28"/>
          <w:szCs w:val="28"/>
        </w:rPr>
        <w:t>в</w:t>
      </w:r>
      <w:r w:rsidR="00636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B49" w:rsidRPr="002038BC">
        <w:rPr>
          <w:rFonts w:ascii="Times New Roman" w:hAnsi="Times New Roman" w:cs="Times New Roman"/>
          <w:b/>
          <w:sz w:val="28"/>
          <w:szCs w:val="28"/>
        </w:rPr>
        <w:t>л</w:t>
      </w:r>
      <w:r w:rsidR="00636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B49" w:rsidRPr="002038BC">
        <w:rPr>
          <w:rFonts w:ascii="Times New Roman" w:hAnsi="Times New Roman" w:cs="Times New Roman"/>
          <w:b/>
          <w:sz w:val="28"/>
          <w:szCs w:val="28"/>
        </w:rPr>
        <w:t>я</w:t>
      </w:r>
      <w:r w:rsidR="00636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B49" w:rsidRPr="002038BC">
        <w:rPr>
          <w:rFonts w:ascii="Times New Roman" w:hAnsi="Times New Roman" w:cs="Times New Roman"/>
          <w:b/>
          <w:sz w:val="28"/>
          <w:szCs w:val="28"/>
        </w:rPr>
        <w:t>е</w:t>
      </w:r>
      <w:r w:rsidR="00636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B49" w:rsidRPr="002038BC">
        <w:rPr>
          <w:rFonts w:ascii="Times New Roman" w:hAnsi="Times New Roman" w:cs="Times New Roman"/>
          <w:b/>
          <w:sz w:val="28"/>
          <w:szCs w:val="28"/>
        </w:rPr>
        <w:t>т:</w:t>
      </w:r>
    </w:p>
    <w:p w:rsidR="00CD3FB9" w:rsidRDefault="00661037" w:rsidP="00CD3FB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D108B1">
        <w:rPr>
          <w:szCs w:val="28"/>
        </w:rPr>
        <w:t xml:space="preserve">Внести в </w:t>
      </w:r>
      <w:r>
        <w:rPr>
          <w:szCs w:val="28"/>
        </w:rPr>
        <w:t xml:space="preserve">Порядок осуществления регионального государственного жилищного надзора на территории Республики Карелия, утвержденный  </w:t>
      </w:r>
      <w:r w:rsidR="00636B49" w:rsidRPr="00575CA3">
        <w:rPr>
          <w:szCs w:val="28"/>
        </w:rPr>
        <w:t>постановление</w:t>
      </w:r>
      <w:r w:rsidR="00636B49">
        <w:rPr>
          <w:szCs w:val="28"/>
        </w:rPr>
        <w:t>м</w:t>
      </w:r>
      <w:r w:rsidR="00636B49" w:rsidRPr="00575CA3">
        <w:rPr>
          <w:szCs w:val="28"/>
        </w:rPr>
        <w:t xml:space="preserve"> Правительства Республики Карелия от </w:t>
      </w:r>
      <w:r>
        <w:rPr>
          <w:szCs w:val="28"/>
        </w:rPr>
        <w:t xml:space="preserve">1 апреля </w:t>
      </w:r>
      <w:r w:rsidR="00CD3FB9">
        <w:rPr>
          <w:szCs w:val="28"/>
        </w:rPr>
        <w:t xml:space="preserve">                    </w:t>
      </w:r>
      <w:r>
        <w:rPr>
          <w:szCs w:val="28"/>
        </w:rPr>
        <w:t>2013</w:t>
      </w:r>
      <w:r w:rsidR="00636B49" w:rsidRPr="00575CA3">
        <w:rPr>
          <w:szCs w:val="28"/>
        </w:rPr>
        <w:t xml:space="preserve"> года № </w:t>
      </w:r>
      <w:r w:rsidRPr="00B152A6">
        <w:rPr>
          <w:szCs w:val="28"/>
        </w:rPr>
        <w:t>11</w:t>
      </w:r>
      <w:r w:rsidR="00E459F4">
        <w:rPr>
          <w:szCs w:val="28"/>
        </w:rPr>
        <w:t>5</w:t>
      </w:r>
      <w:r w:rsidR="00636B49" w:rsidRPr="00B152A6">
        <w:rPr>
          <w:szCs w:val="28"/>
        </w:rPr>
        <w:t>-П</w:t>
      </w:r>
      <w:r w:rsidR="00636B49" w:rsidRPr="00575CA3">
        <w:rPr>
          <w:szCs w:val="28"/>
        </w:rPr>
        <w:t xml:space="preserve"> </w:t>
      </w:r>
      <w:r>
        <w:rPr>
          <w:szCs w:val="28"/>
        </w:rPr>
        <w:t>(</w:t>
      </w:r>
      <w:r w:rsidR="00636B49" w:rsidRPr="00575CA3">
        <w:rPr>
          <w:szCs w:val="28"/>
        </w:rPr>
        <w:t>Карелия, 201</w:t>
      </w:r>
      <w:r w:rsidR="00D108B1">
        <w:rPr>
          <w:szCs w:val="28"/>
        </w:rPr>
        <w:t>3</w:t>
      </w:r>
      <w:r w:rsidR="00636B49" w:rsidRPr="00575CA3">
        <w:rPr>
          <w:szCs w:val="28"/>
        </w:rPr>
        <w:t xml:space="preserve">, </w:t>
      </w:r>
      <w:r>
        <w:rPr>
          <w:szCs w:val="28"/>
        </w:rPr>
        <w:t xml:space="preserve">9 </w:t>
      </w:r>
      <w:r w:rsidR="00D108B1">
        <w:rPr>
          <w:szCs w:val="28"/>
        </w:rPr>
        <w:t>апреля</w:t>
      </w:r>
      <w:r w:rsidR="00CD3FB9">
        <w:rPr>
          <w:szCs w:val="28"/>
        </w:rPr>
        <w:t>), следующие изменения:</w:t>
      </w:r>
    </w:p>
    <w:p w:rsidR="00A92C29" w:rsidRDefault="00CD3FB9" w:rsidP="00A92C29">
      <w:pPr>
        <w:ind w:left="-142" w:firstLine="568"/>
        <w:jc w:val="both"/>
      </w:pPr>
      <w:r>
        <w:t>1) дополнить пунктом 6.1 следующего содержания:</w:t>
      </w:r>
    </w:p>
    <w:p w:rsidR="00CD3FB9" w:rsidRDefault="00CD3FB9" w:rsidP="00A92C29">
      <w:pPr>
        <w:ind w:left="-142" w:firstLine="568"/>
        <w:jc w:val="both"/>
      </w:pPr>
      <w:r>
        <w:t xml:space="preserve">«6.1. Содержание, сроки и последовательность выполнения административных процедур при осуществлении регионального государственного жилищного надзора, порядок проведения проверок соблюдения гражданами обязательных требований, порядок взаимодействия Инспекции с органами муниципального жилищного контроля, органами местного самоуправления, осуществляющими полномочия, установленные частью 1.1 статьи 165 Жилищного кодекса </w:t>
      </w:r>
      <w:proofErr w:type="gramStart"/>
      <w:r>
        <w:t xml:space="preserve">Российской Федерации, с </w:t>
      </w:r>
      <w:proofErr w:type="spellStart"/>
      <w:r>
        <w:t>саморегулируемыми</w:t>
      </w:r>
      <w:proofErr w:type="spellEnd"/>
      <w:r>
        <w:t xml:space="preserve"> организациями в сфере управления многоквартирными домами или иными объединениями юридических лиц независимо от организационно-правовой формы или индивидуальных предпринимателей, осуществляющих деятельность по управлению многоквартирными домами, а также с объединениями (ассоциациями, союзами) товариществ собственников жилья, жилищных, жилищно-строительных и иных специализированных потребительских кооперативов устанавливаются административными регламентами </w:t>
      </w:r>
      <w:r>
        <w:lastRenderedPageBreak/>
        <w:t>Инспекции, разрабатываемыми и утверждаемыми в соответствии с постановлением Правительства Российской Федерации от 16</w:t>
      </w:r>
      <w:proofErr w:type="gramEnd"/>
      <w:r>
        <w:t xml:space="preserve"> мая 2011 года № 373.»;</w:t>
      </w:r>
    </w:p>
    <w:p w:rsidR="00A16231" w:rsidRDefault="00A16231" w:rsidP="00A92C29">
      <w:pPr>
        <w:ind w:left="-142" w:firstLine="568"/>
        <w:jc w:val="both"/>
      </w:pPr>
      <w:r>
        <w:t>2) дополнить пунктом 7.1 следующего содержания:</w:t>
      </w:r>
    </w:p>
    <w:p w:rsidR="00A16231" w:rsidRDefault="00A16231" w:rsidP="00A92C29">
      <w:pPr>
        <w:ind w:left="-142" w:firstLine="568"/>
        <w:jc w:val="both"/>
      </w:pPr>
      <w:r>
        <w:t xml:space="preserve">«7.1. Предметом проверок является соблюдение органами </w:t>
      </w:r>
      <w:proofErr w:type="spellStart"/>
      <w:r>
        <w:t>государст</w:t>
      </w:r>
      <w:r w:rsidR="00F805E2">
        <w:t>-</w:t>
      </w:r>
      <w:r>
        <w:t>венной</w:t>
      </w:r>
      <w:proofErr w:type="spellEnd"/>
      <w:r>
        <w:t xml:space="preserve"> власти, органами местного самоуправления, а также юридическими лицами</w:t>
      </w:r>
      <w:r w:rsidR="00CF0AC8">
        <w:t>, индивидуальными предпринимателями и гражданами:</w:t>
      </w:r>
    </w:p>
    <w:p w:rsidR="00CF0AC8" w:rsidRDefault="00CF0AC8" w:rsidP="00A92C29">
      <w:pPr>
        <w:ind w:left="-142" w:firstLine="568"/>
        <w:jc w:val="both"/>
      </w:pPr>
      <w:r>
        <w:t xml:space="preserve">а) обязательных требований </w:t>
      </w:r>
      <w:proofErr w:type="gramStart"/>
      <w:r>
        <w:t>к</w:t>
      </w:r>
      <w:proofErr w:type="gramEnd"/>
      <w:r>
        <w:t>:</w:t>
      </w:r>
    </w:p>
    <w:p w:rsidR="008013A9" w:rsidRDefault="008013A9" w:rsidP="00A92C29">
      <w:pPr>
        <w:ind w:left="-142" w:firstLine="568"/>
        <w:jc w:val="both"/>
      </w:pPr>
      <w:r>
        <w:t>жилым помещениям, их использованию и содержанию;</w:t>
      </w:r>
    </w:p>
    <w:p w:rsidR="008013A9" w:rsidRDefault="008013A9" w:rsidP="00A92C29">
      <w:pPr>
        <w:ind w:left="-142" w:firstLine="568"/>
        <w:jc w:val="both"/>
      </w:pPr>
      <w:r>
        <w:t>содержанию общего имущества в многоквартирном доме;</w:t>
      </w:r>
    </w:p>
    <w:p w:rsidR="008013A9" w:rsidRDefault="008013A9" w:rsidP="00A92C29">
      <w:pPr>
        <w:ind w:left="-142" w:firstLine="568"/>
        <w:jc w:val="both"/>
      </w:pPr>
      <w:r>
        <w:t>порядку перевода жилого помещения в нежилое помещение и нежилого помещения в жилое помещение;</w:t>
      </w:r>
    </w:p>
    <w:p w:rsidR="008013A9" w:rsidRDefault="008013A9" w:rsidP="00A92C29">
      <w:pPr>
        <w:ind w:left="-142" w:firstLine="568"/>
        <w:jc w:val="both"/>
      </w:pPr>
      <w:r>
        <w:t>порядку признания помещений жилыми помещениями, жилых помещений непригодными для проживания, многоквартирного дома аварийным и подлежащим сносу или реконструкции в соответствии с утвержденным Правительством Российской Федерации положением;</w:t>
      </w:r>
    </w:p>
    <w:p w:rsidR="008013A9" w:rsidRDefault="008013A9" w:rsidP="00A92C29">
      <w:pPr>
        <w:ind w:left="-142" w:firstLine="568"/>
        <w:jc w:val="both"/>
      </w:pPr>
      <w:r>
        <w:t>учету жилищного фонда;</w:t>
      </w:r>
    </w:p>
    <w:p w:rsidR="008013A9" w:rsidRDefault="008013A9" w:rsidP="00A92C29">
      <w:pPr>
        <w:ind w:left="-142" w:firstLine="568"/>
        <w:jc w:val="both"/>
      </w:pPr>
      <w:r>
        <w:t>порядку переустройства и перепланировки жилых помещений;</w:t>
      </w:r>
    </w:p>
    <w:p w:rsidR="008013A9" w:rsidRDefault="008013A9" w:rsidP="00A92C29">
      <w:pPr>
        <w:ind w:left="-142" w:firstLine="568"/>
        <w:jc w:val="both"/>
      </w:pPr>
      <w:r>
        <w:t>определению состава, содержанию и использованию общего имущества собственников помещений в многоквартирном доме;</w:t>
      </w:r>
    </w:p>
    <w:p w:rsidR="008013A9" w:rsidRDefault="008013A9" w:rsidP="00A92C29">
      <w:pPr>
        <w:ind w:left="-142" w:firstLine="568"/>
        <w:jc w:val="both"/>
      </w:pPr>
      <w:r>
        <w:t>управлению многоквартирными домами;</w:t>
      </w:r>
    </w:p>
    <w:p w:rsidR="008013A9" w:rsidRDefault="008013A9" w:rsidP="00A92C29">
      <w:pPr>
        <w:ind w:left="-142" w:firstLine="568"/>
        <w:jc w:val="both"/>
      </w:pPr>
      <w:proofErr w:type="gramStart"/>
      <w:r>
        <w:t xml:space="preserve">выполнению лицами, осуществляющими управление </w:t>
      </w:r>
      <w:proofErr w:type="spellStart"/>
      <w:r>
        <w:t>многоквартир-ными</w:t>
      </w:r>
      <w:proofErr w:type="spellEnd"/>
      <w:r>
        <w:t xml:space="preserve"> домами (в том числе управляющими организациями, </w:t>
      </w:r>
      <w:proofErr w:type="spellStart"/>
      <w:r>
        <w:t>товарищест-вами</w:t>
      </w:r>
      <w:proofErr w:type="spellEnd"/>
      <w:r>
        <w:t xml:space="preserve">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осуществляющими деятельност</w:t>
      </w:r>
      <w:r w:rsidR="00B152A6">
        <w:t>ь</w:t>
      </w:r>
      <w:r>
        <w:t xml:space="preserve"> по выполнению услуг по содержанию и (или) работ по ремонту общего имущества в многоквартирном доме, при непосредственном управлении многоквартирным домом собственниками помещений в таком доме), услуг</w:t>
      </w:r>
      <w:proofErr w:type="gramEnd"/>
      <w:r>
        <w:t xml:space="preserve"> и работ по содержанию и ремонту общего имущества в многоквартирном доме в соответствии с требованиями законодательства Российской Федерации; </w:t>
      </w:r>
    </w:p>
    <w:p w:rsidR="008013A9" w:rsidRDefault="0048524E" w:rsidP="00A92C29">
      <w:pPr>
        <w:ind w:left="-142" w:firstLine="568"/>
        <w:jc w:val="both"/>
      </w:pPr>
      <w:r>
        <w:t>установлению размера платы за содержание и ремонт жилого помещения;</w:t>
      </w:r>
    </w:p>
    <w:p w:rsidR="0048524E" w:rsidRDefault="0048524E" w:rsidP="00A92C29">
      <w:pPr>
        <w:ind w:left="-142" w:firstLine="568"/>
        <w:jc w:val="both"/>
      </w:pPr>
      <w:r>
        <w:t xml:space="preserve">раскрытию информации в соответствии с утвержденным </w:t>
      </w:r>
      <w:proofErr w:type="spellStart"/>
      <w:proofErr w:type="gramStart"/>
      <w:r>
        <w:t>Правитель</w:t>
      </w:r>
      <w:r w:rsidR="00353229">
        <w:t>-</w:t>
      </w:r>
      <w:r>
        <w:t>ством</w:t>
      </w:r>
      <w:proofErr w:type="spellEnd"/>
      <w:proofErr w:type="gramEnd"/>
      <w:r>
        <w:t xml:space="preserve"> Российской Федерации стандартом раскрытия информации организациями, осуществляющими деятельность в сфере управления многоквартирными домами;</w:t>
      </w:r>
    </w:p>
    <w:p w:rsidR="0048524E" w:rsidRDefault="0048524E" w:rsidP="00A92C29">
      <w:pPr>
        <w:ind w:left="-142" w:firstLine="568"/>
        <w:jc w:val="both"/>
      </w:pPr>
      <w:r>
        <w:t>созданию и деятельности товарищества собственников жилья либо жилищного, жилищно-строительного или иного специализированного потребительского кооператива, соблюдению прав и обязанностей их членов;</w:t>
      </w:r>
    </w:p>
    <w:p w:rsidR="00353229" w:rsidRDefault="00353229" w:rsidP="00A92C29">
      <w:pPr>
        <w:ind w:left="-142" w:firstLine="568"/>
        <w:jc w:val="both"/>
      </w:pPr>
      <w:r>
        <w:lastRenderedPageBreak/>
        <w:t>предоставлению коммунальных услуг собственникам и пользователям помещений в многоквартирных домах и жилых домах;</w:t>
      </w:r>
    </w:p>
    <w:p w:rsidR="00353229" w:rsidRDefault="00667277" w:rsidP="00A92C29">
      <w:pPr>
        <w:ind w:left="-142" w:firstLine="568"/>
        <w:jc w:val="both"/>
      </w:pPr>
      <w:r>
        <w:t>созданию и деятельности советов многоквартирных домов;</w:t>
      </w:r>
    </w:p>
    <w:p w:rsidR="00667277" w:rsidRDefault="00667277" w:rsidP="00A92C29">
      <w:pPr>
        <w:ind w:left="-142" w:firstLine="568"/>
        <w:jc w:val="both"/>
      </w:pPr>
      <w:r>
        <w:t>определению размера и внесению платы за коммунальные услуги;</w:t>
      </w:r>
    </w:p>
    <w:p w:rsidR="00667277" w:rsidRDefault="00667277" w:rsidP="00A92C29">
      <w:pPr>
        <w:ind w:left="-142" w:firstLine="568"/>
        <w:jc w:val="both"/>
      </w:pPr>
      <w:r>
        <w:t>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приборов;</w:t>
      </w:r>
    </w:p>
    <w:p w:rsidR="00667277" w:rsidRDefault="00667277" w:rsidP="00A92C29">
      <w:pPr>
        <w:ind w:left="-142" w:firstLine="568"/>
        <w:jc w:val="both"/>
      </w:pPr>
      <w:r>
        <w:t xml:space="preserve">порядку и условиям заключения договоров управления </w:t>
      </w:r>
      <w:proofErr w:type="spellStart"/>
      <w:proofErr w:type="gramStart"/>
      <w:r>
        <w:t>многоквар-тирными</w:t>
      </w:r>
      <w:proofErr w:type="spellEnd"/>
      <w:proofErr w:type="gramEnd"/>
      <w:r>
        <w:t xml:space="preserve"> домами и иных договоров, обеспечивающих управление многоквартирным домом, в том числе содержание и ремонт общего имущества в многоквартирном доме, договоров, содержащих условия предоставления коммунальных услуг, и договоров об использовании общего имущества собственников помещений в многоквартирном доме;</w:t>
      </w:r>
    </w:p>
    <w:p w:rsidR="00667277" w:rsidRDefault="00495A37" w:rsidP="00A92C29">
      <w:pPr>
        <w:ind w:left="-142" w:firstLine="568"/>
        <w:jc w:val="both"/>
      </w:pPr>
      <w:r>
        <w:t>деятельности специализированных некоммерческих организаций, указанных в пункте 2 настоящего Порядка, по финансированию капитального ремонта общего имущества в многоквартирных домах;</w:t>
      </w:r>
    </w:p>
    <w:p w:rsidR="00495A37" w:rsidRDefault="00495A37" w:rsidP="00A92C29">
      <w:pPr>
        <w:ind w:left="-142" w:firstLine="568"/>
        <w:jc w:val="both"/>
      </w:pPr>
      <w:r>
        <w:t>формированию фондов капитального ремонта;</w:t>
      </w:r>
    </w:p>
    <w:p w:rsidR="00495A37" w:rsidRDefault="00495A37" w:rsidP="00A92C29">
      <w:pPr>
        <w:ind w:left="-142" w:firstLine="568"/>
        <w:jc w:val="both"/>
      </w:pPr>
      <w:r>
        <w:t>б) других обязательных требований к использованию и сохранности жилищного фонда независимо от его форм собственности, установленных жилищным законодательством и законодательством об энергосбережении и о повышении энергетической эффективности</w:t>
      </w:r>
      <w:proofErr w:type="gramStart"/>
      <w:r>
        <w:t>.»;</w:t>
      </w:r>
      <w:proofErr w:type="gramEnd"/>
    </w:p>
    <w:p w:rsidR="00495A37" w:rsidRDefault="00495A37" w:rsidP="00A92C29">
      <w:pPr>
        <w:ind w:left="-142" w:firstLine="568"/>
        <w:jc w:val="both"/>
      </w:pPr>
      <w:r>
        <w:t>3) в пункте 15:</w:t>
      </w:r>
    </w:p>
    <w:p w:rsidR="00495A37" w:rsidRDefault="00495A37" w:rsidP="00A92C29">
      <w:pPr>
        <w:ind w:left="-142" w:firstLine="568"/>
        <w:jc w:val="both"/>
      </w:pPr>
      <w:r>
        <w:t>подпункт 1 изложить в следующей редакции:</w:t>
      </w:r>
    </w:p>
    <w:p w:rsidR="00495A37" w:rsidRDefault="00495A37" w:rsidP="00A92C29">
      <w:pPr>
        <w:ind w:left="-142" w:firstLine="568"/>
        <w:jc w:val="both"/>
      </w:pPr>
      <w:proofErr w:type="gramStart"/>
      <w:r>
        <w:t xml:space="preserve">«1) путем размещения на Официальном </w:t>
      </w:r>
      <w:proofErr w:type="spellStart"/>
      <w:r>
        <w:t>интернет-портале</w:t>
      </w:r>
      <w:proofErr w:type="spellEnd"/>
      <w:r>
        <w:t xml:space="preserve"> Республики Карелия в информационно-телекоммуникационной сети «Интернет» утвержденного руководителем Инспекции ежегодного плана проведения плановых проверок и сведений о результатах плановых и внеплановых проверок (с учетом требований законодательства Российской Федерации о защите персональных данных), ежегодных докладов об осуществлении регионального государственного жилищного надзора и эффективности такого надзора, текстов рекомендаций и информации, которые содействуют выполнению обязательных требований</w:t>
      </w:r>
      <w:r w:rsidR="006D444E">
        <w:t>;»;</w:t>
      </w:r>
      <w:proofErr w:type="gramEnd"/>
    </w:p>
    <w:p w:rsidR="006D444E" w:rsidRDefault="006D444E" w:rsidP="00A92C29">
      <w:pPr>
        <w:ind w:left="-142" w:firstLine="568"/>
        <w:jc w:val="both"/>
      </w:pPr>
      <w:r>
        <w:t>4) дополнить пунктом 17 следующего содержания:</w:t>
      </w:r>
    </w:p>
    <w:p w:rsidR="006D444E" w:rsidRDefault="006D444E" w:rsidP="00A92C29">
      <w:pPr>
        <w:ind w:left="-142" w:firstLine="568"/>
        <w:jc w:val="both"/>
      </w:pPr>
      <w:r>
        <w:t>«17. Решения и действия (бездействие) должностных лиц Инспекции, являющихся государственными жилищными инспекторами, при проведении проверок могут быть обжалованы в административном и (или) судебном порядке в соответствии с законодательством Российской Федерации</w:t>
      </w:r>
      <w:proofErr w:type="gramStart"/>
      <w:r>
        <w:t>.»;</w:t>
      </w:r>
      <w:proofErr w:type="gramEnd"/>
    </w:p>
    <w:p w:rsidR="006D444E" w:rsidRDefault="006D444E" w:rsidP="006D444E">
      <w:pPr>
        <w:spacing w:after="120"/>
        <w:ind w:left="-142" w:firstLine="568"/>
        <w:jc w:val="both"/>
      </w:pPr>
      <w:r>
        <w:t>5) дополнить приложением следующего содержания:</w:t>
      </w:r>
    </w:p>
    <w:tbl>
      <w:tblPr>
        <w:tblStyle w:val="af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6D444E" w:rsidTr="006D444E">
        <w:tc>
          <w:tcPr>
            <w:tcW w:w="4572" w:type="dxa"/>
          </w:tcPr>
          <w:p w:rsidR="006D444E" w:rsidRDefault="006D444E" w:rsidP="00A92C29">
            <w:pPr>
              <w:jc w:val="both"/>
            </w:pPr>
          </w:p>
        </w:tc>
        <w:tc>
          <w:tcPr>
            <w:tcW w:w="4573" w:type="dxa"/>
          </w:tcPr>
          <w:p w:rsidR="006D444E" w:rsidRDefault="006D444E" w:rsidP="006D444E">
            <w:pPr>
              <w:jc w:val="both"/>
            </w:pPr>
            <w:r>
              <w:t xml:space="preserve">«Приложение к Порядку </w:t>
            </w:r>
            <w:proofErr w:type="spellStart"/>
            <w:proofErr w:type="gramStart"/>
            <w:r>
              <w:t>осущест-вления</w:t>
            </w:r>
            <w:proofErr w:type="spellEnd"/>
            <w:proofErr w:type="gramEnd"/>
            <w:r>
              <w:t xml:space="preserve"> регионального </w:t>
            </w:r>
            <w:proofErr w:type="spellStart"/>
            <w:r>
              <w:t>государст-венного</w:t>
            </w:r>
            <w:proofErr w:type="spellEnd"/>
            <w:r>
              <w:t xml:space="preserve"> жилищного надзора на территории Республики Карелия</w:t>
            </w:r>
          </w:p>
          <w:p w:rsidR="006D444E" w:rsidRDefault="006D444E" w:rsidP="006D444E">
            <w:pPr>
              <w:jc w:val="both"/>
            </w:pPr>
          </w:p>
        </w:tc>
      </w:tr>
      <w:tr w:rsidR="006D444E" w:rsidTr="006D444E">
        <w:tc>
          <w:tcPr>
            <w:tcW w:w="4572" w:type="dxa"/>
          </w:tcPr>
          <w:p w:rsidR="006D444E" w:rsidRDefault="006D444E" w:rsidP="00A92C29">
            <w:pPr>
              <w:jc w:val="both"/>
            </w:pPr>
          </w:p>
        </w:tc>
        <w:tc>
          <w:tcPr>
            <w:tcW w:w="4573" w:type="dxa"/>
          </w:tcPr>
          <w:p w:rsidR="006D444E" w:rsidRDefault="006D444E" w:rsidP="00A92C29">
            <w:pPr>
              <w:jc w:val="both"/>
            </w:pPr>
          </w:p>
        </w:tc>
      </w:tr>
    </w:tbl>
    <w:p w:rsidR="006D444E" w:rsidRDefault="006D444E" w:rsidP="006D444E">
      <w:pPr>
        <w:jc w:val="center"/>
      </w:pPr>
      <w:r>
        <w:t>Структура</w:t>
      </w:r>
    </w:p>
    <w:p w:rsidR="006D444E" w:rsidRDefault="006D444E" w:rsidP="006D444E">
      <w:pPr>
        <w:jc w:val="center"/>
      </w:pPr>
      <w:r>
        <w:t>Государственной жилищной инспекции Республики Карелия</w:t>
      </w:r>
    </w:p>
    <w:p w:rsidR="00CD3FB9" w:rsidRDefault="00CD3FB9" w:rsidP="00A92C29">
      <w:pPr>
        <w:ind w:left="-142" w:firstLine="568"/>
        <w:jc w:val="both"/>
      </w:pPr>
      <w:r>
        <w:t xml:space="preserve">  </w:t>
      </w:r>
    </w:p>
    <w:p w:rsidR="00CD3FB9" w:rsidRDefault="006D444E" w:rsidP="006D444E">
      <w:pPr>
        <w:ind w:firstLine="568"/>
        <w:jc w:val="both"/>
      </w:pPr>
      <w:r>
        <w:t>Руководитель</w:t>
      </w:r>
    </w:p>
    <w:p w:rsidR="006D444E" w:rsidRDefault="006D444E" w:rsidP="006D444E">
      <w:pPr>
        <w:ind w:firstLine="568"/>
        <w:jc w:val="both"/>
      </w:pPr>
      <w:r>
        <w:t>Первый заместитель руководителя</w:t>
      </w:r>
    </w:p>
    <w:p w:rsidR="006D444E" w:rsidRDefault="006D444E" w:rsidP="006D444E">
      <w:pPr>
        <w:ind w:firstLine="568"/>
        <w:jc w:val="both"/>
      </w:pPr>
      <w:r>
        <w:t>Заместитель руководителя</w:t>
      </w:r>
    </w:p>
    <w:p w:rsidR="006D444E" w:rsidRDefault="006D444E" w:rsidP="006D444E">
      <w:pPr>
        <w:ind w:firstLine="568"/>
        <w:jc w:val="both"/>
      </w:pPr>
      <w:r>
        <w:t>Отдел государственного надзора</w:t>
      </w:r>
    </w:p>
    <w:p w:rsidR="006D444E" w:rsidRDefault="006D444E" w:rsidP="006D444E">
      <w:pPr>
        <w:ind w:firstLine="568"/>
        <w:jc w:val="both"/>
      </w:pPr>
      <w:r>
        <w:t>Информационно-аналитический отдел</w:t>
      </w:r>
    </w:p>
    <w:p w:rsidR="006D444E" w:rsidRDefault="006D444E" w:rsidP="006D444E">
      <w:pPr>
        <w:ind w:firstLine="568"/>
        <w:jc w:val="both"/>
      </w:pPr>
      <w:r>
        <w:t>Юридический отдел</w:t>
      </w:r>
    </w:p>
    <w:p w:rsidR="006D444E" w:rsidRDefault="006D444E" w:rsidP="006D444E">
      <w:pPr>
        <w:ind w:firstLine="568"/>
        <w:jc w:val="both"/>
      </w:pPr>
      <w:r>
        <w:t>Отдел бухгалтерского учета и кадрового обеспечения</w:t>
      </w:r>
    </w:p>
    <w:p w:rsidR="006D444E" w:rsidRDefault="006D444E" w:rsidP="006D444E">
      <w:pPr>
        <w:ind w:firstLine="568"/>
        <w:jc w:val="both"/>
      </w:pPr>
      <w:r>
        <w:t>Общий отдел».</w:t>
      </w:r>
    </w:p>
    <w:p w:rsidR="00CD3FB9" w:rsidRDefault="00CD3FB9" w:rsidP="006D444E">
      <w:pPr>
        <w:ind w:firstLine="568"/>
        <w:jc w:val="both"/>
      </w:pPr>
    </w:p>
    <w:p w:rsidR="00E0059B" w:rsidRDefault="00E0059B" w:rsidP="006D444E">
      <w:pPr>
        <w:ind w:firstLine="568"/>
        <w:jc w:val="both"/>
      </w:pPr>
    </w:p>
    <w:p w:rsidR="006D444E" w:rsidRDefault="006D444E" w:rsidP="00A92C29">
      <w:pPr>
        <w:ind w:left="-142" w:firstLine="568"/>
        <w:jc w:val="both"/>
      </w:pPr>
    </w:p>
    <w:p w:rsidR="006D444E" w:rsidRPr="00A92C29" w:rsidRDefault="006D444E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6E59AC">
      <w:headerReference w:type="default" r:id="rId8"/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A37" w:rsidRDefault="00495A37" w:rsidP="00CE0D98">
      <w:r>
        <w:separator/>
      </w:r>
    </w:p>
  </w:endnote>
  <w:endnote w:type="continuationSeparator" w:id="0">
    <w:p w:rsidR="00495A37" w:rsidRDefault="00495A3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A37" w:rsidRDefault="00495A37" w:rsidP="00CE0D98">
      <w:r>
        <w:separator/>
      </w:r>
    </w:p>
  </w:footnote>
  <w:footnote w:type="continuationSeparator" w:id="0">
    <w:p w:rsidR="00495A37" w:rsidRDefault="00495A3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7752"/>
      <w:docPartObj>
        <w:docPartGallery w:val="Page Numbers (Top of Page)"/>
        <w:docPartUnique/>
      </w:docPartObj>
    </w:sdtPr>
    <w:sdtContent>
      <w:p w:rsidR="00495A37" w:rsidRDefault="00DA6F33">
        <w:pPr>
          <w:pStyle w:val="a7"/>
          <w:jc w:val="center"/>
        </w:pPr>
        <w:fldSimple w:instr=" PAGE   \* MERGEFORMAT ">
          <w:r w:rsidR="008F09D9">
            <w:rPr>
              <w:noProof/>
            </w:rPr>
            <w:t>4</w:t>
          </w:r>
        </w:fldSimple>
      </w:p>
    </w:sdtContent>
  </w:sdt>
  <w:p w:rsidR="00495A37" w:rsidRDefault="00495A3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37" w:rsidRDefault="00495A37">
    <w:pPr>
      <w:pStyle w:val="a7"/>
      <w:jc w:val="center"/>
    </w:pPr>
  </w:p>
  <w:p w:rsidR="00495A37" w:rsidRDefault="00495A37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49D0"/>
    <w:rsid w:val="0003591E"/>
    <w:rsid w:val="0004248A"/>
    <w:rsid w:val="00067D81"/>
    <w:rsid w:val="0007217A"/>
    <w:rsid w:val="000729CC"/>
    <w:rsid w:val="000E0EA4"/>
    <w:rsid w:val="00103C69"/>
    <w:rsid w:val="0013077C"/>
    <w:rsid w:val="001605B0"/>
    <w:rsid w:val="00195D34"/>
    <w:rsid w:val="001962EB"/>
    <w:rsid w:val="001F4355"/>
    <w:rsid w:val="00203584"/>
    <w:rsid w:val="00236CD9"/>
    <w:rsid w:val="00265050"/>
    <w:rsid w:val="002A6B23"/>
    <w:rsid w:val="00307849"/>
    <w:rsid w:val="00353229"/>
    <w:rsid w:val="003970D7"/>
    <w:rsid w:val="003C4D42"/>
    <w:rsid w:val="003C52CD"/>
    <w:rsid w:val="003E6EA6"/>
    <w:rsid w:val="004653C9"/>
    <w:rsid w:val="00465C76"/>
    <w:rsid w:val="004731EA"/>
    <w:rsid w:val="0048524E"/>
    <w:rsid w:val="00495A37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D4686"/>
    <w:rsid w:val="005E6070"/>
    <w:rsid w:val="005F0A11"/>
    <w:rsid w:val="006055A2"/>
    <w:rsid w:val="00636B49"/>
    <w:rsid w:val="006429B5"/>
    <w:rsid w:val="00653398"/>
    <w:rsid w:val="00661037"/>
    <w:rsid w:val="00667277"/>
    <w:rsid w:val="006D444E"/>
    <w:rsid w:val="006E59AC"/>
    <w:rsid w:val="006E64E6"/>
    <w:rsid w:val="007072B5"/>
    <w:rsid w:val="00726286"/>
    <w:rsid w:val="00750279"/>
    <w:rsid w:val="00756C1D"/>
    <w:rsid w:val="00757706"/>
    <w:rsid w:val="00774C00"/>
    <w:rsid w:val="007771A7"/>
    <w:rsid w:val="00790927"/>
    <w:rsid w:val="007C2C1F"/>
    <w:rsid w:val="007C7486"/>
    <w:rsid w:val="008013A9"/>
    <w:rsid w:val="008333C2"/>
    <w:rsid w:val="008573B7"/>
    <w:rsid w:val="00860B53"/>
    <w:rsid w:val="00884F2A"/>
    <w:rsid w:val="008959F3"/>
    <w:rsid w:val="008A1AF8"/>
    <w:rsid w:val="008A3180"/>
    <w:rsid w:val="008F09D9"/>
    <w:rsid w:val="00961BBC"/>
    <w:rsid w:val="009D2DE2"/>
    <w:rsid w:val="009E192A"/>
    <w:rsid w:val="009E4292"/>
    <w:rsid w:val="00A16231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52A6"/>
    <w:rsid w:val="00B168AD"/>
    <w:rsid w:val="00B378FE"/>
    <w:rsid w:val="00B62F7E"/>
    <w:rsid w:val="00B74F90"/>
    <w:rsid w:val="00B86ED4"/>
    <w:rsid w:val="00B901D8"/>
    <w:rsid w:val="00B93C99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D3FB9"/>
    <w:rsid w:val="00CE0D98"/>
    <w:rsid w:val="00CF001D"/>
    <w:rsid w:val="00CF0AC8"/>
    <w:rsid w:val="00CF5812"/>
    <w:rsid w:val="00D108B1"/>
    <w:rsid w:val="00D22F40"/>
    <w:rsid w:val="00D83C8E"/>
    <w:rsid w:val="00DA6E1E"/>
    <w:rsid w:val="00DA6F33"/>
    <w:rsid w:val="00DB34EF"/>
    <w:rsid w:val="00DC600E"/>
    <w:rsid w:val="00DF3DAD"/>
    <w:rsid w:val="00E0059B"/>
    <w:rsid w:val="00E142EE"/>
    <w:rsid w:val="00E356BC"/>
    <w:rsid w:val="00E4256C"/>
    <w:rsid w:val="00E459F4"/>
    <w:rsid w:val="00E91FF6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805E2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236C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36CD9"/>
    <w:rPr>
      <w:sz w:val="28"/>
    </w:rPr>
  </w:style>
  <w:style w:type="table" w:styleId="af4">
    <w:name w:val="Table Grid"/>
    <w:basedOn w:val="a1"/>
    <w:uiPriority w:val="59"/>
    <w:rsid w:val="006D4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744</Words>
  <Characters>6077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22</cp:revision>
  <cp:lastPrinted>2013-10-31T11:56:00Z</cp:lastPrinted>
  <dcterms:created xsi:type="dcterms:W3CDTF">2013-10-30T06:27:00Z</dcterms:created>
  <dcterms:modified xsi:type="dcterms:W3CDTF">2013-11-01T06:23:00Z</dcterms:modified>
</cp:coreProperties>
</file>