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11" w:rsidRDefault="00B142B9" w:rsidP="00CB2E11">
      <w:pPr>
        <w:jc w:val="center"/>
        <w:rPr>
          <w:sz w:val="16"/>
        </w:rPr>
      </w:pPr>
      <w:r w:rsidRPr="00B142B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3.7pt;margin-top:-6.15pt;width:185.9pt;height:59.45pt;z-index:251660288" stroked="f">
            <v:textbox style="mso-next-textbox:#_x0000_s1028">
              <w:txbxContent>
                <w:p w:rsidR="00CB2E11" w:rsidRDefault="00CB2E11" w:rsidP="00CB2E1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B2E11">
        <w:rPr>
          <w:noProof/>
        </w:rPr>
        <w:drawing>
          <wp:inline distT="0" distB="0" distL="0" distR="0">
            <wp:extent cx="781050" cy="1017270"/>
            <wp:effectExtent l="19050" t="0" r="0" b="0"/>
            <wp:docPr id="1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E11" w:rsidRDefault="00CB2E11" w:rsidP="00CB2E1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CB2E11" w:rsidRDefault="00CB2E11" w:rsidP="00CB2E1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CB2E11" w:rsidRDefault="00CB2E11" w:rsidP="00CB2E1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CB2E11" w:rsidRDefault="00CB2E11" w:rsidP="00CB2E1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B16FF8" w:rsidRPr="00722B14" w:rsidRDefault="00B16FF8" w:rsidP="00422024">
      <w:pPr>
        <w:ind w:firstLine="567"/>
        <w:jc w:val="both"/>
        <w:rPr>
          <w:b/>
          <w:sz w:val="28"/>
          <w:szCs w:val="28"/>
        </w:rPr>
      </w:pPr>
    </w:p>
    <w:p w:rsidR="00722B14" w:rsidRPr="00722B14" w:rsidRDefault="00A944EB" w:rsidP="00A944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2B14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F84320">
        <w:rPr>
          <w:rFonts w:ascii="Times New Roman" w:hAnsi="Times New Roman" w:cs="Times New Roman"/>
          <w:sz w:val="28"/>
          <w:szCs w:val="28"/>
        </w:rPr>
        <w:t>я</w:t>
      </w:r>
      <w:r w:rsidRPr="00722B14">
        <w:rPr>
          <w:rFonts w:ascii="Times New Roman" w:hAnsi="Times New Roman" w:cs="Times New Roman"/>
          <w:sz w:val="28"/>
          <w:szCs w:val="28"/>
        </w:rPr>
        <w:t xml:space="preserve"> в Указ Главы </w:t>
      </w:r>
    </w:p>
    <w:p w:rsidR="00A944EB" w:rsidRPr="00722B14" w:rsidRDefault="00A944EB" w:rsidP="00A944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2B14">
        <w:rPr>
          <w:rFonts w:ascii="Times New Roman" w:hAnsi="Times New Roman" w:cs="Times New Roman"/>
          <w:sz w:val="28"/>
          <w:szCs w:val="28"/>
        </w:rPr>
        <w:t>Республики Карелия</w:t>
      </w:r>
      <w:r w:rsidR="00722B14" w:rsidRPr="00722B14">
        <w:rPr>
          <w:rFonts w:ascii="Times New Roman" w:hAnsi="Times New Roman" w:cs="Times New Roman"/>
          <w:sz w:val="28"/>
          <w:szCs w:val="28"/>
        </w:rPr>
        <w:t xml:space="preserve"> </w:t>
      </w:r>
      <w:r w:rsidRPr="00722B14">
        <w:rPr>
          <w:rFonts w:ascii="Times New Roman" w:hAnsi="Times New Roman" w:cs="Times New Roman"/>
          <w:sz w:val="28"/>
          <w:szCs w:val="28"/>
        </w:rPr>
        <w:t>от 10 января 2003 года № 10</w:t>
      </w:r>
    </w:p>
    <w:p w:rsidR="00A944EB" w:rsidRPr="00722B14" w:rsidRDefault="00A944EB" w:rsidP="00A944E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5130" w:rsidRDefault="00A944EB" w:rsidP="00A94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B1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84320">
        <w:rPr>
          <w:rFonts w:ascii="Times New Roman" w:hAnsi="Times New Roman" w:cs="Times New Roman"/>
          <w:sz w:val="28"/>
          <w:szCs w:val="28"/>
        </w:rPr>
        <w:t>пункт 13.2 Порядка подготовки нормативных правовых актов органов исполнительной власти Республики Карелия и их государственной регистрации, утвержденн</w:t>
      </w:r>
      <w:r w:rsidR="00124F70">
        <w:rPr>
          <w:rFonts w:ascii="Times New Roman" w:hAnsi="Times New Roman" w:cs="Times New Roman"/>
          <w:sz w:val="28"/>
          <w:szCs w:val="28"/>
        </w:rPr>
        <w:t>ого</w:t>
      </w:r>
      <w:r w:rsidR="00F84320">
        <w:rPr>
          <w:rFonts w:ascii="Times New Roman" w:hAnsi="Times New Roman" w:cs="Times New Roman"/>
          <w:sz w:val="28"/>
          <w:szCs w:val="28"/>
        </w:rPr>
        <w:t xml:space="preserve"> Указом</w:t>
      </w:r>
      <w:r w:rsidRPr="00722B14">
        <w:rPr>
          <w:rFonts w:ascii="Times New Roman" w:hAnsi="Times New Roman" w:cs="Times New Roman"/>
          <w:sz w:val="28"/>
          <w:szCs w:val="28"/>
        </w:rPr>
        <w:t xml:space="preserve"> Главы Республики Карелия от 10 января 2003 года № 10 «О порядке подготовки нормативных правовых актов органов исполнительной власти Республики Карелия и их государственной регистрации» (Собрание законодательства Республики Карелия, 2003, № 1, ст. 14;</w:t>
      </w:r>
      <w:proofErr w:type="gramEnd"/>
      <w:r w:rsidRPr="00722B14">
        <w:rPr>
          <w:rFonts w:ascii="Times New Roman" w:hAnsi="Times New Roman" w:cs="Times New Roman"/>
          <w:sz w:val="28"/>
          <w:szCs w:val="28"/>
        </w:rPr>
        <w:t xml:space="preserve"> 2006, № 2, ст. 141; № 12, ст. 1497; 2008, № 9, </w:t>
      </w:r>
      <w:r w:rsidR="00F8432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22B14">
        <w:rPr>
          <w:rFonts w:ascii="Times New Roman" w:hAnsi="Times New Roman" w:cs="Times New Roman"/>
          <w:sz w:val="28"/>
          <w:szCs w:val="28"/>
        </w:rPr>
        <w:t xml:space="preserve">ст. 1084; 2009, № 7, </w:t>
      </w:r>
      <w:r w:rsidR="00722B14" w:rsidRPr="00722B14">
        <w:rPr>
          <w:rFonts w:ascii="Times New Roman" w:hAnsi="Times New Roman" w:cs="Times New Roman"/>
          <w:sz w:val="28"/>
          <w:szCs w:val="28"/>
        </w:rPr>
        <w:t xml:space="preserve"> </w:t>
      </w:r>
      <w:r w:rsidRPr="00722B14">
        <w:rPr>
          <w:rFonts w:ascii="Times New Roman" w:hAnsi="Times New Roman" w:cs="Times New Roman"/>
          <w:sz w:val="28"/>
          <w:szCs w:val="28"/>
        </w:rPr>
        <w:t xml:space="preserve">ст. 792; 2010, № 12, ст. 1656; 2011, № 3, ст. 287; </w:t>
      </w:r>
      <w:r w:rsidR="00F84320">
        <w:rPr>
          <w:rFonts w:ascii="Times New Roman" w:hAnsi="Times New Roman" w:cs="Times New Roman"/>
          <w:sz w:val="28"/>
          <w:szCs w:val="28"/>
        </w:rPr>
        <w:t xml:space="preserve">2012, № 4, ст. 614; № 7, ст. 1294; № 10, ст. 179; </w:t>
      </w:r>
      <w:proofErr w:type="gramStart"/>
      <w:r w:rsidRPr="00722B14">
        <w:rPr>
          <w:rFonts w:ascii="Times New Roman" w:hAnsi="Times New Roman" w:cs="Times New Roman"/>
          <w:sz w:val="28"/>
          <w:szCs w:val="28"/>
        </w:rPr>
        <w:t>Карелия, 201</w:t>
      </w:r>
      <w:r w:rsidR="00F84320">
        <w:rPr>
          <w:rFonts w:ascii="Times New Roman" w:hAnsi="Times New Roman" w:cs="Times New Roman"/>
          <w:sz w:val="28"/>
          <w:szCs w:val="28"/>
        </w:rPr>
        <w:t>3</w:t>
      </w:r>
      <w:r w:rsidRPr="00722B14">
        <w:rPr>
          <w:rFonts w:ascii="Times New Roman" w:hAnsi="Times New Roman" w:cs="Times New Roman"/>
          <w:sz w:val="28"/>
          <w:szCs w:val="28"/>
        </w:rPr>
        <w:t xml:space="preserve">, </w:t>
      </w:r>
      <w:r w:rsidR="00F84320">
        <w:rPr>
          <w:rFonts w:ascii="Times New Roman" w:hAnsi="Times New Roman" w:cs="Times New Roman"/>
          <w:sz w:val="28"/>
          <w:szCs w:val="28"/>
        </w:rPr>
        <w:t>10 сентября</w:t>
      </w:r>
      <w:r w:rsidRPr="00722B14">
        <w:rPr>
          <w:rFonts w:ascii="Times New Roman" w:hAnsi="Times New Roman" w:cs="Times New Roman"/>
          <w:sz w:val="28"/>
          <w:szCs w:val="28"/>
        </w:rPr>
        <w:t>)</w:t>
      </w:r>
      <w:r w:rsidR="00F84320">
        <w:rPr>
          <w:rFonts w:ascii="Times New Roman" w:hAnsi="Times New Roman" w:cs="Times New Roman"/>
          <w:sz w:val="28"/>
          <w:szCs w:val="28"/>
        </w:rPr>
        <w:t xml:space="preserve">, </w:t>
      </w:r>
      <w:r w:rsidRPr="00722B14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F84320">
        <w:rPr>
          <w:rFonts w:ascii="Times New Roman" w:hAnsi="Times New Roman" w:cs="Times New Roman"/>
          <w:sz w:val="28"/>
          <w:szCs w:val="28"/>
        </w:rPr>
        <w:t>е, дополнив</w:t>
      </w:r>
      <w:r w:rsidR="00385130">
        <w:rPr>
          <w:rFonts w:ascii="Times New Roman" w:hAnsi="Times New Roman" w:cs="Times New Roman"/>
          <w:sz w:val="28"/>
          <w:szCs w:val="28"/>
        </w:rPr>
        <w:t xml:space="preserve"> после слов «нормативного акта» словами «(за исключением нормативного акта, согласованного с федеральными органами исполнительной власти или их территориальными органами в соответствии с федеральным законодательством)».</w:t>
      </w:r>
      <w:proofErr w:type="gramEnd"/>
    </w:p>
    <w:p w:rsidR="00CC1D62" w:rsidRDefault="00CC1D62" w:rsidP="00422024">
      <w:pPr>
        <w:ind w:firstLine="567"/>
        <w:jc w:val="both"/>
        <w:rPr>
          <w:b/>
          <w:sz w:val="28"/>
          <w:szCs w:val="28"/>
        </w:rPr>
      </w:pPr>
    </w:p>
    <w:p w:rsidR="00385130" w:rsidRPr="00722B14" w:rsidRDefault="00385130" w:rsidP="00422024">
      <w:pPr>
        <w:ind w:firstLine="567"/>
        <w:jc w:val="both"/>
        <w:rPr>
          <w:b/>
          <w:sz w:val="28"/>
          <w:szCs w:val="28"/>
        </w:rPr>
      </w:pPr>
    </w:p>
    <w:p w:rsidR="00CC1D62" w:rsidRPr="00722B14" w:rsidRDefault="00CC1D62" w:rsidP="00422024">
      <w:pPr>
        <w:ind w:firstLine="567"/>
        <w:jc w:val="both"/>
        <w:rPr>
          <w:sz w:val="28"/>
          <w:szCs w:val="28"/>
        </w:rPr>
      </w:pPr>
    </w:p>
    <w:p w:rsidR="008D5868" w:rsidRPr="00722B14" w:rsidRDefault="00F44374" w:rsidP="008D5868">
      <w:pPr>
        <w:rPr>
          <w:sz w:val="28"/>
          <w:szCs w:val="28"/>
        </w:rPr>
      </w:pPr>
      <w:r w:rsidRPr="00722B14">
        <w:rPr>
          <w:sz w:val="28"/>
          <w:szCs w:val="28"/>
        </w:rPr>
        <w:t xml:space="preserve">          </w:t>
      </w:r>
      <w:r w:rsidR="008D5868" w:rsidRPr="00722B14">
        <w:rPr>
          <w:sz w:val="28"/>
          <w:szCs w:val="28"/>
        </w:rPr>
        <w:t>Глав</w:t>
      </w:r>
      <w:r w:rsidRPr="00722B14">
        <w:rPr>
          <w:sz w:val="28"/>
          <w:szCs w:val="28"/>
        </w:rPr>
        <w:t>а</w:t>
      </w:r>
      <w:r w:rsidR="008D5868" w:rsidRPr="00722B14">
        <w:rPr>
          <w:sz w:val="28"/>
          <w:szCs w:val="28"/>
        </w:rPr>
        <w:t xml:space="preserve"> </w:t>
      </w:r>
    </w:p>
    <w:p w:rsidR="00877641" w:rsidRPr="00722B14" w:rsidRDefault="008D5868" w:rsidP="008D5868">
      <w:pPr>
        <w:rPr>
          <w:sz w:val="28"/>
          <w:szCs w:val="28"/>
        </w:rPr>
      </w:pPr>
      <w:r w:rsidRPr="00722B14"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 w:rsidRPr="00722B14">
        <w:rPr>
          <w:sz w:val="28"/>
          <w:szCs w:val="28"/>
        </w:rPr>
        <w:t>Худилайнен</w:t>
      </w:r>
      <w:proofErr w:type="spellEnd"/>
    </w:p>
    <w:p w:rsidR="003867F1" w:rsidRDefault="003867F1">
      <w:pPr>
        <w:rPr>
          <w:sz w:val="28"/>
          <w:szCs w:val="28"/>
        </w:rPr>
      </w:pPr>
    </w:p>
    <w:p w:rsidR="00722B14" w:rsidRPr="00722B14" w:rsidRDefault="00722B14">
      <w:pPr>
        <w:rPr>
          <w:sz w:val="28"/>
          <w:szCs w:val="28"/>
        </w:rPr>
      </w:pPr>
    </w:p>
    <w:p w:rsidR="003867F1" w:rsidRPr="00722B14" w:rsidRDefault="003867F1">
      <w:pPr>
        <w:rPr>
          <w:sz w:val="28"/>
          <w:szCs w:val="28"/>
        </w:rPr>
      </w:pPr>
      <w:r w:rsidRPr="00722B14">
        <w:rPr>
          <w:sz w:val="28"/>
          <w:szCs w:val="28"/>
        </w:rPr>
        <w:t>г.</w:t>
      </w:r>
      <w:r w:rsidR="00C46B2B" w:rsidRPr="00722B14">
        <w:rPr>
          <w:sz w:val="28"/>
          <w:szCs w:val="28"/>
        </w:rPr>
        <w:t xml:space="preserve"> </w:t>
      </w:r>
      <w:r w:rsidRPr="00722B14">
        <w:rPr>
          <w:sz w:val="28"/>
          <w:szCs w:val="28"/>
        </w:rPr>
        <w:t>Петрозаводск</w:t>
      </w:r>
    </w:p>
    <w:p w:rsidR="003867F1" w:rsidRPr="00722B14" w:rsidRDefault="00495BBA">
      <w:pPr>
        <w:rPr>
          <w:sz w:val="28"/>
          <w:szCs w:val="28"/>
        </w:rPr>
      </w:pPr>
      <w:r>
        <w:rPr>
          <w:sz w:val="28"/>
          <w:szCs w:val="28"/>
        </w:rPr>
        <w:t xml:space="preserve">28 </w:t>
      </w:r>
      <w:r w:rsidR="00385130">
        <w:rPr>
          <w:sz w:val="28"/>
          <w:szCs w:val="28"/>
        </w:rPr>
        <w:t xml:space="preserve">декабря 2013 </w:t>
      </w:r>
      <w:r w:rsidR="003867F1" w:rsidRPr="00722B14">
        <w:rPr>
          <w:sz w:val="28"/>
          <w:szCs w:val="28"/>
        </w:rPr>
        <w:t>года</w:t>
      </w:r>
    </w:p>
    <w:p w:rsidR="003867F1" w:rsidRPr="00722B14" w:rsidRDefault="003867F1">
      <w:pPr>
        <w:rPr>
          <w:sz w:val="28"/>
          <w:szCs w:val="28"/>
        </w:rPr>
      </w:pPr>
      <w:r w:rsidRPr="00722B14">
        <w:rPr>
          <w:sz w:val="28"/>
          <w:szCs w:val="28"/>
        </w:rPr>
        <w:t>№</w:t>
      </w:r>
      <w:r w:rsidR="00495BBA">
        <w:rPr>
          <w:sz w:val="28"/>
          <w:szCs w:val="28"/>
        </w:rPr>
        <w:t xml:space="preserve"> 107</w:t>
      </w:r>
    </w:p>
    <w:p w:rsidR="00877641" w:rsidRPr="00722B14" w:rsidRDefault="00877641">
      <w:pPr>
        <w:rPr>
          <w:sz w:val="28"/>
          <w:szCs w:val="28"/>
        </w:rPr>
      </w:pPr>
    </w:p>
    <w:sectPr w:rsidR="00877641" w:rsidRPr="00722B14" w:rsidSect="00722B14">
      <w:headerReference w:type="even" r:id="rId8"/>
      <w:headerReference w:type="default" r:id="rId9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B142B9" w:rsidP="00160E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8349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93672"/>
      <w:docPartObj>
        <w:docPartGallery w:val="Page Numbers (Top of Page)"/>
        <w:docPartUnique/>
      </w:docPartObj>
    </w:sdtPr>
    <w:sdtContent>
      <w:p w:rsidR="00722B14" w:rsidRDefault="00B142B9">
        <w:pPr>
          <w:pStyle w:val="a4"/>
          <w:jc w:val="center"/>
        </w:pPr>
        <w:fldSimple w:instr=" PAGE   \* MERGEFORMAT ">
          <w:r w:rsidR="00385130">
            <w:rPr>
              <w:noProof/>
            </w:rPr>
            <w:t>2</w:t>
          </w:r>
        </w:fldSimple>
      </w:p>
    </w:sdtContent>
  </w:sdt>
  <w:p w:rsidR="00283493" w:rsidRDefault="002834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6714CD9"/>
    <w:multiLevelType w:val="hybridMultilevel"/>
    <w:tmpl w:val="2A50C732"/>
    <w:lvl w:ilvl="0" w:tplc="BA32B506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429EB"/>
    <w:rsid w:val="00044D24"/>
    <w:rsid w:val="00061C57"/>
    <w:rsid w:val="00070828"/>
    <w:rsid w:val="000A6C33"/>
    <w:rsid w:val="000B5BB8"/>
    <w:rsid w:val="000E14DB"/>
    <w:rsid w:val="00124F70"/>
    <w:rsid w:val="00135646"/>
    <w:rsid w:val="0014277E"/>
    <w:rsid w:val="00150146"/>
    <w:rsid w:val="00160E0D"/>
    <w:rsid w:val="001938F2"/>
    <w:rsid w:val="001B519E"/>
    <w:rsid w:val="00202441"/>
    <w:rsid w:val="00234B76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22AB4"/>
    <w:rsid w:val="003670D8"/>
    <w:rsid w:val="00372D34"/>
    <w:rsid w:val="00382819"/>
    <w:rsid w:val="00385130"/>
    <w:rsid w:val="003867F1"/>
    <w:rsid w:val="003A122E"/>
    <w:rsid w:val="004101D0"/>
    <w:rsid w:val="00422024"/>
    <w:rsid w:val="004443C7"/>
    <w:rsid w:val="0047166F"/>
    <w:rsid w:val="00495BBA"/>
    <w:rsid w:val="004A43B4"/>
    <w:rsid w:val="00505AD9"/>
    <w:rsid w:val="005252BA"/>
    <w:rsid w:val="005422D0"/>
    <w:rsid w:val="00547ADB"/>
    <w:rsid w:val="005A6145"/>
    <w:rsid w:val="006052A4"/>
    <w:rsid w:val="00607870"/>
    <w:rsid w:val="006136FF"/>
    <w:rsid w:val="00623276"/>
    <w:rsid w:val="00665C8B"/>
    <w:rsid w:val="006845E5"/>
    <w:rsid w:val="00686F91"/>
    <w:rsid w:val="00695ED7"/>
    <w:rsid w:val="006D53BF"/>
    <w:rsid w:val="006D6FE0"/>
    <w:rsid w:val="006E5373"/>
    <w:rsid w:val="006F218B"/>
    <w:rsid w:val="006F3378"/>
    <w:rsid w:val="00710CB8"/>
    <w:rsid w:val="00722B14"/>
    <w:rsid w:val="00724853"/>
    <w:rsid w:val="00783FA1"/>
    <w:rsid w:val="0079127E"/>
    <w:rsid w:val="007A43E3"/>
    <w:rsid w:val="007A6CD6"/>
    <w:rsid w:val="007B0ABE"/>
    <w:rsid w:val="007E4C18"/>
    <w:rsid w:val="007F0664"/>
    <w:rsid w:val="00810732"/>
    <w:rsid w:val="0081721E"/>
    <w:rsid w:val="00877641"/>
    <w:rsid w:val="008A5AA9"/>
    <w:rsid w:val="008B4E5E"/>
    <w:rsid w:val="008B4F15"/>
    <w:rsid w:val="008D5868"/>
    <w:rsid w:val="0092132F"/>
    <w:rsid w:val="00972879"/>
    <w:rsid w:val="009A0523"/>
    <w:rsid w:val="009D5215"/>
    <w:rsid w:val="00A16159"/>
    <w:rsid w:val="00A169A1"/>
    <w:rsid w:val="00A24B72"/>
    <w:rsid w:val="00A2604A"/>
    <w:rsid w:val="00A352B8"/>
    <w:rsid w:val="00A4462C"/>
    <w:rsid w:val="00A7259C"/>
    <w:rsid w:val="00A86722"/>
    <w:rsid w:val="00A94495"/>
    <w:rsid w:val="00A944EB"/>
    <w:rsid w:val="00AA2AE4"/>
    <w:rsid w:val="00B02DBB"/>
    <w:rsid w:val="00B05F5A"/>
    <w:rsid w:val="00B142B9"/>
    <w:rsid w:val="00B16FF8"/>
    <w:rsid w:val="00B218FD"/>
    <w:rsid w:val="00B32B99"/>
    <w:rsid w:val="00B33D1A"/>
    <w:rsid w:val="00B6042E"/>
    <w:rsid w:val="00B85235"/>
    <w:rsid w:val="00BB12DF"/>
    <w:rsid w:val="00BC74EE"/>
    <w:rsid w:val="00BE0215"/>
    <w:rsid w:val="00BE345F"/>
    <w:rsid w:val="00C46B2B"/>
    <w:rsid w:val="00C61926"/>
    <w:rsid w:val="00C72D7F"/>
    <w:rsid w:val="00C750C3"/>
    <w:rsid w:val="00CB2E11"/>
    <w:rsid w:val="00CC1D62"/>
    <w:rsid w:val="00CC6282"/>
    <w:rsid w:val="00CE2E09"/>
    <w:rsid w:val="00CF6D68"/>
    <w:rsid w:val="00D63BAA"/>
    <w:rsid w:val="00D84D57"/>
    <w:rsid w:val="00DA20DA"/>
    <w:rsid w:val="00DC4739"/>
    <w:rsid w:val="00DE52AA"/>
    <w:rsid w:val="00DE62F0"/>
    <w:rsid w:val="00E0100D"/>
    <w:rsid w:val="00E07A31"/>
    <w:rsid w:val="00E204C3"/>
    <w:rsid w:val="00E4753A"/>
    <w:rsid w:val="00E75437"/>
    <w:rsid w:val="00E97D2B"/>
    <w:rsid w:val="00EA0861"/>
    <w:rsid w:val="00ED0EEA"/>
    <w:rsid w:val="00EF4ECC"/>
    <w:rsid w:val="00F10A57"/>
    <w:rsid w:val="00F44374"/>
    <w:rsid w:val="00F63473"/>
    <w:rsid w:val="00F67800"/>
    <w:rsid w:val="00F81DA7"/>
    <w:rsid w:val="00F84320"/>
    <w:rsid w:val="00F93553"/>
    <w:rsid w:val="00F9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link w:val="a5"/>
    <w:uiPriority w:val="99"/>
    <w:rsid w:val="00BB12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12DF"/>
  </w:style>
  <w:style w:type="paragraph" w:styleId="a7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8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A944EB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722B14"/>
    <w:rPr>
      <w:sz w:val="24"/>
    </w:rPr>
  </w:style>
  <w:style w:type="character" w:customStyle="1" w:styleId="10">
    <w:name w:val="Заголовок 1 Знак"/>
    <w:basedOn w:val="a0"/>
    <w:link w:val="1"/>
    <w:rsid w:val="00CB2E11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CB2E11"/>
    <w:rPr>
      <w:sz w:val="32"/>
    </w:rPr>
  </w:style>
  <w:style w:type="character" w:customStyle="1" w:styleId="30">
    <w:name w:val="Заголовок 3 Знак"/>
    <w:basedOn w:val="a0"/>
    <w:link w:val="3"/>
    <w:rsid w:val="00CB2E11"/>
    <w:rPr>
      <w:sz w:val="28"/>
    </w:rPr>
  </w:style>
  <w:style w:type="character" w:customStyle="1" w:styleId="40">
    <w:name w:val="Заголовок 4 Знак"/>
    <w:basedOn w:val="a0"/>
    <w:link w:val="4"/>
    <w:rsid w:val="00CB2E11"/>
    <w:rPr>
      <w:b/>
      <w:spacing w:val="4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typer2</cp:lastModifiedBy>
  <cp:revision>2</cp:revision>
  <cp:lastPrinted>2013-12-27T12:29:00Z</cp:lastPrinted>
  <dcterms:created xsi:type="dcterms:W3CDTF">2013-12-28T05:47:00Z</dcterms:created>
  <dcterms:modified xsi:type="dcterms:W3CDTF">2013-12-28T05:47:00Z</dcterms:modified>
</cp:coreProperties>
</file>