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968" w:rsidRPr="00085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60F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360F3">
        <w:t>5 декабря 2013 года № 347-П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32DF8" w:rsidRPr="00A32DF8" w:rsidRDefault="00A32DF8" w:rsidP="00A32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DF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A32DF8" w:rsidRPr="00A32DF8" w:rsidRDefault="00A32DF8" w:rsidP="00A32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DF8">
        <w:rPr>
          <w:rFonts w:ascii="Times New Roman" w:hAnsi="Times New Roman" w:cs="Times New Roman"/>
          <w:sz w:val="28"/>
          <w:szCs w:val="28"/>
        </w:rPr>
        <w:t>Республики Карелия от 21 февраля 2009 года № 29-П</w:t>
      </w:r>
    </w:p>
    <w:p w:rsidR="00A32DF8" w:rsidRDefault="00A32DF8" w:rsidP="00A32DF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32DF8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32DF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32DF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32DF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32DF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32DF8">
        <w:rPr>
          <w:b/>
          <w:szCs w:val="28"/>
        </w:rPr>
        <w:t>т</w:t>
      </w:r>
      <w:r w:rsidRPr="00A32DF8">
        <w:rPr>
          <w:szCs w:val="28"/>
        </w:rPr>
        <w:t>:</w:t>
      </w:r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A32DF8">
        <w:rPr>
          <w:szCs w:val="28"/>
        </w:rPr>
        <w:t xml:space="preserve">Внести в </w:t>
      </w:r>
      <w:r>
        <w:rPr>
          <w:szCs w:val="28"/>
        </w:rPr>
        <w:t xml:space="preserve">подраздел </w:t>
      </w:r>
      <w:r w:rsidRPr="00A32DF8">
        <w:rPr>
          <w:szCs w:val="28"/>
        </w:rPr>
        <w:t xml:space="preserve">«Предоставление субсидий бюджетам муниципальных образований для </w:t>
      </w:r>
      <w:proofErr w:type="spellStart"/>
      <w:r w:rsidRPr="00A32DF8">
        <w:rPr>
          <w:szCs w:val="28"/>
        </w:rPr>
        <w:t>софинансирования</w:t>
      </w:r>
      <w:proofErr w:type="spellEnd"/>
      <w:r w:rsidRPr="00A32DF8">
        <w:rPr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A32DF8">
        <w:rPr>
          <w:szCs w:val="28"/>
        </w:rPr>
        <w:t>монопрофильных</w:t>
      </w:r>
      <w:proofErr w:type="spellEnd"/>
      <w:r w:rsidRPr="00A32DF8">
        <w:rPr>
          <w:szCs w:val="28"/>
        </w:rPr>
        <w:t xml:space="preserve"> территориальных образованиях, согласно перечням моногородов,</w:t>
      </w:r>
      <w:r>
        <w:rPr>
          <w:szCs w:val="28"/>
        </w:rPr>
        <w:t xml:space="preserve"> </w:t>
      </w:r>
      <w:r w:rsidRPr="00A32DF8">
        <w:rPr>
          <w:szCs w:val="28"/>
        </w:rPr>
        <w:t xml:space="preserve">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интеграции» </w:t>
      </w:r>
      <w:r>
        <w:rPr>
          <w:szCs w:val="28"/>
        </w:rPr>
        <w:t xml:space="preserve">раздела 4 </w:t>
      </w:r>
      <w:r w:rsidRPr="00A32DF8">
        <w:rPr>
          <w:szCs w:val="28"/>
        </w:rPr>
        <w:t xml:space="preserve">региональной программы «Развитие малого и среднего предпринимательства в Республике Карелия на период до </w:t>
      </w:r>
      <w:r>
        <w:rPr>
          <w:szCs w:val="28"/>
        </w:rPr>
        <w:t xml:space="preserve">              </w:t>
      </w:r>
      <w:r w:rsidRPr="00A32DF8">
        <w:rPr>
          <w:szCs w:val="28"/>
        </w:rPr>
        <w:t>2014</w:t>
      </w:r>
      <w:proofErr w:type="gramEnd"/>
      <w:r w:rsidRPr="00A32DF8">
        <w:rPr>
          <w:szCs w:val="28"/>
        </w:rPr>
        <w:t xml:space="preserve"> года», утвержденной постановлением Правительства Республики Карелия от 21 февраля 2009 года № 29-П «Об утверждении региональной программы «Развитие малого и среднего предпринимательства в Республике Карелия на период до 2014 года» (Собрание законодательства Республики Карелия, 2009, № 2, ст. 155; № 7, ст. 827; № 11, ст. 1291; 2010, № 7, ст. 844; № 12, ст. 1715; 2011, № 9, ст. 1438; № 11, ст. 1874; № 12, </w:t>
      </w:r>
      <w:r>
        <w:rPr>
          <w:szCs w:val="28"/>
        </w:rPr>
        <w:t xml:space="preserve">             </w:t>
      </w:r>
      <w:r w:rsidRPr="00A32DF8">
        <w:rPr>
          <w:szCs w:val="28"/>
        </w:rPr>
        <w:t>ст. 2088; 2012, № 1, ст. 72; № 5, ст. 906; № 7, ст. 1335; № 9, ст. 1627; № 12, ст. 2217; Карелия, 2013, 1 августа), следующие изменения:</w:t>
      </w:r>
    </w:p>
    <w:p w:rsid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1) </w:t>
      </w:r>
      <w:r w:rsidRPr="00A32DF8">
        <w:rPr>
          <w:szCs w:val="28"/>
        </w:rPr>
        <w:t>в абзаце двадцать пятом</w:t>
      </w:r>
      <w:r>
        <w:rPr>
          <w:szCs w:val="28"/>
        </w:rPr>
        <w:t>:</w:t>
      </w:r>
    </w:p>
    <w:p w:rsid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32DF8">
        <w:rPr>
          <w:szCs w:val="28"/>
        </w:rPr>
        <w:t xml:space="preserve"> слово «два» заменить словом «три»</w:t>
      </w:r>
      <w:r>
        <w:rPr>
          <w:szCs w:val="28"/>
        </w:rPr>
        <w:t>;</w:t>
      </w:r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32DF8">
        <w:rPr>
          <w:szCs w:val="28"/>
        </w:rPr>
        <w:t>дополнить словами «</w:t>
      </w:r>
      <w:r>
        <w:rPr>
          <w:szCs w:val="28"/>
        </w:rPr>
        <w:t>размер предоставляемой субсидии не может превышать размер потребности, заявленной претендентом</w:t>
      </w:r>
      <w:proofErr w:type="gramStart"/>
      <w:r>
        <w:rPr>
          <w:szCs w:val="28"/>
        </w:rPr>
        <w:t>.</w:t>
      </w:r>
      <w:r w:rsidRPr="00A32DF8">
        <w:rPr>
          <w:szCs w:val="28"/>
        </w:rPr>
        <w:t>»;</w:t>
      </w:r>
      <w:proofErr w:type="gramEnd"/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2) </w:t>
      </w:r>
      <w:r w:rsidRPr="00A32DF8">
        <w:rPr>
          <w:szCs w:val="28"/>
        </w:rPr>
        <w:t>после абзаца тридцать седьмого дополнить абзацами следующего содержания:</w:t>
      </w:r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A32DF8">
        <w:rPr>
          <w:szCs w:val="28"/>
        </w:rPr>
        <w:lastRenderedPageBreak/>
        <w:t xml:space="preserve"> «На третьем этапе оставшаяся после распределения на втором этапе часть субсидий бюджетам муниципальных образований распределяется </w:t>
      </w:r>
      <w:r w:rsidR="00323D8B">
        <w:rPr>
          <w:szCs w:val="28"/>
        </w:rPr>
        <w:t xml:space="preserve">между </w:t>
      </w:r>
      <w:r w:rsidRPr="00A32DF8">
        <w:rPr>
          <w:szCs w:val="28"/>
        </w:rPr>
        <w:t>муниципальным</w:t>
      </w:r>
      <w:r w:rsidR="00323D8B">
        <w:rPr>
          <w:szCs w:val="28"/>
        </w:rPr>
        <w:t>и</w:t>
      </w:r>
      <w:r w:rsidRPr="00A32DF8">
        <w:rPr>
          <w:szCs w:val="28"/>
        </w:rPr>
        <w:t xml:space="preserve"> образованиям</w:t>
      </w:r>
      <w:r w:rsidR="00323D8B">
        <w:rPr>
          <w:szCs w:val="28"/>
        </w:rPr>
        <w:t>и</w:t>
      </w:r>
      <w:r w:rsidRPr="00A32DF8">
        <w:rPr>
          <w:szCs w:val="28"/>
        </w:rPr>
        <w:t>, заяв</w:t>
      </w:r>
      <w:r w:rsidR="00323D8B">
        <w:rPr>
          <w:szCs w:val="28"/>
        </w:rPr>
        <w:t>ленные</w:t>
      </w:r>
      <w:r w:rsidRPr="00A32DF8">
        <w:rPr>
          <w:szCs w:val="28"/>
        </w:rPr>
        <w:t xml:space="preserve"> </w:t>
      </w:r>
      <w:proofErr w:type="gramStart"/>
      <w:r w:rsidRPr="00A32DF8">
        <w:rPr>
          <w:szCs w:val="28"/>
        </w:rPr>
        <w:t>потребност</w:t>
      </w:r>
      <w:r w:rsidR="00323D8B">
        <w:rPr>
          <w:szCs w:val="28"/>
        </w:rPr>
        <w:t>и</w:t>
      </w:r>
      <w:proofErr w:type="gramEnd"/>
      <w:r w:rsidRPr="00A32DF8">
        <w:rPr>
          <w:szCs w:val="28"/>
        </w:rPr>
        <w:t xml:space="preserve"> в </w:t>
      </w:r>
      <w:r w:rsidR="00323D8B">
        <w:rPr>
          <w:szCs w:val="28"/>
        </w:rPr>
        <w:t xml:space="preserve">субсидиях которых не были </w:t>
      </w:r>
      <w:r w:rsidR="00A217DE">
        <w:rPr>
          <w:szCs w:val="28"/>
        </w:rPr>
        <w:t>удовлетворены в полном объеме по результатам первого и второго этапов</w:t>
      </w:r>
      <w:r w:rsidRPr="00A32DF8">
        <w:rPr>
          <w:szCs w:val="28"/>
        </w:rPr>
        <w:t>, по формуле:</w:t>
      </w:r>
    </w:p>
    <w:p w:rsidR="00A32DF8" w:rsidRPr="00A32DF8" w:rsidRDefault="00A32DF8" w:rsidP="00A32DF8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</w:p>
    <w:p w:rsidR="00A32DF8" w:rsidRPr="00A217DE" w:rsidRDefault="00A32DF8" w:rsidP="00A217DE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>СЗ</w:t>
      </w:r>
      <w:proofErr w:type="spellStart"/>
      <w:proofErr w:type="gramStart"/>
      <w:r w:rsidRPr="00A32DF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A217DE">
        <w:rPr>
          <w:rFonts w:ascii="Times New Roman" w:hAnsi="Times New Roman"/>
          <w:sz w:val="28"/>
          <w:szCs w:val="28"/>
        </w:rPr>
        <w:t xml:space="preserve"> = (</w:t>
      </w:r>
      <w:r w:rsidRPr="00A32DF8">
        <w:rPr>
          <w:rFonts w:ascii="Times New Roman" w:hAnsi="Times New Roman"/>
          <w:sz w:val="28"/>
          <w:szCs w:val="28"/>
        </w:rPr>
        <w:t>С</w:t>
      </w:r>
      <w:r w:rsidRPr="00A217DE">
        <w:rPr>
          <w:rFonts w:ascii="Times New Roman" w:hAnsi="Times New Roman"/>
          <w:sz w:val="28"/>
          <w:szCs w:val="28"/>
        </w:rPr>
        <w:t xml:space="preserve"> - </w:t>
      </w:r>
      <w:r w:rsidRPr="00A32DF8">
        <w:rPr>
          <w:rFonts w:ascii="Times New Roman" w:hAnsi="Times New Roman"/>
          <w:sz w:val="28"/>
          <w:szCs w:val="28"/>
          <w:lang w:val="en-US"/>
        </w:rPr>
        <w:t>SUM</w:t>
      </w:r>
      <w:r w:rsidRPr="00A32DF8">
        <w:rPr>
          <w:rFonts w:ascii="Times New Roman" w:hAnsi="Times New Roman"/>
          <w:sz w:val="28"/>
          <w:szCs w:val="28"/>
        </w:rPr>
        <w:t>С</w:t>
      </w:r>
      <w:r w:rsidRPr="00A217DE">
        <w:rPr>
          <w:rFonts w:ascii="Times New Roman" w:hAnsi="Times New Roman"/>
          <w:sz w:val="28"/>
          <w:szCs w:val="28"/>
        </w:rPr>
        <w:t>1</w:t>
      </w:r>
      <w:proofErr w:type="spellStart"/>
      <w:r w:rsidRPr="00A32DF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217DE">
        <w:rPr>
          <w:rFonts w:ascii="Times New Roman" w:hAnsi="Times New Roman"/>
          <w:sz w:val="28"/>
          <w:szCs w:val="28"/>
        </w:rPr>
        <w:t xml:space="preserve"> - </w:t>
      </w:r>
      <w:r w:rsidRPr="00A32DF8">
        <w:rPr>
          <w:rFonts w:ascii="Times New Roman" w:hAnsi="Times New Roman"/>
          <w:sz w:val="28"/>
          <w:szCs w:val="28"/>
          <w:lang w:val="en-US"/>
        </w:rPr>
        <w:t>SUM</w:t>
      </w:r>
      <w:r w:rsidRPr="00A32DF8">
        <w:rPr>
          <w:rFonts w:ascii="Times New Roman" w:hAnsi="Times New Roman"/>
          <w:sz w:val="28"/>
          <w:szCs w:val="28"/>
        </w:rPr>
        <w:t>С</w:t>
      </w:r>
      <w:r w:rsidRPr="00A217DE">
        <w:rPr>
          <w:rFonts w:ascii="Times New Roman" w:hAnsi="Times New Roman"/>
          <w:sz w:val="28"/>
          <w:szCs w:val="28"/>
        </w:rPr>
        <w:t>2</w:t>
      </w:r>
      <w:proofErr w:type="spellStart"/>
      <w:r w:rsidRPr="00A32DF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217DE">
        <w:rPr>
          <w:rFonts w:ascii="Times New Roman" w:hAnsi="Times New Roman"/>
          <w:sz w:val="28"/>
          <w:szCs w:val="28"/>
        </w:rPr>
        <w:t>)</w:t>
      </w:r>
      <w:r w:rsidR="00A21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7DE">
        <w:rPr>
          <w:rFonts w:ascii="Times New Roman" w:hAnsi="Times New Roman"/>
          <w:sz w:val="28"/>
          <w:szCs w:val="28"/>
        </w:rPr>
        <w:t>х</w:t>
      </w:r>
      <w:proofErr w:type="spellEnd"/>
      <w:r w:rsidR="00A21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DF8">
        <w:rPr>
          <w:rFonts w:ascii="Times New Roman" w:hAnsi="Times New Roman"/>
          <w:sz w:val="28"/>
          <w:szCs w:val="28"/>
          <w:lang w:val="en-US"/>
        </w:rPr>
        <w:t>CDi</w:t>
      </w:r>
      <w:proofErr w:type="spellEnd"/>
      <w:r w:rsidRPr="00A217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32DF8">
        <w:rPr>
          <w:rFonts w:ascii="Times New Roman" w:hAnsi="Times New Roman"/>
          <w:sz w:val="28"/>
          <w:szCs w:val="28"/>
          <w:lang w:val="en-US"/>
        </w:rPr>
        <w:t>SUMCDi</w:t>
      </w:r>
      <w:proofErr w:type="spellEnd"/>
      <w:r w:rsidRPr="00A217DE">
        <w:rPr>
          <w:rFonts w:ascii="Times New Roman" w:hAnsi="Times New Roman"/>
          <w:sz w:val="28"/>
          <w:szCs w:val="28"/>
        </w:rPr>
        <w:t xml:space="preserve">, </w:t>
      </w:r>
      <w:r w:rsidRPr="00A32DF8">
        <w:rPr>
          <w:rFonts w:ascii="Times New Roman" w:hAnsi="Times New Roman"/>
          <w:sz w:val="28"/>
          <w:szCs w:val="28"/>
        </w:rPr>
        <w:t>где</w:t>
      </w:r>
      <w:r w:rsidRPr="00A217DE">
        <w:rPr>
          <w:rFonts w:ascii="Times New Roman" w:hAnsi="Times New Roman"/>
          <w:sz w:val="28"/>
          <w:szCs w:val="28"/>
        </w:rPr>
        <w:t>:</w:t>
      </w:r>
    </w:p>
    <w:p w:rsidR="00A32DF8" w:rsidRPr="00A217DE" w:rsidRDefault="00A32DF8" w:rsidP="00A32DF8">
      <w:pPr>
        <w:pStyle w:val="af2"/>
        <w:ind w:left="-142" w:firstLine="568"/>
        <w:rPr>
          <w:rFonts w:ascii="Times New Roman" w:hAnsi="Times New Roman"/>
          <w:sz w:val="28"/>
          <w:szCs w:val="28"/>
        </w:rPr>
      </w:pPr>
    </w:p>
    <w:p w:rsidR="00A32DF8" w:rsidRPr="00A32DF8" w:rsidRDefault="00A32DF8" w:rsidP="00A32DF8">
      <w:pPr>
        <w:pStyle w:val="af2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DF8">
        <w:rPr>
          <w:rFonts w:ascii="Times New Roman" w:hAnsi="Times New Roman"/>
          <w:sz w:val="28"/>
          <w:szCs w:val="28"/>
        </w:rPr>
        <w:t>СЗ</w:t>
      </w:r>
      <w:proofErr w:type="gramStart"/>
      <w:r w:rsidRPr="00A32DF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32DF8">
        <w:rPr>
          <w:rFonts w:ascii="Times New Roman" w:hAnsi="Times New Roman"/>
          <w:sz w:val="28"/>
          <w:szCs w:val="28"/>
        </w:rPr>
        <w:t xml:space="preserve"> </w:t>
      </w:r>
      <w:r w:rsidR="00A217DE">
        <w:rPr>
          <w:rFonts w:ascii="Times New Roman" w:hAnsi="Times New Roman"/>
          <w:sz w:val="28"/>
          <w:szCs w:val="28"/>
        </w:rPr>
        <w:t>–</w:t>
      </w:r>
      <w:r w:rsidRPr="00A32DF8">
        <w:rPr>
          <w:rFonts w:ascii="Times New Roman" w:hAnsi="Times New Roman"/>
          <w:sz w:val="28"/>
          <w:szCs w:val="28"/>
        </w:rPr>
        <w:t xml:space="preserve"> объем субсидии бюджету</w:t>
      </w:r>
      <w:r w:rsidR="00A217DE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A32D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2DF8">
        <w:rPr>
          <w:rFonts w:ascii="Times New Roman" w:hAnsi="Times New Roman"/>
          <w:sz w:val="28"/>
          <w:szCs w:val="28"/>
        </w:rPr>
        <w:t>i</w:t>
      </w:r>
      <w:proofErr w:type="spellEnd"/>
      <w:r w:rsidRPr="00A32DF8">
        <w:rPr>
          <w:rFonts w:ascii="Times New Roman" w:hAnsi="Times New Roman"/>
          <w:sz w:val="28"/>
          <w:szCs w:val="28"/>
        </w:rPr>
        <w:t>) муниципального образования, распределяемый на третьем этапе, рублей;</w:t>
      </w:r>
    </w:p>
    <w:p w:rsidR="00A32DF8" w:rsidRPr="00A32DF8" w:rsidRDefault="00A32DF8" w:rsidP="00A32DF8">
      <w:pPr>
        <w:pStyle w:val="af2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С </w:t>
      </w:r>
      <w:r w:rsidR="00A217DE">
        <w:rPr>
          <w:rFonts w:ascii="Times New Roman" w:hAnsi="Times New Roman"/>
          <w:sz w:val="28"/>
          <w:szCs w:val="28"/>
        </w:rPr>
        <w:t>–</w:t>
      </w:r>
      <w:r w:rsidRPr="00A32DF8">
        <w:rPr>
          <w:rFonts w:ascii="Times New Roman" w:hAnsi="Times New Roman"/>
          <w:sz w:val="28"/>
          <w:szCs w:val="28"/>
        </w:rPr>
        <w:t xml:space="preserve"> объем субсидий бюджетам муниципальных образований, утвержденный законом Республики Карелия о бюджете</w:t>
      </w:r>
      <w:r w:rsidR="00A217DE">
        <w:rPr>
          <w:rFonts w:ascii="Times New Roman" w:hAnsi="Times New Roman"/>
          <w:sz w:val="28"/>
          <w:szCs w:val="28"/>
        </w:rPr>
        <w:t xml:space="preserve"> </w:t>
      </w:r>
      <w:r w:rsidRPr="00A32DF8">
        <w:rPr>
          <w:rFonts w:ascii="Times New Roman" w:hAnsi="Times New Roman"/>
          <w:sz w:val="28"/>
          <w:szCs w:val="28"/>
        </w:rPr>
        <w:t>на соответствующий финансовый год, рублей;</w:t>
      </w:r>
    </w:p>
    <w:p w:rsidR="00A32DF8" w:rsidRPr="00A32DF8" w:rsidRDefault="00A32DF8" w:rsidP="00A32DF8">
      <w:pPr>
        <w:pStyle w:val="af2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SUMС1i </w:t>
      </w:r>
      <w:r w:rsidR="00A217DE">
        <w:rPr>
          <w:rFonts w:ascii="Times New Roman" w:hAnsi="Times New Roman"/>
          <w:sz w:val="28"/>
          <w:szCs w:val="28"/>
        </w:rPr>
        <w:t>–</w:t>
      </w:r>
      <w:r w:rsidRPr="00A32DF8">
        <w:rPr>
          <w:rFonts w:ascii="Times New Roman" w:hAnsi="Times New Roman"/>
          <w:sz w:val="28"/>
          <w:szCs w:val="28"/>
        </w:rPr>
        <w:t xml:space="preserve"> суммарный объем субсидий бюджетам муниципальных образований, распределенный на первом этапе, рублей; </w:t>
      </w:r>
    </w:p>
    <w:p w:rsidR="00A32DF8" w:rsidRPr="00A32DF8" w:rsidRDefault="00A32DF8" w:rsidP="00A32DF8">
      <w:pPr>
        <w:pStyle w:val="af2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32DF8">
        <w:rPr>
          <w:rFonts w:ascii="Times New Roman" w:hAnsi="Times New Roman"/>
          <w:sz w:val="28"/>
          <w:szCs w:val="28"/>
        </w:rPr>
        <w:t xml:space="preserve">SUMС2i </w:t>
      </w:r>
      <w:r w:rsidR="00135243">
        <w:rPr>
          <w:rFonts w:ascii="Times New Roman" w:hAnsi="Times New Roman"/>
          <w:sz w:val="28"/>
          <w:szCs w:val="28"/>
        </w:rPr>
        <w:t>–</w:t>
      </w:r>
      <w:r w:rsidRPr="00A32DF8">
        <w:rPr>
          <w:rFonts w:ascii="Times New Roman" w:hAnsi="Times New Roman"/>
          <w:sz w:val="28"/>
          <w:szCs w:val="28"/>
        </w:rPr>
        <w:t xml:space="preserve"> суммарный объем субсидий бюджетам муниципальных образований, распределенный на втором этапе, рублей; </w:t>
      </w:r>
    </w:p>
    <w:p w:rsidR="00A217DE" w:rsidRDefault="00A32DF8" w:rsidP="00A217DE">
      <w:pPr>
        <w:ind w:left="-142" w:firstLine="568"/>
        <w:jc w:val="both"/>
        <w:rPr>
          <w:szCs w:val="28"/>
        </w:rPr>
      </w:pPr>
      <w:proofErr w:type="spellStart"/>
      <w:proofErr w:type="gramStart"/>
      <w:r w:rsidRPr="00A32DF8">
        <w:rPr>
          <w:szCs w:val="28"/>
        </w:rPr>
        <w:t>С</w:t>
      </w:r>
      <w:proofErr w:type="gramEnd"/>
      <w:r w:rsidRPr="00A32DF8">
        <w:rPr>
          <w:szCs w:val="28"/>
        </w:rPr>
        <w:t>Di</w:t>
      </w:r>
      <w:proofErr w:type="spellEnd"/>
      <w:r w:rsidRPr="00A32DF8">
        <w:rPr>
          <w:szCs w:val="28"/>
        </w:rPr>
        <w:t xml:space="preserve"> </w:t>
      </w:r>
      <w:r w:rsidR="00A217DE">
        <w:rPr>
          <w:szCs w:val="28"/>
        </w:rPr>
        <w:t>–</w:t>
      </w:r>
      <w:r w:rsidRPr="00A32DF8">
        <w:rPr>
          <w:szCs w:val="28"/>
        </w:rPr>
        <w:t xml:space="preserve"> объем </w:t>
      </w:r>
      <w:r w:rsidR="00A217DE">
        <w:rPr>
          <w:szCs w:val="28"/>
        </w:rPr>
        <w:t>заявленной</w:t>
      </w:r>
      <w:r w:rsidRPr="00A32DF8">
        <w:rPr>
          <w:szCs w:val="28"/>
        </w:rPr>
        <w:t xml:space="preserve"> потребности бюджета (</w:t>
      </w:r>
      <w:proofErr w:type="spellStart"/>
      <w:r w:rsidRPr="00A32DF8">
        <w:rPr>
          <w:szCs w:val="28"/>
        </w:rPr>
        <w:t>i</w:t>
      </w:r>
      <w:proofErr w:type="spellEnd"/>
      <w:r w:rsidRPr="00A32DF8">
        <w:rPr>
          <w:szCs w:val="28"/>
        </w:rPr>
        <w:t>) муниципального образования;</w:t>
      </w:r>
    </w:p>
    <w:p w:rsidR="00000057" w:rsidRPr="00A32DF8" w:rsidRDefault="00A32DF8" w:rsidP="00A217DE">
      <w:pPr>
        <w:ind w:left="-142" w:firstLine="568"/>
        <w:jc w:val="both"/>
        <w:rPr>
          <w:b/>
          <w:szCs w:val="28"/>
        </w:rPr>
      </w:pPr>
      <w:r w:rsidRPr="00A32DF8">
        <w:rPr>
          <w:szCs w:val="28"/>
        </w:rPr>
        <w:t xml:space="preserve"> </w:t>
      </w:r>
      <w:proofErr w:type="spellStart"/>
      <w:r w:rsidRPr="00A32DF8">
        <w:rPr>
          <w:szCs w:val="28"/>
        </w:rPr>
        <w:t>SUMCDi</w:t>
      </w:r>
      <w:proofErr w:type="spellEnd"/>
      <w:r w:rsidRPr="00A32DF8">
        <w:rPr>
          <w:szCs w:val="28"/>
        </w:rPr>
        <w:t xml:space="preserve"> </w:t>
      </w:r>
      <w:r w:rsidR="00A217DE">
        <w:rPr>
          <w:szCs w:val="28"/>
        </w:rPr>
        <w:t>–</w:t>
      </w:r>
      <w:r w:rsidRPr="00A32DF8">
        <w:rPr>
          <w:szCs w:val="28"/>
        </w:rPr>
        <w:t xml:space="preserve"> </w:t>
      </w:r>
      <w:r w:rsidR="00A217DE">
        <w:rPr>
          <w:szCs w:val="28"/>
        </w:rPr>
        <w:t>нераспределенная сумма субсидий, оставшаяся после распределения на втором этапе</w:t>
      </w:r>
      <w:proofErr w:type="gramStart"/>
      <w:r w:rsidR="00A217DE">
        <w:rPr>
          <w:szCs w:val="28"/>
        </w:rPr>
        <w:t>.</w:t>
      </w:r>
      <w:r w:rsidRPr="00A32DF8">
        <w:rPr>
          <w:szCs w:val="28"/>
        </w:rPr>
        <w:t>».</w:t>
      </w:r>
      <w:proofErr w:type="gramEnd"/>
    </w:p>
    <w:p w:rsidR="00A92C29" w:rsidRDefault="00A92C29" w:rsidP="00A92C29">
      <w:pPr>
        <w:ind w:left="-142" w:firstLine="568"/>
        <w:jc w:val="both"/>
      </w:pPr>
    </w:p>
    <w:p w:rsidR="00A217DE" w:rsidRDefault="00A217DE" w:rsidP="00A92C29">
      <w:pPr>
        <w:ind w:left="-142" w:firstLine="568"/>
        <w:jc w:val="both"/>
      </w:pPr>
    </w:p>
    <w:p w:rsidR="00A217DE" w:rsidRPr="00A92C29" w:rsidRDefault="00A217DE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6610"/>
      <w:docPartObj>
        <w:docPartGallery w:val="Page Numbers (Top of Page)"/>
        <w:docPartUnique/>
      </w:docPartObj>
    </w:sdtPr>
    <w:sdtContent>
      <w:p w:rsidR="004C56AB" w:rsidRDefault="00085968">
        <w:pPr>
          <w:pStyle w:val="a7"/>
          <w:jc w:val="center"/>
        </w:pPr>
        <w:fldSimple w:instr=" PAGE   \* MERGEFORMAT ">
          <w:r w:rsidR="004360F3">
            <w:rPr>
              <w:noProof/>
            </w:rPr>
            <w:t>2</w:t>
          </w:r>
        </w:fldSimple>
      </w:p>
    </w:sdtContent>
  </w:sdt>
  <w:p w:rsidR="004C56AB" w:rsidRDefault="004C56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80079"/>
    <w:multiLevelType w:val="hybridMultilevel"/>
    <w:tmpl w:val="911EB940"/>
    <w:lvl w:ilvl="0" w:tplc="83F81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5968"/>
    <w:rsid w:val="000E0EA4"/>
    <w:rsid w:val="00103C69"/>
    <w:rsid w:val="0013077C"/>
    <w:rsid w:val="00135243"/>
    <w:rsid w:val="001421E2"/>
    <w:rsid w:val="001605B0"/>
    <w:rsid w:val="00195D34"/>
    <w:rsid w:val="001F4355"/>
    <w:rsid w:val="00265050"/>
    <w:rsid w:val="002A6B23"/>
    <w:rsid w:val="00307849"/>
    <w:rsid w:val="00323D8B"/>
    <w:rsid w:val="003970D7"/>
    <w:rsid w:val="003C4D42"/>
    <w:rsid w:val="003E6EA6"/>
    <w:rsid w:val="004360F3"/>
    <w:rsid w:val="004653C9"/>
    <w:rsid w:val="00465C76"/>
    <w:rsid w:val="004731EA"/>
    <w:rsid w:val="004A24AD"/>
    <w:rsid w:val="004C5199"/>
    <w:rsid w:val="004C56AB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46EB9"/>
    <w:rsid w:val="00653398"/>
    <w:rsid w:val="006E64E6"/>
    <w:rsid w:val="007072B5"/>
    <w:rsid w:val="00726286"/>
    <w:rsid w:val="007328FB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17DE"/>
    <w:rsid w:val="00A2446E"/>
    <w:rsid w:val="00A26500"/>
    <w:rsid w:val="00A272A0"/>
    <w:rsid w:val="00A32DF8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A32DF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A32DF8"/>
    <w:rPr>
      <w:rFonts w:ascii="Calibri" w:eastAsia="Calibri" w:hAnsi="Calibri"/>
      <w:sz w:val="22"/>
      <w:szCs w:val="21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4C56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C56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2013-07-08T05:33:00Z</cp:lastPrinted>
  <dcterms:created xsi:type="dcterms:W3CDTF">2013-12-02T11:13:00Z</dcterms:created>
  <dcterms:modified xsi:type="dcterms:W3CDTF">2013-12-06T06:56:00Z</dcterms:modified>
</cp:coreProperties>
</file>