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7B3" w:rsidRPr="003107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F06E2" w:rsidRDefault="000F06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21F16">
        <w:t>19 декабря 2013 года № 365-П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F06E2" w:rsidRDefault="000F06E2" w:rsidP="00A92C29">
      <w:pPr>
        <w:ind w:left="-142"/>
        <w:jc w:val="center"/>
        <w:rPr>
          <w:b/>
        </w:rPr>
      </w:pPr>
      <w:r>
        <w:rPr>
          <w:b/>
        </w:rPr>
        <w:t xml:space="preserve">Об утверждении государственной программы Республики Карелия </w:t>
      </w:r>
    </w:p>
    <w:p w:rsidR="000F06E2" w:rsidRDefault="000F06E2" w:rsidP="00A92C29">
      <w:pPr>
        <w:ind w:left="-142"/>
        <w:jc w:val="center"/>
        <w:rPr>
          <w:b/>
        </w:rPr>
      </w:pPr>
      <w:r>
        <w:rPr>
          <w:b/>
        </w:rPr>
        <w:t>«Развитие институтов гражданского общества и развитие местного самоуправления, защита прав и свобод человека и гражданина»</w:t>
      </w:r>
    </w:p>
    <w:p w:rsidR="000F06E2" w:rsidRDefault="000F06E2" w:rsidP="000F06E2">
      <w:pPr>
        <w:ind w:left="-142"/>
        <w:jc w:val="center"/>
        <w:rPr>
          <w:b/>
        </w:rPr>
      </w:pPr>
      <w:r>
        <w:rPr>
          <w:b/>
        </w:rPr>
        <w:t>на 2014-2020 годы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0F06E2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0F06E2">
        <w:rPr>
          <w:b/>
        </w:rPr>
        <w:t>п</w:t>
      </w:r>
      <w:proofErr w:type="spellEnd"/>
      <w:proofErr w:type="gramEnd"/>
      <w:r w:rsidRPr="000F06E2">
        <w:rPr>
          <w:b/>
        </w:rPr>
        <w:t xml:space="preserve"> о с т а </w:t>
      </w:r>
      <w:proofErr w:type="spellStart"/>
      <w:r w:rsidRPr="000F06E2">
        <w:rPr>
          <w:b/>
        </w:rPr>
        <w:t>н</w:t>
      </w:r>
      <w:proofErr w:type="spellEnd"/>
      <w:r w:rsidRPr="000F06E2">
        <w:rPr>
          <w:b/>
        </w:rPr>
        <w:t xml:space="preserve"> о в л я е т</w:t>
      </w:r>
      <w:r>
        <w:t>:</w:t>
      </w:r>
    </w:p>
    <w:p w:rsidR="000F06E2" w:rsidRDefault="000F06E2" w:rsidP="00A92C29">
      <w:pPr>
        <w:ind w:left="-142" w:firstLine="568"/>
        <w:jc w:val="both"/>
      </w:pPr>
      <w:r>
        <w:t>В целях реализации 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           № 175</w:t>
      </w:r>
      <w:r w:rsidRPr="000F06E2">
        <w:t>5-</w:t>
      </w:r>
      <w:r>
        <w:rPr>
          <w:lang w:val="en-US"/>
        </w:rPr>
        <w:t>IV</w:t>
      </w:r>
      <w:r w:rsidRPr="000F06E2">
        <w:t xml:space="preserve"> </w:t>
      </w:r>
      <w:r>
        <w:t>ЗС, в соответствии с перечнем государственных программ Республики Карелия, утвержденным распоряжением Правительства Республики Карелия от 26 сентября 2012 года № 574р-П:</w:t>
      </w:r>
    </w:p>
    <w:p w:rsidR="000F06E2" w:rsidRDefault="000F06E2" w:rsidP="00A92C29">
      <w:pPr>
        <w:ind w:left="-142" w:firstLine="568"/>
        <w:jc w:val="both"/>
      </w:pPr>
      <w:r>
        <w:t>1. Утвердить прилагаемую государственную программу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 (далее – государственная программа).</w:t>
      </w:r>
    </w:p>
    <w:p w:rsidR="000F06E2" w:rsidRDefault="000F06E2" w:rsidP="00A92C29">
      <w:pPr>
        <w:ind w:left="-142" w:firstLine="568"/>
        <w:jc w:val="both"/>
      </w:pPr>
      <w:r>
        <w:t>2. Рекомендовать органам местного самоуправления муниципальных районов и городских округов в Республике Карелия принять участие в реализации мероприятий государственной программы в пределах полномочий.</w:t>
      </w:r>
    </w:p>
    <w:p w:rsidR="000F06E2" w:rsidRDefault="000F06E2" w:rsidP="00A92C29">
      <w:pPr>
        <w:ind w:left="-142" w:firstLine="568"/>
        <w:jc w:val="both"/>
      </w:pPr>
      <w:r>
        <w:t>3. Признать утратившим силу постановление Правительства Республики Карелия от 12 декабря 2011 года № 349-П «Об утверждении долгосрочной целевой программы «Сохранение единства народ</w:t>
      </w:r>
      <w:r w:rsidR="000C3287">
        <w:t>ов</w:t>
      </w:r>
      <w:r>
        <w:t xml:space="preserve"> и этнических общностей Карелии на 2012-2016 годы» («</w:t>
      </w:r>
      <w:proofErr w:type="spellStart"/>
      <w:r>
        <w:t>Карьяла</w:t>
      </w:r>
      <w:proofErr w:type="spellEnd"/>
      <w:r>
        <w:t xml:space="preserve"> – наш дом»)» (Собрание законодательства Республики Карелия, 2011, № 12, </w:t>
      </w:r>
      <w:r w:rsidR="002076E2">
        <w:t xml:space="preserve">              </w:t>
      </w:r>
      <w:r>
        <w:t>ст. 2053).</w:t>
      </w:r>
    </w:p>
    <w:p w:rsidR="000F06E2" w:rsidRPr="000F06E2" w:rsidRDefault="000F06E2" w:rsidP="00A92C29">
      <w:pPr>
        <w:ind w:left="-142" w:firstLine="568"/>
        <w:jc w:val="both"/>
      </w:pPr>
      <w:r>
        <w:t xml:space="preserve"> 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0F06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E2" w:rsidRDefault="000F06E2" w:rsidP="00CE0D98">
      <w:r>
        <w:separator/>
      </w:r>
    </w:p>
  </w:endnote>
  <w:endnote w:type="continuationSeparator" w:id="0">
    <w:p w:rsidR="000F06E2" w:rsidRDefault="000F06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E2" w:rsidRDefault="000F06E2" w:rsidP="00CE0D98">
      <w:r>
        <w:separator/>
      </w:r>
    </w:p>
  </w:footnote>
  <w:footnote w:type="continuationSeparator" w:id="0">
    <w:p w:rsidR="000F06E2" w:rsidRDefault="000F06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E2" w:rsidRDefault="000F06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3287"/>
    <w:rsid w:val="000E0EA4"/>
    <w:rsid w:val="000F06E2"/>
    <w:rsid w:val="00103C69"/>
    <w:rsid w:val="0013077C"/>
    <w:rsid w:val="001605B0"/>
    <w:rsid w:val="00195D34"/>
    <w:rsid w:val="001F4355"/>
    <w:rsid w:val="002076E2"/>
    <w:rsid w:val="0021340F"/>
    <w:rsid w:val="00265050"/>
    <w:rsid w:val="002A6B23"/>
    <w:rsid w:val="00307849"/>
    <w:rsid w:val="003107B3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1718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1E2A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21F16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Янчиленко</cp:lastModifiedBy>
  <cp:revision>5</cp:revision>
  <cp:lastPrinted>2013-12-19T09:51:00Z</cp:lastPrinted>
  <dcterms:created xsi:type="dcterms:W3CDTF">2013-12-18T06:23:00Z</dcterms:created>
  <dcterms:modified xsi:type="dcterms:W3CDTF">2013-12-19T09:52:00Z</dcterms:modified>
</cp:coreProperties>
</file>