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30A" w:rsidRPr="00E313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97E16" w:rsidRDefault="00A97E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1F92">
      <w:pPr>
        <w:spacing w:before="240"/>
        <w:ind w:left="-142"/>
        <w:jc w:val="center"/>
      </w:pPr>
      <w:r>
        <w:t xml:space="preserve">от </w:t>
      </w:r>
      <w:r w:rsidR="00C81F92">
        <w:t>3</w:t>
      </w:r>
      <w:r w:rsidR="00A44A7C">
        <w:t xml:space="preserve">0 декабря </w:t>
      </w:r>
      <w:r w:rsidR="00C81F92">
        <w:t>201</w:t>
      </w:r>
      <w:r w:rsidR="00A44A7C">
        <w:t>3</w:t>
      </w:r>
      <w:r w:rsidR="00C81F92">
        <w:t xml:space="preserve"> года № </w:t>
      </w:r>
      <w:r w:rsidR="00A44A7C">
        <w:t>379</w:t>
      </w:r>
      <w:r w:rsidR="00C81F92">
        <w:t>-П</w:t>
      </w:r>
    </w:p>
    <w:p w:rsidR="00307849" w:rsidRDefault="00307849" w:rsidP="00636B49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36B49" w:rsidRPr="00575CA3" w:rsidRDefault="00636B49" w:rsidP="00636B49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911E5C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636B49" w:rsidRPr="00575CA3" w:rsidRDefault="00636B49" w:rsidP="00D83C8E">
      <w:pPr>
        <w:shd w:val="clear" w:color="auto" w:fill="FFFFFF" w:themeFill="background1"/>
        <w:spacing w:after="120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911E5C">
        <w:rPr>
          <w:b/>
          <w:szCs w:val="28"/>
        </w:rPr>
        <w:t>20 мая</w:t>
      </w:r>
      <w:r w:rsidRPr="00575CA3">
        <w:rPr>
          <w:b/>
          <w:szCs w:val="28"/>
        </w:rPr>
        <w:t xml:space="preserve"> 20</w:t>
      </w:r>
      <w:r w:rsidR="00911E5C">
        <w:rPr>
          <w:b/>
          <w:szCs w:val="28"/>
        </w:rPr>
        <w:t>11</w:t>
      </w:r>
      <w:r w:rsidRPr="00575CA3">
        <w:rPr>
          <w:b/>
          <w:szCs w:val="28"/>
        </w:rPr>
        <w:t xml:space="preserve"> года № </w:t>
      </w:r>
      <w:r w:rsidR="00911E5C">
        <w:rPr>
          <w:b/>
          <w:szCs w:val="28"/>
        </w:rPr>
        <w:t>1</w:t>
      </w:r>
      <w:r w:rsidRPr="00575CA3">
        <w:rPr>
          <w:b/>
          <w:szCs w:val="28"/>
        </w:rPr>
        <w:t>2</w:t>
      </w:r>
      <w:r w:rsidR="00911E5C">
        <w:rPr>
          <w:b/>
          <w:szCs w:val="28"/>
        </w:rPr>
        <w:t>7</w:t>
      </w:r>
      <w:r w:rsidRPr="00575CA3">
        <w:rPr>
          <w:b/>
          <w:szCs w:val="28"/>
        </w:rPr>
        <w:t>-П</w:t>
      </w:r>
    </w:p>
    <w:p w:rsidR="00636B49" w:rsidRPr="00575CA3" w:rsidRDefault="00401D83" w:rsidP="00636B49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Карелия от 29 апреля 2009 года № 93-П «О долгосрочных целевых программах Республики Карелия»  </w:t>
      </w:r>
      <w:r w:rsidR="00636B49" w:rsidRPr="00575CA3">
        <w:rPr>
          <w:rFonts w:ascii="Times New Roman" w:hAnsi="Times New Roman" w:cs="Times New Roman"/>
          <w:sz w:val="28"/>
          <w:szCs w:val="28"/>
        </w:rPr>
        <w:t>Правительство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B49" w:rsidRPr="0057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6B49"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с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т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а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B49"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в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л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я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е</w:t>
      </w:r>
      <w:r w:rsidR="00636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49"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401D83" w:rsidRDefault="00401D83" w:rsidP="00636B4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Утвердить прилагаемые изменения, которые вносятся в постановление Правительства Республики Карелия от 20 мая 2011 года         № 127-П «О долгосрочной целевой программе «Жилище» на 2011-2015 годы» </w:t>
      </w:r>
      <w:r w:rsidR="00636B49" w:rsidRPr="00575CA3">
        <w:rPr>
          <w:szCs w:val="28"/>
        </w:rPr>
        <w:t xml:space="preserve">(Собрание законодательства Республики Карелия, 2011, </w:t>
      </w:r>
      <w:r w:rsidR="00636B49">
        <w:rPr>
          <w:szCs w:val="28"/>
        </w:rPr>
        <w:t>№</w:t>
      </w:r>
      <w:r w:rsidR="00636B49" w:rsidRPr="00575CA3">
        <w:rPr>
          <w:szCs w:val="28"/>
        </w:rPr>
        <w:t xml:space="preserve"> </w:t>
      </w:r>
      <w:r>
        <w:rPr>
          <w:szCs w:val="28"/>
        </w:rPr>
        <w:t>5</w:t>
      </w:r>
      <w:r w:rsidR="00636B49" w:rsidRPr="00575CA3">
        <w:rPr>
          <w:szCs w:val="28"/>
        </w:rPr>
        <w:t>,</w:t>
      </w:r>
      <w:r w:rsidR="00D108B1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636B49" w:rsidRPr="00575CA3">
        <w:rPr>
          <w:szCs w:val="28"/>
        </w:rPr>
        <w:t>ст.</w:t>
      </w:r>
      <w:r w:rsidR="00D108B1">
        <w:rPr>
          <w:szCs w:val="28"/>
        </w:rPr>
        <w:t xml:space="preserve"> </w:t>
      </w:r>
      <w:r>
        <w:rPr>
          <w:szCs w:val="28"/>
        </w:rPr>
        <w:t>701</w:t>
      </w:r>
      <w:r w:rsidR="00636B49">
        <w:rPr>
          <w:szCs w:val="28"/>
        </w:rPr>
        <w:t>;</w:t>
      </w:r>
      <w:r w:rsidR="00D108B1">
        <w:rPr>
          <w:szCs w:val="28"/>
        </w:rPr>
        <w:t xml:space="preserve"> 2012, №</w:t>
      </w:r>
      <w:r>
        <w:rPr>
          <w:szCs w:val="28"/>
        </w:rPr>
        <w:t>10</w:t>
      </w:r>
      <w:r w:rsidR="00D108B1">
        <w:rPr>
          <w:szCs w:val="28"/>
        </w:rPr>
        <w:t xml:space="preserve">, ст. </w:t>
      </w:r>
      <w:r>
        <w:rPr>
          <w:szCs w:val="28"/>
        </w:rPr>
        <w:t>1821</w:t>
      </w:r>
      <w:r w:rsidR="00D108B1">
        <w:rPr>
          <w:szCs w:val="28"/>
        </w:rPr>
        <w:t>;</w:t>
      </w:r>
      <w:r w:rsidR="00636B49" w:rsidRPr="00575CA3">
        <w:rPr>
          <w:szCs w:val="28"/>
        </w:rPr>
        <w:t xml:space="preserve"> 201</w:t>
      </w:r>
      <w:r w:rsidR="00D108B1">
        <w:rPr>
          <w:szCs w:val="28"/>
        </w:rPr>
        <w:t>3</w:t>
      </w:r>
      <w:r w:rsidR="00636B49" w:rsidRPr="00575CA3">
        <w:rPr>
          <w:szCs w:val="28"/>
        </w:rPr>
        <w:t xml:space="preserve">, </w:t>
      </w:r>
      <w:r>
        <w:rPr>
          <w:szCs w:val="28"/>
        </w:rPr>
        <w:t>№ 2, ст. 252).</w:t>
      </w:r>
    </w:p>
    <w:p w:rsidR="00A92C29" w:rsidRDefault="00A92C29" w:rsidP="00A92C29">
      <w:pPr>
        <w:ind w:left="-142" w:firstLine="568"/>
        <w:jc w:val="both"/>
      </w:pPr>
    </w:p>
    <w:p w:rsidR="00401D83" w:rsidRDefault="00401D83" w:rsidP="00A92C29">
      <w:pPr>
        <w:ind w:left="-142" w:firstLine="568"/>
        <w:jc w:val="both"/>
      </w:pPr>
    </w:p>
    <w:p w:rsidR="00401D83" w:rsidRPr="00A92C29" w:rsidRDefault="00401D83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01D83" w:rsidRDefault="008A3180" w:rsidP="00BA52E2">
      <w:pPr>
        <w:ind w:left="-142"/>
        <w:rPr>
          <w:szCs w:val="28"/>
        </w:rPr>
        <w:sectPr w:rsidR="00401D8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23DB8" w:rsidTr="00023DB8">
        <w:tc>
          <w:tcPr>
            <w:tcW w:w="4572" w:type="dxa"/>
          </w:tcPr>
          <w:p w:rsidR="00023DB8" w:rsidRDefault="00023DB8" w:rsidP="00BA52E2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</w:tcPr>
          <w:p w:rsidR="00023DB8" w:rsidRDefault="00023DB8" w:rsidP="00BA5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Утверждены постановлением Правительства Республики Карелия </w:t>
            </w:r>
          </w:p>
          <w:p w:rsidR="00023DB8" w:rsidRDefault="00023DB8" w:rsidP="00A44A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C81F92">
              <w:rPr>
                <w:sz w:val="26"/>
                <w:szCs w:val="26"/>
              </w:rPr>
              <w:t xml:space="preserve">  </w:t>
            </w:r>
            <w:r w:rsidR="00A44A7C">
              <w:rPr>
                <w:sz w:val="26"/>
                <w:szCs w:val="26"/>
              </w:rPr>
              <w:t>30 декабря 2013 года № 379-П</w:t>
            </w:r>
          </w:p>
        </w:tc>
      </w:tr>
    </w:tbl>
    <w:p w:rsidR="00023DB8" w:rsidRPr="00B63F14" w:rsidRDefault="00023DB8" w:rsidP="00023DB8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023DB8" w:rsidRPr="00B63F14" w:rsidRDefault="00023DB8" w:rsidP="00023DB8">
      <w:pPr>
        <w:shd w:val="clear" w:color="auto" w:fill="FFFFFF" w:themeFill="background1"/>
        <w:jc w:val="center"/>
        <w:rPr>
          <w:sz w:val="26"/>
          <w:szCs w:val="26"/>
        </w:rPr>
      </w:pPr>
      <w:r w:rsidRPr="00B63F14">
        <w:rPr>
          <w:sz w:val="26"/>
          <w:szCs w:val="26"/>
        </w:rPr>
        <w:t xml:space="preserve">Изменения, </w:t>
      </w:r>
    </w:p>
    <w:p w:rsidR="00023DB8" w:rsidRPr="00B63F14" w:rsidRDefault="00023DB8" w:rsidP="00023DB8">
      <w:pPr>
        <w:shd w:val="clear" w:color="auto" w:fill="FFFFFF" w:themeFill="background1"/>
        <w:jc w:val="center"/>
        <w:rPr>
          <w:sz w:val="26"/>
          <w:szCs w:val="26"/>
        </w:rPr>
      </w:pPr>
      <w:r w:rsidRPr="00B63F14">
        <w:rPr>
          <w:sz w:val="26"/>
          <w:szCs w:val="26"/>
        </w:rPr>
        <w:t>которые вносятся в постановление Правительства</w:t>
      </w:r>
    </w:p>
    <w:p w:rsidR="00023DB8" w:rsidRPr="00B63F14" w:rsidRDefault="00023DB8" w:rsidP="00023DB8">
      <w:pPr>
        <w:shd w:val="clear" w:color="auto" w:fill="FFFFFF" w:themeFill="background1"/>
        <w:spacing w:after="120"/>
        <w:jc w:val="center"/>
        <w:rPr>
          <w:sz w:val="26"/>
          <w:szCs w:val="26"/>
        </w:rPr>
      </w:pPr>
      <w:r w:rsidRPr="00B63F14">
        <w:rPr>
          <w:sz w:val="26"/>
          <w:szCs w:val="26"/>
        </w:rPr>
        <w:t>Республики Карелия от 20 мая 2011 года № 127-П «О долгосрочной целевой программе «Жилище» на 2011-2015 годы»</w:t>
      </w:r>
    </w:p>
    <w:p w:rsidR="00023DB8" w:rsidRPr="00B63F14" w:rsidRDefault="00023DB8" w:rsidP="00023D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1. В пункте 2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Карелия».</w:t>
      </w:r>
    </w:p>
    <w:p w:rsidR="00023DB8" w:rsidRPr="00B63F14" w:rsidRDefault="00023DB8" w:rsidP="00023D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2. В долгосрочной целевой программе «Жилище» на 2011-2015 годы, утвержденной указанным постановлением (далее – долгосрочная программа):</w:t>
      </w:r>
    </w:p>
    <w:p w:rsidR="00023DB8" w:rsidRPr="00B63F14" w:rsidRDefault="00023DB8" w:rsidP="00023D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1) в графе второй строки «Государственный заказчик долгосрочной программы» Паспорта долгосрочной программы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023DB8" w:rsidRPr="00B63F14" w:rsidRDefault="00023DB8" w:rsidP="00023D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2) в абзацах первом, третьем, четвертом раздела </w:t>
      </w:r>
      <w:r w:rsidRPr="00B63F14">
        <w:rPr>
          <w:sz w:val="26"/>
          <w:szCs w:val="26"/>
          <w:lang w:val="en-US"/>
        </w:rPr>
        <w:t>V</w:t>
      </w:r>
      <w:r w:rsidRPr="00B63F14">
        <w:rPr>
          <w:sz w:val="26"/>
          <w:szCs w:val="26"/>
        </w:rPr>
        <w:t xml:space="preserve">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падеже;</w:t>
      </w:r>
    </w:p>
    <w:p w:rsidR="00A83CCB" w:rsidRPr="00B63F14" w:rsidRDefault="00023DB8" w:rsidP="00A83CCB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3) </w:t>
      </w:r>
      <w:r w:rsidR="00A83CCB" w:rsidRPr="00B63F14">
        <w:rPr>
          <w:sz w:val="26"/>
          <w:szCs w:val="26"/>
        </w:rPr>
        <w:t>в пунктах 1-11 графы «Ответственный исполнитель» приложения № 1 к долгосрочной программе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Карелия».</w:t>
      </w:r>
    </w:p>
    <w:p w:rsidR="00023DB8" w:rsidRPr="00B63F14" w:rsidRDefault="00A83CCB" w:rsidP="00023DB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3. В подпрограмме «Обеспечение жильем молодых семей» на 2011-2015 годы (далее – подпрограмма):</w:t>
      </w:r>
    </w:p>
    <w:p w:rsidR="00A83CCB" w:rsidRPr="00B63F14" w:rsidRDefault="00A83CCB" w:rsidP="00A83CCB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1) в графе второй строки «Государственный заказчик подпрограммы» Паспорта подпрограммы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A83CCB" w:rsidRPr="00B63F14" w:rsidRDefault="00A83CCB" w:rsidP="00A83CCB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2) в абзацах первом, третьем, шестом раздела </w:t>
      </w:r>
      <w:r w:rsidRPr="00B63F14">
        <w:rPr>
          <w:sz w:val="26"/>
          <w:szCs w:val="26"/>
          <w:lang w:val="en-US"/>
        </w:rPr>
        <w:t>V</w:t>
      </w:r>
      <w:r w:rsidRPr="00B63F14">
        <w:rPr>
          <w:sz w:val="26"/>
          <w:szCs w:val="26"/>
        </w:rPr>
        <w:t xml:space="preserve">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падеже;</w:t>
      </w:r>
    </w:p>
    <w:p w:rsidR="00A83CCB" w:rsidRPr="00B63F14" w:rsidRDefault="00A83CCB" w:rsidP="00A83CCB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3) в пунктах 1-8 графы «Ответственный исполнитель» приложения № 1 к подпрограмме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2E7C08" w:rsidRPr="00B63F14" w:rsidRDefault="00A83CCB" w:rsidP="002E7C08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4) в пунктах 3, 4, 5, 7, 8, 9, 10, 12, 13 приложения № 2 к подпрограмме </w:t>
      </w:r>
      <w:r w:rsidR="002E7C08" w:rsidRPr="00B63F14">
        <w:rPr>
          <w:sz w:val="26"/>
          <w:szCs w:val="26"/>
        </w:rPr>
        <w:t>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падеже.</w:t>
      </w:r>
    </w:p>
    <w:p w:rsidR="00A97E16" w:rsidRDefault="00A97E16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4. В подпрограмме «Выполнение государственных обязательств по обеспечению жильем категорий граждан, установленных</w:t>
      </w:r>
      <w:r w:rsidR="00BE4928">
        <w:rPr>
          <w:sz w:val="26"/>
          <w:szCs w:val="26"/>
        </w:rPr>
        <w:t xml:space="preserve"> федеральным законодательством</w:t>
      </w:r>
      <w:r w:rsidRPr="00B63F14">
        <w:rPr>
          <w:sz w:val="26"/>
          <w:szCs w:val="26"/>
        </w:rPr>
        <w:t>» на 2011-2015 годы (далее – подпрограмма):</w:t>
      </w:r>
    </w:p>
    <w:p w:rsidR="00B63F14" w:rsidRDefault="00B63F14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B63F14" w:rsidRDefault="00B63F14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B63F14" w:rsidRPr="00B63F14" w:rsidRDefault="00B63F14" w:rsidP="00B63F14">
      <w:pPr>
        <w:shd w:val="clear" w:color="auto" w:fill="FFFFFF" w:themeFill="background1"/>
        <w:jc w:val="center"/>
        <w:rPr>
          <w:sz w:val="24"/>
          <w:szCs w:val="24"/>
        </w:rPr>
      </w:pPr>
      <w:r w:rsidRPr="00B63F14">
        <w:rPr>
          <w:sz w:val="24"/>
          <w:szCs w:val="24"/>
        </w:rPr>
        <w:lastRenderedPageBreak/>
        <w:t>2</w:t>
      </w:r>
    </w:p>
    <w:p w:rsidR="00A97E16" w:rsidRPr="00B63F14" w:rsidRDefault="00A97E16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1) в графе второй строки «Государственный заказчик подпрограммы» Паспорта подпрограммы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A97E16" w:rsidRPr="00B63F14" w:rsidRDefault="00A97E16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2) в абзацах первом, втором, третьем раздела </w:t>
      </w:r>
      <w:r w:rsidRPr="00B63F14">
        <w:rPr>
          <w:sz w:val="26"/>
          <w:szCs w:val="26"/>
          <w:lang w:val="en-US"/>
        </w:rPr>
        <w:t>V</w:t>
      </w:r>
      <w:r w:rsidRPr="00B63F14">
        <w:rPr>
          <w:sz w:val="26"/>
          <w:szCs w:val="26"/>
        </w:rPr>
        <w:t xml:space="preserve">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падеже;</w:t>
      </w:r>
    </w:p>
    <w:p w:rsidR="00B63F14" w:rsidRPr="00B63F14" w:rsidRDefault="00A97E16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3) в приложени</w:t>
      </w:r>
      <w:r w:rsidR="00BE4928">
        <w:rPr>
          <w:sz w:val="26"/>
          <w:szCs w:val="26"/>
        </w:rPr>
        <w:t>и</w:t>
      </w:r>
      <w:r w:rsidRPr="00B63F14">
        <w:rPr>
          <w:sz w:val="26"/>
          <w:szCs w:val="26"/>
        </w:rPr>
        <w:t xml:space="preserve"> № 1 к </w:t>
      </w:r>
      <w:r w:rsidR="00B63F14" w:rsidRPr="00B63F14">
        <w:rPr>
          <w:sz w:val="26"/>
          <w:szCs w:val="26"/>
        </w:rPr>
        <w:t>под</w:t>
      </w:r>
      <w:r w:rsidRPr="00B63F14">
        <w:rPr>
          <w:sz w:val="26"/>
          <w:szCs w:val="26"/>
        </w:rPr>
        <w:t>программе</w:t>
      </w:r>
      <w:r w:rsidR="00B63F14" w:rsidRPr="00B63F14">
        <w:rPr>
          <w:sz w:val="26"/>
          <w:szCs w:val="26"/>
        </w:rPr>
        <w:t>:</w:t>
      </w:r>
    </w:p>
    <w:p w:rsidR="00A97E16" w:rsidRPr="00B63F14" w:rsidRDefault="00B63F14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а) в пунктах 1-12 графы «Ответственный исполнитель» </w:t>
      </w:r>
      <w:r w:rsidR="00A97E16" w:rsidRPr="00B63F14">
        <w:rPr>
          <w:sz w:val="26"/>
          <w:szCs w:val="26"/>
        </w:rPr>
        <w:t>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</w:t>
      </w:r>
      <w:r w:rsidRPr="00B63F14">
        <w:rPr>
          <w:sz w:val="26"/>
          <w:szCs w:val="26"/>
        </w:rPr>
        <w:t>;</w:t>
      </w:r>
    </w:p>
    <w:p w:rsidR="00B63F14" w:rsidRPr="00B63F14" w:rsidRDefault="00B63F14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б) в пункте 25 графы «Наименование мероприятий» слова «проекта постановления Правительства Республики Карелия» заменить словами «приказа Министерства образования Республики Карелия»;</w:t>
      </w:r>
    </w:p>
    <w:p w:rsidR="00B63F14" w:rsidRPr="00B63F14" w:rsidRDefault="00B63F14" w:rsidP="00A97E16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в) в пункте 26 графы «Ответственный исполнитель» слова «Органы местного самоуправления муниципальных районов и городских округов в Республике Карелия» заменить словами «Министерство образования Республики Карелия».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   5. В подпрограмме «Развитие ипотечного жилищного кредитования в Республике Карелия» на 2011-2015 годы (далее – подпрограмма):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1) в Паспорте подпрограммы: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а) в графе второй строки «Государственный заказчик подпрограммы»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б) в графе второй строки «Основной разработчик подпрограммы» 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в) в графе второй строки «Исполнитель подпрограммы» 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Карелия»;</w:t>
      </w:r>
    </w:p>
    <w:p w:rsidR="00B63F14" w:rsidRP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 xml:space="preserve">2) в абзацах первом, втором раздела </w:t>
      </w:r>
      <w:r w:rsidRPr="00B63F14">
        <w:rPr>
          <w:sz w:val="26"/>
          <w:szCs w:val="26"/>
          <w:lang w:val="en-US"/>
        </w:rPr>
        <w:t>V</w:t>
      </w:r>
      <w:r w:rsidRPr="00B63F14">
        <w:rPr>
          <w:sz w:val="26"/>
          <w:szCs w:val="26"/>
        </w:rPr>
        <w:t xml:space="preserve"> слова «Министерство строительства Республики Карелия» в соответствующем падеже заменить словами «Министерство строительства, жилищно-коммунального хозяйства и энергетики Республики Карелия» в соответствующем падеже;</w:t>
      </w:r>
    </w:p>
    <w:p w:rsidR="00653398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B63F14">
        <w:rPr>
          <w:sz w:val="26"/>
          <w:szCs w:val="26"/>
        </w:rPr>
        <w:t>3) в пунктах 1, 2, 6 графы «Исполнители мероприятий»  приложения № 1 к подпрограмме слова «Министерство строительства Республики Карелия» заменить словами «Министерство строительства, жилищно-коммунального хозяйства и энергетики Республики Карелия».</w:t>
      </w:r>
    </w:p>
    <w:p w:rsid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B63F14" w:rsidRDefault="00B63F14" w:rsidP="00B63F14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</w:p>
    <w:p w:rsidR="00B63F14" w:rsidRPr="009D2DE2" w:rsidRDefault="00B63F14" w:rsidP="00B63F14">
      <w:pPr>
        <w:shd w:val="clear" w:color="auto" w:fill="FFFFFF" w:themeFill="background1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B63F14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16" w:rsidRDefault="00A97E16" w:rsidP="00CE0D98">
      <w:r>
        <w:separator/>
      </w:r>
    </w:p>
  </w:endnote>
  <w:endnote w:type="continuationSeparator" w:id="0">
    <w:p w:rsidR="00A97E16" w:rsidRDefault="00A97E1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16" w:rsidRDefault="00A97E16" w:rsidP="00CE0D98">
      <w:r>
        <w:separator/>
      </w:r>
    </w:p>
  </w:footnote>
  <w:footnote w:type="continuationSeparator" w:id="0">
    <w:p w:rsidR="00A97E16" w:rsidRDefault="00A97E1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16" w:rsidRDefault="00A97E1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23DB8"/>
    <w:rsid w:val="000306BC"/>
    <w:rsid w:val="000349D0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3FF"/>
    <w:rsid w:val="002A6B23"/>
    <w:rsid w:val="002E7C08"/>
    <w:rsid w:val="00307849"/>
    <w:rsid w:val="003970D7"/>
    <w:rsid w:val="003C4D42"/>
    <w:rsid w:val="003E6EA6"/>
    <w:rsid w:val="00401D83"/>
    <w:rsid w:val="004653C9"/>
    <w:rsid w:val="00465C76"/>
    <w:rsid w:val="004731EA"/>
    <w:rsid w:val="004A24AD"/>
    <w:rsid w:val="004C5199"/>
    <w:rsid w:val="004D30BA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36B49"/>
    <w:rsid w:val="006429B5"/>
    <w:rsid w:val="00653398"/>
    <w:rsid w:val="006C06AE"/>
    <w:rsid w:val="006E64E6"/>
    <w:rsid w:val="007072B5"/>
    <w:rsid w:val="00726286"/>
    <w:rsid w:val="007431EB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11E5C"/>
    <w:rsid w:val="00961BBC"/>
    <w:rsid w:val="009D2DE2"/>
    <w:rsid w:val="009E192A"/>
    <w:rsid w:val="00A2446E"/>
    <w:rsid w:val="00A26500"/>
    <w:rsid w:val="00A272A0"/>
    <w:rsid w:val="00A36C25"/>
    <w:rsid w:val="00A44A7C"/>
    <w:rsid w:val="00A545D1"/>
    <w:rsid w:val="00A72BAF"/>
    <w:rsid w:val="00A83CCB"/>
    <w:rsid w:val="00A9267C"/>
    <w:rsid w:val="00A92C19"/>
    <w:rsid w:val="00A92C29"/>
    <w:rsid w:val="00A97E16"/>
    <w:rsid w:val="00AA36E4"/>
    <w:rsid w:val="00AB6E2A"/>
    <w:rsid w:val="00AC3683"/>
    <w:rsid w:val="00AC7D1C"/>
    <w:rsid w:val="00AE3683"/>
    <w:rsid w:val="00B168AD"/>
    <w:rsid w:val="00B378FE"/>
    <w:rsid w:val="00B62F7E"/>
    <w:rsid w:val="00B63F14"/>
    <w:rsid w:val="00B74F90"/>
    <w:rsid w:val="00B86ED4"/>
    <w:rsid w:val="00B901D8"/>
    <w:rsid w:val="00BA1074"/>
    <w:rsid w:val="00BA52E2"/>
    <w:rsid w:val="00BB2941"/>
    <w:rsid w:val="00BD2EB2"/>
    <w:rsid w:val="00BE4928"/>
    <w:rsid w:val="00C0029F"/>
    <w:rsid w:val="00C24172"/>
    <w:rsid w:val="00C26937"/>
    <w:rsid w:val="00C311EB"/>
    <w:rsid w:val="00C81F92"/>
    <w:rsid w:val="00C92BA5"/>
    <w:rsid w:val="00C97F75"/>
    <w:rsid w:val="00CB3FDE"/>
    <w:rsid w:val="00CC1D45"/>
    <w:rsid w:val="00CE0D98"/>
    <w:rsid w:val="00CF001D"/>
    <w:rsid w:val="00CF5812"/>
    <w:rsid w:val="00D108B1"/>
    <w:rsid w:val="00D22F40"/>
    <w:rsid w:val="00D83C8E"/>
    <w:rsid w:val="00DB34EF"/>
    <w:rsid w:val="00DC600E"/>
    <w:rsid w:val="00DF3DAD"/>
    <w:rsid w:val="00E3130A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23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2014-01-09T12:53:00Z</cp:lastPrinted>
  <dcterms:created xsi:type="dcterms:W3CDTF">2014-01-13T10:13:00Z</dcterms:created>
  <dcterms:modified xsi:type="dcterms:W3CDTF">2014-01-13T10:13:00Z</dcterms:modified>
</cp:coreProperties>
</file>