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5737E">
      <w:pPr>
        <w:jc w:val="center"/>
        <w:rPr>
          <w:sz w:val="16"/>
        </w:rPr>
      </w:pPr>
      <w:r w:rsidRPr="005573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CE2F6E" w:rsidRDefault="00CE2F6E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43447C" w:rsidRDefault="0043447C" w:rsidP="0043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1A527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Указ Главы Республики Карелия </w:t>
      </w:r>
    </w:p>
    <w:p w:rsidR="00B16FF8" w:rsidRDefault="0043447C" w:rsidP="0043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62A45">
        <w:rPr>
          <w:b/>
          <w:sz w:val="28"/>
          <w:szCs w:val="28"/>
        </w:rPr>
        <w:t>20 апреля</w:t>
      </w:r>
      <w:r>
        <w:rPr>
          <w:b/>
          <w:sz w:val="28"/>
          <w:szCs w:val="28"/>
        </w:rPr>
        <w:t xml:space="preserve"> 20</w:t>
      </w:r>
      <w:r w:rsidR="001A527F">
        <w:rPr>
          <w:b/>
          <w:sz w:val="28"/>
          <w:szCs w:val="28"/>
        </w:rPr>
        <w:t>0</w:t>
      </w:r>
      <w:r w:rsidR="00B62A4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 </w:t>
      </w:r>
      <w:r w:rsidR="00B62A45">
        <w:rPr>
          <w:b/>
          <w:sz w:val="28"/>
          <w:szCs w:val="28"/>
        </w:rPr>
        <w:t>29</w:t>
      </w:r>
    </w:p>
    <w:p w:rsidR="0043447C" w:rsidRDefault="0043447C" w:rsidP="00422024">
      <w:pPr>
        <w:ind w:firstLine="567"/>
        <w:jc w:val="both"/>
        <w:rPr>
          <w:b/>
          <w:sz w:val="28"/>
          <w:szCs w:val="28"/>
        </w:rPr>
      </w:pPr>
    </w:p>
    <w:p w:rsidR="002A3F0C" w:rsidRDefault="0043447C" w:rsidP="0011722B">
      <w:pPr>
        <w:ind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294D40">
        <w:rPr>
          <w:sz w:val="28"/>
          <w:szCs w:val="28"/>
        </w:rPr>
        <w:t xml:space="preserve">пункт 3 </w:t>
      </w:r>
      <w:r w:rsidR="002A3F0C">
        <w:rPr>
          <w:sz w:val="28"/>
          <w:szCs w:val="28"/>
        </w:rPr>
        <w:t>Положени</w:t>
      </w:r>
      <w:r w:rsidR="00294D40">
        <w:rPr>
          <w:sz w:val="28"/>
          <w:szCs w:val="28"/>
        </w:rPr>
        <w:t>я</w:t>
      </w:r>
      <w:r w:rsidR="002A3F0C">
        <w:rPr>
          <w:sz w:val="28"/>
          <w:szCs w:val="28"/>
        </w:rPr>
        <w:t xml:space="preserve"> о </w:t>
      </w:r>
      <w:r w:rsidR="00294D40">
        <w:rPr>
          <w:sz w:val="28"/>
          <w:szCs w:val="28"/>
        </w:rPr>
        <w:t>К</w:t>
      </w:r>
      <w:r w:rsidR="002A3F0C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294D40">
        <w:rPr>
          <w:sz w:val="28"/>
          <w:szCs w:val="28"/>
        </w:rPr>
        <w:t xml:space="preserve">по оценке </w:t>
      </w:r>
      <w:proofErr w:type="spellStart"/>
      <w:r w:rsidR="00294D40">
        <w:rPr>
          <w:sz w:val="28"/>
          <w:szCs w:val="28"/>
        </w:rPr>
        <w:t>результа-тивности</w:t>
      </w:r>
      <w:proofErr w:type="spellEnd"/>
      <w:r w:rsidR="00294D40">
        <w:rPr>
          <w:sz w:val="28"/>
          <w:szCs w:val="28"/>
        </w:rPr>
        <w:t xml:space="preserve"> деятельности органов исполнительной власти Республики Карелия и органов местного самоуправления муниципальных образований в Республике Карелия, </w:t>
      </w:r>
      <w:r>
        <w:rPr>
          <w:sz w:val="28"/>
          <w:szCs w:val="28"/>
        </w:rPr>
        <w:t>утвержденн</w:t>
      </w:r>
      <w:r w:rsidR="002A3F0C">
        <w:rPr>
          <w:sz w:val="28"/>
          <w:szCs w:val="28"/>
        </w:rPr>
        <w:t>о</w:t>
      </w:r>
      <w:r w:rsidR="00294D4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60305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Главы Республики Карелия от </w:t>
      </w:r>
      <w:r w:rsidR="00294D40">
        <w:rPr>
          <w:sz w:val="28"/>
          <w:szCs w:val="28"/>
        </w:rPr>
        <w:t>20 апреля</w:t>
      </w:r>
      <w:r w:rsidR="002A3F0C">
        <w:rPr>
          <w:sz w:val="28"/>
          <w:szCs w:val="28"/>
        </w:rPr>
        <w:t xml:space="preserve"> 200</w:t>
      </w:r>
      <w:r w:rsidR="00294D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294D40">
        <w:rPr>
          <w:sz w:val="28"/>
          <w:szCs w:val="28"/>
        </w:rPr>
        <w:t>29</w:t>
      </w:r>
      <w:r w:rsidR="00060305">
        <w:rPr>
          <w:sz w:val="28"/>
          <w:szCs w:val="28"/>
        </w:rPr>
        <w:t xml:space="preserve"> (Собрание законодательства Республики Карелия, 200</w:t>
      </w:r>
      <w:r w:rsidR="00294D40">
        <w:rPr>
          <w:sz w:val="28"/>
          <w:szCs w:val="28"/>
        </w:rPr>
        <w:t>9</w:t>
      </w:r>
      <w:r w:rsidR="00060305">
        <w:rPr>
          <w:sz w:val="28"/>
          <w:szCs w:val="28"/>
        </w:rPr>
        <w:t>,</w:t>
      </w:r>
      <w:r w:rsidR="00294D40">
        <w:rPr>
          <w:sz w:val="28"/>
          <w:szCs w:val="28"/>
        </w:rPr>
        <w:t xml:space="preserve"> </w:t>
      </w:r>
      <w:r w:rsidR="00060305">
        <w:rPr>
          <w:sz w:val="28"/>
          <w:szCs w:val="28"/>
        </w:rPr>
        <w:t xml:space="preserve">№ </w:t>
      </w:r>
      <w:r w:rsidR="00294D40">
        <w:rPr>
          <w:sz w:val="28"/>
          <w:szCs w:val="28"/>
        </w:rPr>
        <w:t>4</w:t>
      </w:r>
      <w:r w:rsidR="00060305">
        <w:rPr>
          <w:sz w:val="28"/>
          <w:szCs w:val="28"/>
        </w:rPr>
        <w:t xml:space="preserve">, ст. </w:t>
      </w:r>
      <w:r w:rsidR="002A3F0C">
        <w:rPr>
          <w:sz w:val="28"/>
          <w:szCs w:val="28"/>
        </w:rPr>
        <w:t xml:space="preserve"> </w:t>
      </w:r>
      <w:r w:rsidR="00294D40">
        <w:rPr>
          <w:sz w:val="28"/>
          <w:szCs w:val="28"/>
        </w:rPr>
        <w:t>352; № 11, ст. 1261; Карелия, 2013, 17 сентября</w:t>
      </w:r>
      <w:r w:rsidR="002A3F0C">
        <w:rPr>
          <w:sz w:val="28"/>
          <w:szCs w:val="28"/>
        </w:rPr>
        <w:t>), изменения</w:t>
      </w:r>
      <w:r w:rsidR="00294D40">
        <w:rPr>
          <w:sz w:val="28"/>
          <w:szCs w:val="28"/>
        </w:rPr>
        <w:t>, дополнив его подпунктами 8-10 следующего содержания</w:t>
      </w:r>
      <w:r w:rsidR="002A3F0C">
        <w:rPr>
          <w:sz w:val="28"/>
          <w:szCs w:val="28"/>
        </w:rPr>
        <w:t>:</w:t>
      </w:r>
      <w:proofErr w:type="gramEnd"/>
    </w:p>
    <w:p w:rsidR="00294D40" w:rsidRDefault="00294D40" w:rsidP="0011722B">
      <w:pPr>
        <w:ind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«8) рассмотрение предложений экспертной группы по оценке эффективности деятельности органов местного самоуправления в  Республике Карелия, созданной при Комиссии, и органов исполнительной власти Республики Карелия, подготовленных по результатам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</w:t>
      </w:r>
      <w:proofErr w:type="gramEnd"/>
      <w:r>
        <w:rPr>
          <w:sz w:val="28"/>
          <w:szCs w:val="28"/>
        </w:rPr>
        <w:t xml:space="preserve">, осуществляющих оказание услуг населению муниципальных образований в Республике Карелия (далее – руководители организаций), проведенной по </w:t>
      </w:r>
      <w:r w:rsidR="007B3F79">
        <w:rPr>
          <w:sz w:val="28"/>
          <w:szCs w:val="28"/>
        </w:rPr>
        <w:t>критериям</w:t>
      </w:r>
      <w:r>
        <w:rPr>
          <w:sz w:val="28"/>
          <w:szCs w:val="28"/>
        </w:rPr>
        <w:t xml:space="preserve"> оценки, утвержденным постановлением Правительства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 декабря 2012 года № 1317, принятие соответствующих решений и рекомендаций, предусмотренных указанным постановлением; </w:t>
      </w:r>
    </w:p>
    <w:p w:rsidR="00CD083F" w:rsidRDefault="00CE2F6E" w:rsidP="0011722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разработка рекомендаций для Главы Республики Карелия о необходимости установления пороговых значений критериев оценки населением эффективности деятельности руководителей органов местного самоуправления, руководителей организаций на основании предложений экспертной группы по оценке эффективности деятельности органов местного самоуправления в Республике Карелия, созданной </w:t>
      </w:r>
      <w:r w:rsidR="00CD083F">
        <w:rPr>
          <w:sz w:val="28"/>
          <w:szCs w:val="28"/>
        </w:rPr>
        <w:t xml:space="preserve"> при </w:t>
      </w:r>
      <w:r w:rsidR="007B3F79">
        <w:rPr>
          <w:sz w:val="28"/>
          <w:szCs w:val="28"/>
        </w:rPr>
        <w:t xml:space="preserve">Комиссии и </w:t>
      </w:r>
      <w:r w:rsidR="00CD083F">
        <w:rPr>
          <w:sz w:val="28"/>
          <w:szCs w:val="28"/>
        </w:rPr>
        <w:t>соответствующих органах исполнительной власти Республики Карелия;</w:t>
      </w:r>
    </w:p>
    <w:p w:rsidR="00CD083F" w:rsidRDefault="00CD083F" w:rsidP="0011722B">
      <w:pPr>
        <w:ind w:right="140" w:firstLine="709"/>
        <w:jc w:val="both"/>
        <w:rPr>
          <w:sz w:val="28"/>
          <w:szCs w:val="28"/>
        </w:rPr>
      </w:pPr>
    </w:p>
    <w:p w:rsidR="00CE2F6E" w:rsidRDefault="00CD083F" w:rsidP="0011722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проведение дополнительного исследования результативности управления муниципальным образованием или организацией в отношении руководителей органов местного самоуправления и руководителей организаций, имеющих значения критериев оценки населением ниже пороговых значений или имеющих снижение значений таких критериев за отчетный год более чем на 30 процентов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2A3F0C" w:rsidRDefault="002A3F0C" w:rsidP="0011722B">
      <w:pPr>
        <w:ind w:right="140" w:firstLine="709"/>
        <w:jc w:val="both"/>
        <w:rPr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D00E0" w:rsidRDefault="009D00E0">
      <w:pPr>
        <w:rPr>
          <w:sz w:val="28"/>
          <w:szCs w:val="28"/>
        </w:rPr>
      </w:pPr>
    </w:p>
    <w:p w:rsidR="0011722B" w:rsidRPr="00ED0EEA" w:rsidRDefault="0011722B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B13D41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2A3F0C">
        <w:rPr>
          <w:sz w:val="28"/>
          <w:szCs w:val="28"/>
        </w:rPr>
        <w:t xml:space="preserve">января 2014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B13D41">
        <w:rPr>
          <w:sz w:val="28"/>
          <w:szCs w:val="28"/>
        </w:rPr>
        <w:t xml:space="preserve"> 11</w:t>
      </w:r>
    </w:p>
    <w:p w:rsidR="00877641" w:rsidRDefault="00877641"/>
    <w:sectPr w:rsidR="00877641" w:rsidSect="0011722B">
      <w:headerReference w:type="even" r:id="rId8"/>
      <w:headerReference w:type="default" r:id="rId9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6E" w:rsidRDefault="00CE2F6E">
      <w:r>
        <w:separator/>
      </w:r>
    </w:p>
  </w:endnote>
  <w:endnote w:type="continuationSeparator" w:id="0">
    <w:p w:rsidR="00CE2F6E" w:rsidRDefault="00CE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6E" w:rsidRDefault="00CE2F6E">
      <w:r>
        <w:separator/>
      </w:r>
    </w:p>
  </w:footnote>
  <w:footnote w:type="continuationSeparator" w:id="0">
    <w:p w:rsidR="00CE2F6E" w:rsidRDefault="00CE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6E" w:rsidRDefault="0055737E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2F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2F6E" w:rsidRDefault="00CE2F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5845"/>
      <w:docPartObj>
        <w:docPartGallery w:val="Page Numbers (Top of Page)"/>
        <w:docPartUnique/>
      </w:docPartObj>
    </w:sdtPr>
    <w:sdtContent>
      <w:p w:rsidR="00224DD0" w:rsidRDefault="0055737E">
        <w:pPr>
          <w:pStyle w:val="a4"/>
          <w:jc w:val="center"/>
        </w:pPr>
        <w:fldSimple w:instr=" PAGE   \* MERGEFORMAT ">
          <w:r w:rsidR="00B13D41">
            <w:rPr>
              <w:noProof/>
            </w:rPr>
            <w:t>2</w:t>
          </w:r>
        </w:fldSimple>
      </w:p>
    </w:sdtContent>
  </w:sdt>
  <w:p w:rsidR="00CE2F6E" w:rsidRDefault="00CE2F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0305"/>
    <w:rsid w:val="00061C57"/>
    <w:rsid w:val="00070828"/>
    <w:rsid w:val="00082FEB"/>
    <w:rsid w:val="000918FC"/>
    <w:rsid w:val="000A6C33"/>
    <w:rsid w:val="000B5BB8"/>
    <w:rsid w:val="000E14DB"/>
    <w:rsid w:val="0011722B"/>
    <w:rsid w:val="00135646"/>
    <w:rsid w:val="0014277E"/>
    <w:rsid w:val="00150146"/>
    <w:rsid w:val="00160E0D"/>
    <w:rsid w:val="001938F2"/>
    <w:rsid w:val="001A15D4"/>
    <w:rsid w:val="001A527F"/>
    <w:rsid w:val="001B519E"/>
    <w:rsid w:val="00202441"/>
    <w:rsid w:val="00224DD0"/>
    <w:rsid w:val="00234B76"/>
    <w:rsid w:val="0025404C"/>
    <w:rsid w:val="00261244"/>
    <w:rsid w:val="002714E4"/>
    <w:rsid w:val="00283493"/>
    <w:rsid w:val="0028637C"/>
    <w:rsid w:val="00293A2D"/>
    <w:rsid w:val="00294D40"/>
    <w:rsid w:val="002A3F0C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4101D0"/>
    <w:rsid w:val="00422024"/>
    <w:rsid w:val="0043447C"/>
    <w:rsid w:val="004443C7"/>
    <w:rsid w:val="0047166F"/>
    <w:rsid w:val="004A43B4"/>
    <w:rsid w:val="00505AD9"/>
    <w:rsid w:val="005252BA"/>
    <w:rsid w:val="005422D0"/>
    <w:rsid w:val="00547ADB"/>
    <w:rsid w:val="0055737E"/>
    <w:rsid w:val="005A6145"/>
    <w:rsid w:val="005B58C4"/>
    <w:rsid w:val="005E4FFF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B3F79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93072"/>
    <w:rsid w:val="009A0523"/>
    <w:rsid w:val="009D00E0"/>
    <w:rsid w:val="009D5215"/>
    <w:rsid w:val="009E7261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3D41"/>
    <w:rsid w:val="00B16FF8"/>
    <w:rsid w:val="00B218FD"/>
    <w:rsid w:val="00B32B99"/>
    <w:rsid w:val="00B33D1A"/>
    <w:rsid w:val="00B6042E"/>
    <w:rsid w:val="00B62A45"/>
    <w:rsid w:val="00B85235"/>
    <w:rsid w:val="00B85F69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D083F"/>
    <w:rsid w:val="00CE2E09"/>
    <w:rsid w:val="00CE2F6E"/>
    <w:rsid w:val="00CF6D68"/>
    <w:rsid w:val="00D1394C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224DD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7</cp:revision>
  <cp:lastPrinted>2014-01-23T11:41:00Z</cp:lastPrinted>
  <dcterms:created xsi:type="dcterms:W3CDTF">2014-01-23T06:22:00Z</dcterms:created>
  <dcterms:modified xsi:type="dcterms:W3CDTF">2014-01-24T07:13:00Z</dcterms:modified>
</cp:coreProperties>
</file>