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034AF" w:rsidP="00A9451D">
      <w:pPr>
        <w:ind w:left="-142"/>
        <w:jc w:val="center"/>
        <w:rPr>
          <w:sz w:val="16"/>
        </w:rPr>
      </w:pPr>
      <w:r w:rsidRPr="000034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0F5B4C" w:rsidRDefault="000F5B4C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A9451D">
      <w:pPr>
        <w:ind w:left="-142"/>
      </w:pPr>
    </w:p>
    <w:p w:rsidR="00A61824" w:rsidRDefault="00A61824" w:rsidP="00A9451D">
      <w:pPr>
        <w:ind w:left="-142"/>
      </w:pPr>
    </w:p>
    <w:p w:rsidR="000F5B4C" w:rsidRDefault="000F5B4C" w:rsidP="00A945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социологических опросов</w:t>
      </w:r>
    </w:p>
    <w:p w:rsidR="00094ADF" w:rsidRDefault="000F5B4C" w:rsidP="00A945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населения об оценке эффективности деятельности органов </w:t>
      </w:r>
    </w:p>
    <w:p w:rsidR="00B16FF8" w:rsidRPr="009777E9" w:rsidRDefault="000F5B4C" w:rsidP="00A945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городских округов и муниципальных районов</w:t>
      </w:r>
      <w:r w:rsidR="00094A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Республике Карелия 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A61824" w:rsidRDefault="00A61824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0F5B4C" w:rsidP="00A9451D">
      <w:pPr>
        <w:ind w:left="-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Указа Президента Российской Федерации от                  28 апреля 2008 года № 607 «Об оценке эффективности деятельности органов местного самоуправления городских округов и муниципальных районов» и постановления Правительства Российской Федерации от </w:t>
      </w:r>
      <w:r w:rsidR="00A6182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17 декабря 2012 года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</w:t>
      </w:r>
      <w:proofErr w:type="gramEnd"/>
      <w:r>
        <w:rPr>
          <w:sz w:val="28"/>
          <w:szCs w:val="28"/>
        </w:rPr>
        <w:t xml:space="preserve"> муниципальных районов» и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 постановляю:</w:t>
      </w:r>
    </w:p>
    <w:p w:rsidR="000F5B4C" w:rsidRDefault="000F5B4C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организации и проведения социологических опросов населения об оценке </w:t>
      </w:r>
      <w:proofErr w:type="gramStart"/>
      <w:r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sz w:val="28"/>
          <w:szCs w:val="28"/>
        </w:rPr>
        <w:t xml:space="preserve"> и муниципальных районов в Республике Карелия.</w:t>
      </w:r>
    </w:p>
    <w:p w:rsidR="000F5B4C" w:rsidRDefault="000F5B4C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0F5B4C" w:rsidRDefault="000F5B4C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18 марта 2009 года № 22 </w:t>
      </w:r>
      <w:r w:rsidR="00A6182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«Об оценке </w:t>
      </w:r>
      <w:proofErr w:type="gramStart"/>
      <w:r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sz w:val="28"/>
          <w:szCs w:val="28"/>
        </w:rPr>
        <w:t xml:space="preserve"> и муниципальных районов в Республике Карелия» (Собрание законодательства Республики Карелия, 2009, № 3, ст. 229);</w:t>
      </w:r>
    </w:p>
    <w:p w:rsidR="00094ADF" w:rsidRDefault="000F5B4C" w:rsidP="00094ADF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26 августа 2010 года № 98 </w:t>
      </w:r>
      <w:r w:rsidR="00A6182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«О внесении изменений в Указ Главы Республики Карелия от 18 марта </w:t>
      </w:r>
      <w:r w:rsidR="00A61824">
        <w:rPr>
          <w:sz w:val="28"/>
          <w:szCs w:val="28"/>
        </w:rPr>
        <w:t xml:space="preserve">    </w:t>
      </w:r>
      <w:r>
        <w:rPr>
          <w:sz w:val="28"/>
          <w:szCs w:val="28"/>
        </w:rPr>
        <w:t>2009 года № 22»</w:t>
      </w:r>
      <w:r w:rsidR="00094ADF" w:rsidRPr="00094ADF">
        <w:rPr>
          <w:sz w:val="28"/>
          <w:szCs w:val="28"/>
        </w:rPr>
        <w:t xml:space="preserve"> </w:t>
      </w:r>
      <w:r w:rsidR="00094ADF">
        <w:rPr>
          <w:sz w:val="28"/>
          <w:szCs w:val="28"/>
        </w:rPr>
        <w:t>(Собрание законодательства Республики Карелия, 2010,             № 8, ст. 981);</w:t>
      </w:r>
    </w:p>
    <w:p w:rsidR="00A61824" w:rsidRDefault="00A61824" w:rsidP="00A9451D">
      <w:pPr>
        <w:ind w:left="-142" w:firstLine="567"/>
        <w:jc w:val="both"/>
        <w:rPr>
          <w:sz w:val="28"/>
          <w:szCs w:val="28"/>
        </w:rPr>
      </w:pPr>
    </w:p>
    <w:p w:rsidR="00A61824" w:rsidRDefault="00A61824" w:rsidP="00A9451D">
      <w:pPr>
        <w:ind w:left="-142" w:firstLine="567"/>
        <w:jc w:val="both"/>
        <w:rPr>
          <w:sz w:val="28"/>
          <w:szCs w:val="28"/>
        </w:rPr>
      </w:pPr>
    </w:p>
    <w:p w:rsidR="00A61824" w:rsidRDefault="00A61824" w:rsidP="00A9451D">
      <w:pPr>
        <w:ind w:left="-142" w:firstLine="567"/>
        <w:jc w:val="both"/>
        <w:rPr>
          <w:sz w:val="28"/>
          <w:szCs w:val="28"/>
        </w:rPr>
      </w:pPr>
    </w:p>
    <w:p w:rsidR="000F5B4C" w:rsidRDefault="000F5B4C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5 июля 2011 года № 56 </w:t>
      </w:r>
      <w:r w:rsidR="00A6182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«О внесении изменений в Указ Главы Республики Карелия от 18 марта </w:t>
      </w:r>
      <w:r w:rsidR="00A6182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2009 года № 22» </w:t>
      </w:r>
      <w:r w:rsidR="00094ADF">
        <w:rPr>
          <w:sz w:val="28"/>
          <w:szCs w:val="28"/>
        </w:rPr>
        <w:t>(</w:t>
      </w:r>
      <w:r>
        <w:rPr>
          <w:sz w:val="28"/>
          <w:szCs w:val="28"/>
        </w:rPr>
        <w:t xml:space="preserve">Собрание законодательства Республики Карелия, 2011, </w:t>
      </w:r>
      <w:r w:rsidR="00A61824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7, ст. 1040).</w:t>
      </w: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A9451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A9451D">
      <w:pPr>
        <w:ind w:left="-142"/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D00E0" w:rsidRDefault="009D00E0" w:rsidP="00A9451D">
      <w:pPr>
        <w:ind w:left="-142"/>
        <w:rPr>
          <w:sz w:val="28"/>
          <w:szCs w:val="28"/>
        </w:rPr>
      </w:pPr>
    </w:p>
    <w:p w:rsidR="00A9451D" w:rsidRPr="00ED0EEA" w:rsidRDefault="00A9451D" w:rsidP="00A9451D">
      <w:pPr>
        <w:ind w:left="-142"/>
        <w:rPr>
          <w:sz w:val="28"/>
          <w:szCs w:val="28"/>
        </w:rPr>
      </w:pPr>
    </w:p>
    <w:p w:rsidR="003867F1" w:rsidRPr="00ED0EEA" w:rsidRDefault="003867F1" w:rsidP="00A9451D">
      <w:pPr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BA043A" w:rsidP="00A9451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7D3323">
        <w:rPr>
          <w:sz w:val="28"/>
          <w:szCs w:val="28"/>
        </w:rPr>
        <w:t>января 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A9451D">
      <w:pPr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BA043A">
        <w:rPr>
          <w:sz w:val="28"/>
          <w:szCs w:val="28"/>
        </w:rPr>
        <w:t xml:space="preserve"> 6</w:t>
      </w:r>
    </w:p>
    <w:p w:rsidR="00A61824" w:rsidRDefault="00A61824" w:rsidP="00A9451D">
      <w:pPr>
        <w:ind w:left="-142"/>
        <w:sectPr w:rsidR="00A61824" w:rsidSect="00A61824">
          <w:headerReference w:type="even" r:id="rId8"/>
          <w:headerReference w:type="default" r:id="rId9"/>
          <w:headerReference w:type="first" r:id="rId10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</w:p>
    <w:p w:rsidR="005F5648" w:rsidRDefault="005F5648" w:rsidP="005F5648">
      <w:pPr>
        <w:suppressAutoHyphens/>
        <w:ind w:firstLine="4962"/>
        <w:rPr>
          <w:rStyle w:val="10"/>
          <w:sz w:val="28"/>
          <w:szCs w:val="28"/>
        </w:rPr>
      </w:pPr>
      <w:bookmarkStart w:id="0" w:name="Par69"/>
      <w:r>
        <w:rPr>
          <w:rStyle w:val="10"/>
          <w:sz w:val="28"/>
          <w:szCs w:val="28"/>
        </w:rPr>
        <w:lastRenderedPageBreak/>
        <w:t>Утверждено Указом</w:t>
      </w:r>
      <w:bookmarkEnd w:id="0"/>
      <w:r>
        <w:rPr>
          <w:rStyle w:val="10"/>
          <w:sz w:val="28"/>
          <w:szCs w:val="28"/>
        </w:rPr>
        <w:t xml:space="preserve"> Главы </w:t>
      </w:r>
    </w:p>
    <w:p w:rsidR="005F5648" w:rsidRDefault="005F5648" w:rsidP="005F5648">
      <w:pPr>
        <w:suppressAutoHyphens/>
        <w:ind w:firstLine="4962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Республики Карелия</w:t>
      </w:r>
    </w:p>
    <w:p w:rsidR="005F5648" w:rsidRDefault="005F5648" w:rsidP="005F5648">
      <w:pPr>
        <w:suppressAutoHyphens/>
        <w:ind w:firstLine="4962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от </w:t>
      </w:r>
      <w:r w:rsidR="00BA043A">
        <w:rPr>
          <w:rStyle w:val="10"/>
          <w:sz w:val="28"/>
          <w:szCs w:val="28"/>
        </w:rPr>
        <w:t>22 января 2014 года № 6</w:t>
      </w:r>
    </w:p>
    <w:p w:rsidR="005F5648" w:rsidRDefault="005F5648" w:rsidP="005F5648">
      <w:pPr>
        <w:suppressAutoHyphens/>
        <w:ind w:firstLine="4962"/>
        <w:rPr>
          <w:b/>
          <w:bCs/>
          <w:sz w:val="28"/>
          <w:szCs w:val="28"/>
        </w:rPr>
      </w:pPr>
      <w:bookmarkStart w:id="1" w:name="Par74"/>
      <w:bookmarkEnd w:id="1"/>
    </w:p>
    <w:p w:rsidR="005F5648" w:rsidRDefault="005F5648" w:rsidP="005F5648">
      <w:pPr>
        <w:suppressAutoHyphens/>
        <w:jc w:val="center"/>
        <w:rPr>
          <w:rStyle w:val="10"/>
          <w:b/>
          <w:bCs/>
          <w:sz w:val="28"/>
          <w:szCs w:val="28"/>
        </w:rPr>
      </w:pPr>
      <w:r>
        <w:rPr>
          <w:rStyle w:val="10"/>
          <w:b/>
          <w:bCs/>
          <w:sz w:val="28"/>
          <w:szCs w:val="28"/>
        </w:rPr>
        <w:t>ПОЛОЖЕНИЕ</w:t>
      </w:r>
    </w:p>
    <w:p w:rsidR="005F5648" w:rsidRDefault="005F5648" w:rsidP="005F5648">
      <w:pPr>
        <w:suppressAutoHyphens/>
        <w:jc w:val="center"/>
        <w:rPr>
          <w:rStyle w:val="10"/>
          <w:b/>
          <w:bCs/>
          <w:sz w:val="28"/>
          <w:szCs w:val="28"/>
        </w:rPr>
      </w:pPr>
      <w:r>
        <w:rPr>
          <w:rStyle w:val="10"/>
          <w:b/>
          <w:bCs/>
          <w:sz w:val="28"/>
          <w:szCs w:val="28"/>
        </w:rPr>
        <w:t xml:space="preserve">о порядке организации и проведения социологических опросов населения об оценке </w:t>
      </w:r>
      <w:proofErr w:type="gramStart"/>
      <w:r>
        <w:rPr>
          <w:rStyle w:val="10"/>
          <w:b/>
          <w:bCs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rStyle w:val="10"/>
          <w:b/>
          <w:bCs/>
          <w:sz w:val="28"/>
          <w:szCs w:val="28"/>
        </w:rPr>
        <w:t xml:space="preserve"> и муниципальных районов в Республике Карелия</w:t>
      </w:r>
    </w:p>
    <w:p w:rsidR="005F5648" w:rsidRDefault="005F5648" w:rsidP="005F5648">
      <w:pPr>
        <w:suppressAutoHyphens/>
        <w:ind w:firstLine="540"/>
        <w:jc w:val="both"/>
        <w:rPr>
          <w:sz w:val="28"/>
          <w:szCs w:val="28"/>
        </w:rPr>
      </w:pPr>
    </w:p>
    <w:p w:rsidR="005F5648" w:rsidRDefault="005F5648" w:rsidP="005F5648">
      <w:pPr>
        <w:suppressAutoHyphens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1. Настоящее Положение определяет порядок организации и проведения социологических опросов населения об эффективности деятельности органов местного самоуправления городских округов и муниципальных районов в Республике Карелия (далее – социологические опросы).  </w:t>
      </w:r>
    </w:p>
    <w:p w:rsidR="005F5648" w:rsidRDefault="005F5648" w:rsidP="005F5648">
      <w:pPr>
        <w:suppressAutoHyphens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2. </w:t>
      </w:r>
      <w:proofErr w:type="gramStart"/>
      <w:r>
        <w:rPr>
          <w:rStyle w:val="10"/>
          <w:sz w:val="28"/>
          <w:szCs w:val="28"/>
        </w:rPr>
        <w:t xml:space="preserve">Социологические опросы проводятся некоммерческой организацией, </w:t>
      </w:r>
      <w:r>
        <w:rPr>
          <w:sz w:val="28"/>
          <w:szCs w:val="28"/>
        </w:rPr>
        <w:t xml:space="preserve">не являющейся государственным или муниципальным учреждением </w:t>
      </w:r>
      <w:r>
        <w:rPr>
          <w:rStyle w:val="10"/>
          <w:sz w:val="28"/>
          <w:szCs w:val="28"/>
        </w:rPr>
        <w:t>и  специализирующейся на проведении социологических исследований (опросов), отобранной по результатам конкурсного отбора, проводимого Министерством Республики Карелия по вопросам национальной политики, связям с общественными, религиозными объединениями и средствами массовой информации (далее – Министерство) в порядке, определяемом Министерством (далее – организация).</w:t>
      </w:r>
      <w:proofErr w:type="gramEnd"/>
    </w:p>
    <w:p w:rsidR="005F5648" w:rsidRDefault="005F5648" w:rsidP="005F5648">
      <w:pPr>
        <w:suppressAutoHyphens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3.  Социологические опросы проводятся ежегодно в первом квартале на территории каждого городского округа и муниципального района в Республике Карелия.</w:t>
      </w:r>
    </w:p>
    <w:p w:rsidR="005F5648" w:rsidRDefault="005F5648" w:rsidP="005F5648">
      <w:pPr>
        <w:suppressAutoHyphens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4. Социологические опросы проводятся среди лиц,  обладающих активным избирательным правом и постоянно проживающих на исследуемой территории. Участие населения в социологических опросах является добровольным. </w:t>
      </w:r>
    </w:p>
    <w:p w:rsidR="005F5648" w:rsidRDefault="005F5648" w:rsidP="005F5648">
      <w:pPr>
        <w:widowControl w:val="0"/>
        <w:numPr>
          <w:ilvl w:val="0"/>
          <w:numId w:val="3"/>
        </w:numPr>
        <w:suppressAutoHyphens/>
        <w:ind w:left="0" w:firstLine="709"/>
        <w:jc w:val="both"/>
        <w:textAlignment w:val="baseline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Социологические опросы проводятся</w:t>
      </w:r>
      <w:r w:rsidRPr="00C5719A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в форме индивидуального интервьюирования респондентов.</w:t>
      </w:r>
    </w:p>
    <w:p w:rsidR="005F5648" w:rsidRPr="00CA7BF5" w:rsidRDefault="005F5648" w:rsidP="005F5648">
      <w:pPr>
        <w:widowControl w:val="0"/>
        <w:numPr>
          <w:ilvl w:val="0"/>
          <w:numId w:val="3"/>
        </w:numPr>
        <w:suppressAutoHyphens/>
        <w:jc w:val="both"/>
        <w:textAlignment w:val="baseline"/>
        <w:rPr>
          <w:rStyle w:val="10"/>
          <w:kern w:val="3"/>
          <w:sz w:val="28"/>
          <w:szCs w:val="28"/>
          <w:lang w:eastAsia="zh-CN"/>
        </w:rPr>
      </w:pPr>
      <w:r>
        <w:rPr>
          <w:rStyle w:val="10"/>
          <w:sz w:val="28"/>
          <w:szCs w:val="28"/>
        </w:rPr>
        <w:t>Обязательными направлениями социологических опросов являются</w:t>
      </w:r>
      <w:r w:rsidRPr="00CA7BF5">
        <w:rPr>
          <w:rStyle w:val="10"/>
          <w:sz w:val="28"/>
          <w:szCs w:val="28"/>
        </w:rPr>
        <w:t>:</w:t>
      </w:r>
      <w:r>
        <w:rPr>
          <w:rStyle w:val="10"/>
          <w:sz w:val="28"/>
          <w:szCs w:val="28"/>
        </w:rPr>
        <w:t xml:space="preserve"> </w:t>
      </w:r>
    </w:p>
    <w:p w:rsidR="005F5648" w:rsidRPr="008D1787" w:rsidRDefault="005F5648" w:rsidP="005F5648">
      <w:pPr>
        <w:suppressAutoHyphens/>
        <w:ind w:firstLine="709"/>
        <w:jc w:val="both"/>
        <w:rPr>
          <w:kern w:val="3"/>
          <w:sz w:val="28"/>
          <w:szCs w:val="28"/>
          <w:lang w:eastAsia="zh-CN"/>
        </w:rPr>
      </w:pPr>
      <w:r w:rsidRPr="008D1787">
        <w:rPr>
          <w:kern w:val="3"/>
          <w:sz w:val="28"/>
          <w:szCs w:val="28"/>
          <w:lang w:eastAsia="zh-CN"/>
        </w:rPr>
        <w:t>определение степени удовлетворенности населения деятельностью органов местного самоуправления городских округов, муниципальных районов в Республике Карелия;</w:t>
      </w:r>
    </w:p>
    <w:p w:rsidR="005F5648" w:rsidRPr="008D1787" w:rsidRDefault="005F5648" w:rsidP="005F5648">
      <w:pPr>
        <w:suppressAutoHyphens/>
        <w:ind w:firstLine="709"/>
        <w:jc w:val="both"/>
        <w:rPr>
          <w:kern w:val="3"/>
          <w:sz w:val="28"/>
          <w:szCs w:val="28"/>
          <w:lang w:eastAsia="zh-CN"/>
        </w:rPr>
      </w:pPr>
      <w:r w:rsidRPr="008D1787">
        <w:rPr>
          <w:kern w:val="3"/>
          <w:sz w:val="28"/>
          <w:szCs w:val="28"/>
          <w:lang w:eastAsia="zh-CN"/>
        </w:rPr>
        <w:t>определение степени удовлетворенности населения организацией транспортного обслуживания</w:t>
      </w:r>
      <w:r>
        <w:rPr>
          <w:kern w:val="3"/>
          <w:sz w:val="28"/>
          <w:szCs w:val="28"/>
          <w:lang w:eastAsia="zh-CN"/>
        </w:rPr>
        <w:t xml:space="preserve"> в муниципальном образовании</w:t>
      </w:r>
      <w:r w:rsidRPr="008D1787">
        <w:rPr>
          <w:kern w:val="3"/>
          <w:sz w:val="28"/>
          <w:szCs w:val="28"/>
          <w:lang w:eastAsia="zh-CN"/>
        </w:rPr>
        <w:t>;</w:t>
      </w:r>
    </w:p>
    <w:p w:rsidR="005F5648" w:rsidRPr="008D1787" w:rsidRDefault="005F5648" w:rsidP="005F5648">
      <w:pPr>
        <w:suppressAutoHyphens/>
        <w:ind w:firstLine="709"/>
        <w:jc w:val="both"/>
        <w:rPr>
          <w:kern w:val="3"/>
          <w:sz w:val="28"/>
          <w:szCs w:val="28"/>
          <w:lang w:eastAsia="zh-CN"/>
        </w:rPr>
      </w:pPr>
      <w:r w:rsidRPr="008D1787">
        <w:rPr>
          <w:kern w:val="3"/>
          <w:sz w:val="28"/>
          <w:szCs w:val="28"/>
          <w:lang w:eastAsia="zh-CN"/>
        </w:rPr>
        <w:t>определение степени удовлетворенности населения качеством автомобильных дорог</w:t>
      </w:r>
      <w:r w:rsidRPr="00C5719A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в муниципальном образовании</w:t>
      </w:r>
      <w:r w:rsidRPr="008D1787">
        <w:rPr>
          <w:kern w:val="3"/>
          <w:sz w:val="28"/>
          <w:szCs w:val="28"/>
          <w:lang w:eastAsia="zh-CN"/>
        </w:rPr>
        <w:t xml:space="preserve">; </w:t>
      </w:r>
    </w:p>
    <w:p w:rsidR="005F5648" w:rsidRDefault="005F5648" w:rsidP="005F5648">
      <w:pPr>
        <w:suppressAutoHyphens/>
        <w:ind w:firstLine="709"/>
        <w:jc w:val="both"/>
        <w:rPr>
          <w:kern w:val="3"/>
          <w:sz w:val="28"/>
          <w:szCs w:val="28"/>
          <w:lang w:eastAsia="zh-CN"/>
        </w:rPr>
      </w:pPr>
      <w:r w:rsidRPr="008D1787">
        <w:rPr>
          <w:kern w:val="3"/>
          <w:sz w:val="28"/>
          <w:szCs w:val="28"/>
          <w:lang w:eastAsia="zh-CN"/>
        </w:rPr>
        <w:t xml:space="preserve">определение степени удовлетворенности населения жилищно-коммунальными услугами: уровнем организации теплоснабжения (снабжения населения топливом), водоснабжения (водоотведения), </w:t>
      </w:r>
      <w:r>
        <w:rPr>
          <w:kern w:val="3"/>
          <w:sz w:val="28"/>
          <w:szCs w:val="28"/>
          <w:lang w:eastAsia="zh-CN"/>
        </w:rPr>
        <w:t>электроснабжения, газоснабжения</w:t>
      </w:r>
      <w:r w:rsidRPr="00C5719A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в муниципальном образовании.</w:t>
      </w:r>
    </w:p>
    <w:p w:rsidR="005F5648" w:rsidRDefault="005F5648" w:rsidP="005F5648">
      <w:pPr>
        <w:suppressAutoHyphens/>
        <w:ind w:firstLine="709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7. Дополнительные направления социологических опросов определяются соглашением, заключаемым с организацией.</w:t>
      </w:r>
    </w:p>
    <w:p w:rsidR="005F5648" w:rsidRDefault="005F5648" w:rsidP="005F5648">
      <w:pPr>
        <w:suppressAutoHyphens/>
        <w:ind w:firstLine="709"/>
        <w:jc w:val="both"/>
      </w:pPr>
      <w:r>
        <w:rPr>
          <w:kern w:val="3"/>
          <w:sz w:val="28"/>
          <w:szCs w:val="28"/>
          <w:lang w:eastAsia="zh-CN"/>
        </w:rPr>
        <w:lastRenderedPageBreak/>
        <w:t>8.</w:t>
      </w:r>
      <w:r w:rsidRPr="00FD1B63">
        <w:rPr>
          <w:rStyle w:val="1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Результаты </w:t>
      </w:r>
      <w:r w:rsidRPr="00CE56AD">
        <w:rPr>
          <w:sz w:val="28"/>
          <w:szCs w:val="28"/>
        </w:rPr>
        <w:t xml:space="preserve">социологических опросов в срок до </w:t>
      </w:r>
      <w:r>
        <w:rPr>
          <w:sz w:val="28"/>
          <w:szCs w:val="28"/>
        </w:rPr>
        <w:t>25</w:t>
      </w:r>
      <w:r w:rsidRPr="00CE56AD">
        <w:rPr>
          <w:sz w:val="28"/>
          <w:szCs w:val="28"/>
        </w:rPr>
        <w:t xml:space="preserve"> апреля года, следующего за отчетным, направля</w:t>
      </w:r>
      <w:r>
        <w:rPr>
          <w:sz w:val="28"/>
          <w:szCs w:val="28"/>
        </w:rPr>
        <w:t>ю</w:t>
      </w:r>
      <w:r w:rsidRPr="00CE56AD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CE56AD">
        <w:rPr>
          <w:sz w:val="28"/>
          <w:szCs w:val="28"/>
        </w:rPr>
        <w:t xml:space="preserve"> в </w:t>
      </w:r>
      <w:r>
        <w:rPr>
          <w:sz w:val="28"/>
          <w:szCs w:val="28"/>
        </w:rPr>
        <w:t>Министерство экономического развития Республики Карелия для использования их результатов при подготовке докладов руководителей администраций органов местного самоуправления городских округов и муниципальных районов Республики Карелия о достигнутых значениях показателей для оценки эффективности деятельности органов местного самоуправления Республики Карелия.</w:t>
      </w:r>
      <w:proofErr w:type="gramEnd"/>
    </w:p>
    <w:p w:rsidR="005F5648" w:rsidRDefault="005F5648" w:rsidP="005F5648">
      <w:pPr>
        <w:suppressAutoHyphens/>
        <w:ind w:firstLine="709"/>
        <w:jc w:val="both"/>
        <w:rPr>
          <w:rStyle w:val="10"/>
          <w:sz w:val="28"/>
          <w:szCs w:val="28"/>
        </w:rPr>
      </w:pPr>
      <w:bookmarkStart w:id="2" w:name="_GoBack"/>
      <w:r>
        <w:rPr>
          <w:rStyle w:val="10"/>
          <w:sz w:val="28"/>
          <w:szCs w:val="28"/>
        </w:rPr>
        <w:t>9. Финансирование расходов на проведение социологических опросов осуществляется за счет бюджетных ассигнований, в виде субсидий, предусмотренных в бюджете Республики Карелия на данные цели.</w:t>
      </w:r>
      <w:bookmarkEnd w:id="2"/>
    </w:p>
    <w:p w:rsidR="00094ADF" w:rsidRDefault="00094ADF" w:rsidP="005F5648">
      <w:pPr>
        <w:suppressAutoHyphens/>
        <w:ind w:firstLine="709"/>
        <w:jc w:val="both"/>
        <w:rPr>
          <w:rStyle w:val="10"/>
          <w:sz w:val="28"/>
          <w:szCs w:val="28"/>
        </w:rPr>
      </w:pPr>
    </w:p>
    <w:p w:rsidR="00094ADF" w:rsidRDefault="00094ADF" w:rsidP="00094ADF">
      <w:pPr>
        <w:suppressAutoHyphens/>
        <w:jc w:val="both"/>
        <w:rPr>
          <w:rStyle w:val="10"/>
          <w:sz w:val="28"/>
          <w:szCs w:val="28"/>
        </w:rPr>
      </w:pPr>
    </w:p>
    <w:p w:rsidR="00094ADF" w:rsidRDefault="00094ADF" w:rsidP="005F5648">
      <w:pPr>
        <w:suppressAutoHyphens/>
        <w:ind w:firstLine="709"/>
        <w:jc w:val="both"/>
        <w:rPr>
          <w:rStyle w:val="10"/>
          <w:sz w:val="28"/>
          <w:szCs w:val="28"/>
        </w:rPr>
      </w:pPr>
    </w:p>
    <w:p w:rsidR="00094ADF" w:rsidRDefault="00094ADF" w:rsidP="00094ADF">
      <w:pPr>
        <w:suppressAutoHyphens/>
        <w:jc w:val="center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______________</w:t>
      </w:r>
    </w:p>
    <w:p w:rsidR="00A61824" w:rsidRPr="00A61824" w:rsidRDefault="00A61824" w:rsidP="005F5648">
      <w:pPr>
        <w:ind w:left="4820"/>
        <w:rPr>
          <w:sz w:val="28"/>
          <w:szCs w:val="28"/>
        </w:rPr>
      </w:pPr>
    </w:p>
    <w:sectPr w:rsidR="00A61824" w:rsidRPr="00A61824" w:rsidSect="005F5648">
      <w:pgSz w:w="11906" w:h="16838"/>
      <w:pgMar w:top="851" w:right="851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4C" w:rsidRDefault="000F5B4C">
      <w:r>
        <w:separator/>
      </w:r>
    </w:p>
  </w:endnote>
  <w:endnote w:type="continuationSeparator" w:id="0">
    <w:p w:rsidR="000F5B4C" w:rsidRDefault="000F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4C" w:rsidRDefault="000F5B4C">
      <w:r>
        <w:separator/>
      </w:r>
    </w:p>
  </w:footnote>
  <w:footnote w:type="continuationSeparator" w:id="0">
    <w:p w:rsidR="000F5B4C" w:rsidRDefault="000F5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4C" w:rsidRDefault="000034AF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5B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5B4C" w:rsidRDefault="000F5B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283"/>
      <w:docPartObj>
        <w:docPartGallery w:val="Page Numbers (Top of Page)"/>
        <w:docPartUnique/>
      </w:docPartObj>
    </w:sdtPr>
    <w:sdtContent>
      <w:p w:rsidR="00A61824" w:rsidRDefault="000034AF">
        <w:pPr>
          <w:pStyle w:val="a4"/>
          <w:jc w:val="center"/>
        </w:pPr>
        <w:fldSimple w:instr=" PAGE   \* MERGEFORMAT ">
          <w:r w:rsidR="00BA043A">
            <w:rPr>
              <w:noProof/>
            </w:rPr>
            <w:t>2</w:t>
          </w:r>
        </w:fldSimple>
      </w:p>
    </w:sdtContent>
  </w:sdt>
  <w:p w:rsidR="000F5B4C" w:rsidRDefault="000F5B4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24" w:rsidRDefault="00A61824" w:rsidP="00A61824">
    <w:pPr>
      <w:pStyle w:val="a4"/>
    </w:pPr>
  </w:p>
  <w:p w:rsidR="00A61824" w:rsidRDefault="00A618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828"/>
    <w:multiLevelType w:val="hybridMultilevel"/>
    <w:tmpl w:val="37C60800"/>
    <w:lvl w:ilvl="0" w:tplc="FF88B42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034AF"/>
    <w:rsid w:val="00022F93"/>
    <w:rsid w:val="000425C5"/>
    <w:rsid w:val="00044D24"/>
    <w:rsid w:val="00061C57"/>
    <w:rsid w:val="00070828"/>
    <w:rsid w:val="00082FEB"/>
    <w:rsid w:val="000918FC"/>
    <w:rsid w:val="00094ADF"/>
    <w:rsid w:val="000A6C33"/>
    <w:rsid w:val="000B5BB8"/>
    <w:rsid w:val="000E14DB"/>
    <w:rsid w:val="000F5B4C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A43B4"/>
    <w:rsid w:val="004B226C"/>
    <w:rsid w:val="00505AD9"/>
    <w:rsid w:val="005252BA"/>
    <w:rsid w:val="005422D0"/>
    <w:rsid w:val="00547ADB"/>
    <w:rsid w:val="005A6145"/>
    <w:rsid w:val="005B58C4"/>
    <w:rsid w:val="005F5648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336D2"/>
    <w:rsid w:val="00750B45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777E9"/>
    <w:rsid w:val="00993072"/>
    <w:rsid w:val="009A0523"/>
    <w:rsid w:val="009D00E0"/>
    <w:rsid w:val="009D5215"/>
    <w:rsid w:val="009F0E44"/>
    <w:rsid w:val="00A16159"/>
    <w:rsid w:val="00A169A1"/>
    <w:rsid w:val="00A24B72"/>
    <w:rsid w:val="00A352B8"/>
    <w:rsid w:val="00A4462C"/>
    <w:rsid w:val="00A61824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A043A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204C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A61824"/>
    <w:rPr>
      <w:sz w:val="24"/>
    </w:rPr>
  </w:style>
  <w:style w:type="character" w:customStyle="1" w:styleId="10">
    <w:name w:val="Основной шрифт абзаца1"/>
    <w:rsid w:val="005F5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6</cp:revision>
  <cp:lastPrinted>2014-01-21T06:10:00Z</cp:lastPrinted>
  <dcterms:created xsi:type="dcterms:W3CDTF">2014-01-16T12:42:00Z</dcterms:created>
  <dcterms:modified xsi:type="dcterms:W3CDTF">2014-01-22T06:41:00Z</dcterms:modified>
</cp:coreProperties>
</file>