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C97BFA" w:rsidRPr="00C97BFA" w:rsidRDefault="00C97BFA" w:rsidP="00C97BFA">
      <w:pPr>
        <w:shd w:val="clear" w:color="auto" w:fill="FFFFFF"/>
        <w:tabs>
          <w:tab w:val="left" w:pos="8931"/>
        </w:tabs>
        <w:spacing w:line="322" w:lineRule="exact"/>
        <w:ind w:left="-142" w:right="140" w:firstLine="568"/>
        <w:jc w:val="both"/>
        <w:rPr>
          <w:color w:val="000000"/>
          <w:spacing w:val="-2"/>
          <w:sz w:val="28"/>
          <w:szCs w:val="28"/>
        </w:rPr>
      </w:pPr>
      <w:r w:rsidRPr="00C97BFA">
        <w:rPr>
          <w:color w:val="000000"/>
          <w:spacing w:val="-2"/>
          <w:sz w:val="28"/>
          <w:szCs w:val="28"/>
        </w:rPr>
        <w:t>В целях усовершенствования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организациях:</w:t>
      </w:r>
    </w:p>
    <w:p w:rsidR="00C97BFA" w:rsidRPr="00C97BFA" w:rsidRDefault="00C97BFA" w:rsidP="00C97BFA">
      <w:pPr>
        <w:shd w:val="clear" w:color="auto" w:fill="FFFFFF"/>
        <w:tabs>
          <w:tab w:val="left" w:pos="8931"/>
        </w:tabs>
        <w:spacing w:after="40" w:line="322" w:lineRule="exact"/>
        <w:ind w:left="-142" w:right="140" w:firstLine="568"/>
        <w:jc w:val="both"/>
        <w:rPr>
          <w:color w:val="000000"/>
          <w:spacing w:val="-2"/>
          <w:sz w:val="28"/>
          <w:szCs w:val="28"/>
        </w:rPr>
      </w:pPr>
      <w:r w:rsidRPr="00C97BFA">
        <w:rPr>
          <w:color w:val="000000"/>
          <w:spacing w:val="-2"/>
          <w:sz w:val="28"/>
          <w:szCs w:val="28"/>
        </w:rPr>
        <w:t>1. Создать рабочую группу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414"/>
        <w:gridCol w:w="6678"/>
      </w:tblGrid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Улич В.В.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заместитель Главы Республики Карелия – Министр здравоохранения и социального развития Республики Карелия, председатель рабочей группы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Морозов А.Н.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Министр образования Республики Карелия, заместитель председателя рабочей группы </w:t>
            </w:r>
          </w:p>
        </w:tc>
      </w:tr>
      <w:tr w:rsidR="00C97BFA" w:rsidRPr="00C97BFA" w:rsidTr="00CF6E44">
        <w:tc>
          <w:tcPr>
            <w:tcW w:w="9571" w:type="dxa"/>
            <w:gridSpan w:val="3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Члены рабочей группы</w:t>
            </w:r>
            <w:r>
              <w:rPr>
                <w:color w:val="000000"/>
                <w:spacing w:val="-2"/>
                <w:sz w:val="28"/>
                <w:szCs w:val="28"/>
              </w:rPr>
              <w:t>:</w:t>
            </w: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Антошина Е.А.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Балгачев А.В.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начальник управления Министерства образования Республики Карелия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Васильева Г.В.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депутат Законодательного Собрания Республики Карелия (по согласованию)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Герасимков Ф.А.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начальник отдела администрации Кондопожского муниципального района (по согласованию)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Демьяк Л.Ю.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главный специалист Министерства образования Республики Карелия, секретарь рабочей группы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Лузгина В.Е.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Лебедева М.Е.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Сеппянен Т.П.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заместитель главы администрации Пряжинского муниципального района (по согласованию)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lastRenderedPageBreak/>
              <w:t>Слабунова Э.Э.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 xml:space="preserve">депутат Законодательного Собрания Республики Карелия (по согласованию) </w:t>
            </w:r>
          </w:p>
        </w:tc>
      </w:tr>
      <w:tr w:rsidR="00C97BFA" w:rsidRPr="00C97BFA" w:rsidTr="00CF6E44">
        <w:tc>
          <w:tcPr>
            <w:tcW w:w="223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right="-145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Струкова Т.А.</w:t>
            </w:r>
          </w:p>
        </w:tc>
        <w:tc>
          <w:tcPr>
            <w:tcW w:w="425" w:type="dxa"/>
          </w:tcPr>
          <w:p w:rsidR="00C97BFA" w:rsidRPr="00C97BFA" w:rsidRDefault="00C97BFA" w:rsidP="00CF6E44">
            <w:pPr>
              <w:tabs>
                <w:tab w:val="left" w:pos="8931"/>
              </w:tabs>
              <w:spacing w:after="40" w:line="322" w:lineRule="exact"/>
              <w:ind w:left="-108" w:right="-73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7BFA" w:rsidRPr="00C97BFA" w:rsidRDefault="00C97BFA" w:rsidP="00C97BFA">
            <w:pPr>
              <w:tabs>
                <w:tab w:val="left" w:pos="8931"/>
              </w:tabs>
              <w:spacing w:after="40" w:line="322" w:lineRule="exact"/>
              <w:ind w:right="14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97BFA">
              <w:rPr>
                <w:color w:val="000000"/>
                <w:spacing w:val="-2"/>
                <w:sz w:val="28"/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C97BFA" w:rsidRPr="00C97BFA" w:rsidRDefault="00C97BFA" w:rsidP="00C97BFA">
      <w:pPr>
        <w:shd w:val="clear" w:color="auto" w:fill="FFFFFF"/>
        <w:tabs>
          <w:tab w:val="left" w:pos="8931"/>
        </w:tabs>
        <w:spacing w:before="60" w:line="322" w:lineRule="exact"/>
        <w:ind w:right="283" w:firstLine="568"/>
        <w:jc w:val="both"/>
        <w:rPr>
          <w:color w:val="000000"/>
          <w:spacing w:val="-2"/>
          <w:sz w:val="28"/>
          <w:szCs w:val="28"/>
        </w:rPr>
      </w:pPr>
      <w:r w:rsidRPr="00C97BFA">
        <w:rPr>
          <w:color w:val="000000"/>
          <w:spacing w:val="-2"/>
          <w:sz w:val="28"/>
          <w:szCs w:val="28"/>
        </w:rPr>
        <w:t>2. Организационное обеспечение деятельности рабочей группы возложить на Министерство образования Республики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55EF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  <w:lang w:val="en-US"/>
        </w:rPr>
        <w:t xml:space="preserve">13 </w:t>
      </w:r>
      <w:r w:rsidR="00F77465">
        <w:rPr>
          <w:sz w:val="28"/>
        </w:rPr>
        <w:t xml:space="preserve">февраля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255EF1">
        <w:rPr>
          <w:sz w:val="28"/>
          <w:lang w:val="en-US"/>
        </w:rPr>
        <w:t xml:space="preserve"> 39-</w:t>
      </w:r>
      <w:r w:rsidR="00255EF1">
        <w:rPr>
          <w:sz w:val="28"/>
        </w:rPr>
        <w:t>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5116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5EF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55EF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51169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5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255E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EF1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51169"/>
    <w:rsid w:val="006769B3"/>
    <w:rsid w:val="00683C6C"/>
    <w:rsid w:val="0069604F"/>
    <w:rsid w:val="006B3A27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805791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D6393"/>
    <w:rsid w:val="00C01B62"/>
    <w:rsid w:val="00C22675"/>
    <w:rsid w:val="00C97BFA"/>
    <w:rsid w:val="00CB4F22"/>
    <w:rsid w:val="00CC682B"/>
    <w:rsid w:val="00CE7FD3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Комарова</cp:lastModifiedBy>
  <cp:revision>4</cp:revision>
  <cp:lastPrinted>2012-09-13T13:11:00Z</cp:lastPrinted>
  <dcterms:created xsi:type="dcterms:W3CDTF">2014-02-11T12:09:00Z</dcterms:created>
  <dcterms:modified xsi:type="dcterms:W3CDTF">2014-02-13T08:03:00Z</dcterms:modified>
</cp:coreProperties>
</file>