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A2DD5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Pr="00AA2DD5" w:rsidRDefault="008A2B07" w:rsidP="00AA2DD5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A2DD5" w:rsidRPr="00AA2DD5">
        <w:t xml:space="preserve">13 </w:t>
      </w:r>
      <w:r w:rsidR="00AA2DD5">
        <w:t>февраля 2014 года № 77р-П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  <w:bookmarkStart w:id="0" w:name="_GoBack"/>
      <w:bookmarkEnd w:id="0"/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30923" w:rsidRPr="00230923" w:rsidRDefault="00230923" w:rsidP="002309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0923">
        <w:rPr>
          <w:color w:val="000000"/>
          <w:szCs w:val="28"/>
        </w:rPr>
        <w:t>В соответствии с частью 3 статьи 54 Конституции Республики Карелия, пунктом 2 статьи 20 Федерального закона от 6 октября 1999 года № 184-ФЗ «Об общих</w:t>
      </w:r>
      <w:r w:rsidRPr="00230923">
        <w:rPr>
          <w:szCs w:val="28"/>
        </w:rPr>
        <w:t xml:space="preserve"> принципах организации законодательных (представительных) и исполнительных органов государственной власти субъектов Российской Федерации»:</w:t>
      </w:r>
    </w:p>
    <w:p w:rsidR="00230923" w:rsidRPr="00230923" w:rsidRDefault="00230923" w:rsidP="002309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0923">
        <w:rPr>
          <w:szCs w:val="28"/>
        </w:rPr>
        <w:t xml:space="preserve">1. </w:t>
      </w:r>
      <w:proofErr w:type="gramStart"/>
      <w:r w:rsidRPr="00230923">
        <w:rPr>
          <w:szCs w:val="28"/>
        </w:rPr>
        <w:t xml:space="preserve">Министерству здравоохранения и социального развития Республики Карелия в срок до 29 марта 2014 года </w:t>
      </w:r>
      <w:r w:rsidRPr="00230923">
        <w:rPr>
          <w:color w:val="000000"/>
          <w:szCs w:val="28"/>
        </w:rPr>
        <w:t>в</w:t>
      </w:r>
      <w:r w:rsidRPr="00230923">
        <w:rPr>
          <w:szCs w:val="28"/>
        </w:rPr>
        <w:t xml:space="preserve"> пределах полномочий, установленных законодательством, провести проверку полноты и качества осуществления органами местного самоуправления Сегежского муниципального района переданных государственных полномочий Республики Карелия по социальному обслуживанию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</w:t>
      </w:r>
      <w:proofErr w:type="gramEnd"/>
      <w:r w:rsidRPr="00230923">
        <w:rPr>
          <w:szCs w:val="28"/>
        </w:rPr>
        <w:t xml:space="preserve"> в иной трудной жизненной ситуации (за исключением детей, обучающихся в федеральных государственных образовательных учреждениях и государственных образовательных учреждениях Республики Карелия), за исключением социального обслуживания указанных клиентов социальных служб в государственных учреждениях социального обслуживания, и представить информацию о результатах проведенной проверки в Министерство образования Республики Карелия в срок до 5 апреля 2014 года.</w:t>
      </w:r>
    </w:p>
    <w:p w:rsidR="00230923" w:rsidRPr="00230923" w:rsidRDefault="00230923" w:rsidP="002309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0923">
        <w:rPr>
          <w:szCs w:val="28"/>
        </w:rPr>
        <w:t>2. Министерству образования Республики Карелия:</w:t>
      </w:r>
    </w:p>
    <w:p w:rsidR="00230923" w:rsidRPr="00230923" w:rsidRDefault="00230923" w:rsidP="00230923">
      <w:pPr>
        <w:autoSpaceDE w:val="0"/>
        <w:autoSpaceDN w:val="0"/>
        <w:adjustRightInd w:val="0"/>
        <w:ind w:firstLine="720"/>
        <w:jc w:val="both"/>
        <w:rPr>
          <w:color w:val="E36C0A"/>
          <w:szCs w:val="28"/>
        </w:rPr>
      </w:pPr>
      <w:r w:rsidRPr="00230923">
        <w:rPr>
          <w:szCs w:val="28"/>
        </w:rPr>
        <w:t xml:space="preserve">а) в срок до 24 февраля 2014 года подготовить проекты обращений Главы Республики </w:t>
      </w:r>
      <w:r w:rsidRPr="00230923">
        <w:rPr>
          <w:color w:val="000000"/>
          <w:szCs w:val="28"/>
        </w:rPr>
        <w:t>Карелия в адрес:</w:t>
      </w:r>
    </w:p>
    <w:p w:rsidR="00230923" w:rsidRPr="00230923" w:rsidRDefault="00230923" w:rsidP="00230923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230923">
        <w:rPr>
          <w:color w:val="000000"/>
          <w:szCs w:val="28"/>
        </w:rPr>
        <w:t xml:space="preserve"> прокурора Республики Карелия о проведении проверки деятельности органов местного самоуправления Сегежского муниципального района;</w:t>
      </w:r>
    </w:p>
    <w:p w:rsidR="00230923" w:rsidRPr="00230923" w:rsidRDefault="00230923" w:rsidP="0023092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0923">
        <w:rPr>
          <w:rStyle w:val="menu3br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Министра внутренних дел по Республике Карелия</w:t>
      </w:r>
      <w:r w:rsidRPr="00230923">
        <w:rPr>
          <w:szCs w:val="28"/>
        </w:rPr>
        <w:t xml:space="preserve"> о проведении </w:t>
      </w:r>
      <w:proofErr w:type="gramStart"/>
      <w:r w:rsidRPr="00230923">
        <w:rPr>
          <w:szCs w:val="28"/>
        </w:rPr>
        <w:t>проверки деятельности о</w:t>
      </w:r>
      <w:r w:rsidRPr="00230923">
        <w:rPr>
          <w:rStyle w:val="af"/>
          <w:b w:val="0"/>
          <w:szCs w:val="28"/>
        </w:rPr>
        <w:t>тдела Министерства внутренних дел Российской Федерации</w:t>
      </w:r>
      <w:proofErr w:type="gramEnd"/>
      <w:r w:rsidRPr="00230923">
        <w:rPr>
          <w:rStyle w:val="af"/>
          <w:b w:val="0"/>
          <w:szCs w:val="28"/>
        </w:rPr>
        <w:t xml:space="preserve"> по Сегежскому району</w:t>
      </w:r>
      <w:r w:rsidRPr="00230923">
        <w:rPr>
          <w:szCs w:val="28"/>
        </w:rPr>
        <w:t xml:space="preserve"> по обеспечению защиты жизни, здоровья, прав и свобод граждан и лиц без гражданства, противодействию преступности, охране общественного порядка, обеспечению общественной безопасности на территории Сегежского муниципального района;</w:t>
      </w:r>
    </w:p>
    <w:p w:rsidR="00230923" w:rsidRPr="00230923" w:rsidRDefault="00230923" w:rsidP="002309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230923">
        <w:rPr>
          <w:szCs w:val="28"/>
        </w:rPr>
        <w:t xml:space="preserve">б) в срок до 29 марта 2014 года </w:t>
      </w:r>
      <w:r w:rsidRPr="00230923">
        <w:rPr>
          <w:color w:val="000000"/>
          <w:szCs w:val="28"/>
        </w:rPr>
        <w:t>в</w:t>
      </w:r>
      <w:r w:rsidRPr="00230923">
        <w:rPr>
          <w:szCs w:val="28"/>
        </w:rPr>
        <w:t xml:space="preserve"> пределах полномочий, установленных законодательством, осуществить проверку организации воспитательной работы и социализации обучающихся, индивидуальной работы с обучающимися в </w:t>
      </w:r>
      <w:r w:rsidRPr="00230923">
        <w:rPr>
          <w:color w:val="000000"/>
          <w:szCs w:val="28"/>
        </w:rPr>
        <w:t>муниципальных общеобразовательных организациях Сегежского муниципального района</w:t>
      </w:r>
      <w:r w:rsidRPr="00230923">
        <w:rPr>
          <w:szCs w:val="28"/>
        </w:rPr>
        <w:t>, деятельности органов местного самоуправления Сегежского муниципального района, осуществляющих управление в сфере образования;</w:t>
      </w:r>
      <w:proofErr w:type="gramEnd"/>
    </w:p>
    <w:p w:rsidR="00230923" w:rsidRPr="00230923" w:rsidRDefault="00230923" w:rsidP="0023092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30923">
        <w:rPr>
          <w:szCs w:val="28"/>
        </w:rPr>
        <w:t xml:space="preserve">в) в срок до 3 марта 2014 года </w:t>
      </w:r>
      <w:r w:rsidRPr="00230923">
        <w:rPr>
          <w:color w:val="000000"/>
          <w:szCs w:val="28"/>
        </w:rPr>
        <w:t>в</w:t>
      </w:r>
      <w:r w:rsidRPr="00230923">
        <w:rPr>
          <w:szCs w:val="28"/>
        </w:rPr>
        <w:t xml:space="preserve"> пределах полномочий, установленных законодательством, </w:t>
      </w:r>
      <w:r w:rsidRPr="00230923">
        <w:rPr>
          <w:color w:val="000000"/>
          <w:szCs w:val="28"/>
        </w:rPr>
        <w:t>осуществить проверку деятельности</w:t>
      </w:r>
      <w:r w:rsidRPr="00230923">
        <w:rPr>
          <w:szCs w:val="28"/>
        </w:rPr>
        <w:t xml:space="preserve"> комиссии по делам несовершеннолетних и защите их прав Сегежского муниципального района;</w:t>
      </w:r>
    </w:p>
    <w:p w:rsidR="00230923" w:rsidRPr="00230923" w:rsidRDefault="00230923" w:rsidP="002309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30923">
        <w:rPr>
          <w:szCs w:val="28"/>
        </w:rPr>
        <w:t>г) в срок до 7 апреля 2014 года представить в Правительство Республики Карелия информацию о результатах проведения вышеуказанных мероприятий.</w:t>
      </w:r>
    </w:p>
    <w:p w:rsidR="00230923" w:rsidRDefault="00230923" w:rsidP="0023092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8C3B3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AA2DD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0923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3B3B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2DD5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5901-BEE9-46AB-B152-ED5891AF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2014-02-19T13:20:00Z</cp:lastPrinted>
  <dcterms:created xsi:type="dcterms:W3CDTF">2014-02-19T13:23:00Z</dcterms:created>
  <dcterms:modified xsi:type="dcterms:W3CDTF">2014-02-20T10:34:00Z</dcterms:modified>
</cp:coreProperties>
</file>