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FCF061" wp14:editId="359E9D7E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Pr="00DB22F9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0916A3" w:rsidRPr="000916A3" w:rsidRDefault="000916A3" w:rsidP="00AA4FFC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proofErr w:type="gramStart"/>
      <w:r w:rsidRPr="000916A3">
        <w:rPr>
          <w:sz w:val="28"/>
          <w:szCs w:val="28"/>
        </w:rPr>
        <w:t xml:space="preserve">В соответствии с Федеральным законом от 12 июня 2002 года                        № 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</w:t>
      </w:r>
      <w:r w:rsidR="00D661CE" w:rsidRPr="00D661CE">
        <w:rPr>
          <w:sz w:val="28"/>
          <w:szCs w:val="28"/>
        </w:rPr>
        <w:t xml:space="preserve">                 </w:t>
      </w:r>
      <w:r w:rsidRPr="000916A3">
        <w:rPr>
          <w:sz w:val="28"/>
          <w:szCs w:val="28"/>
        </w:rPr>
        <w:t>6 ноября 1997 года № 134/973-II (далее – Положение), по согласованию с Военным комиссариатом Республики Карелия</w:t>
      </w:r>
      <w:proofErr w:type="gramEnd"/>
      <w:r w:rsidRPr="000916A3">
        <w:rPr>
          <w:sz w:val="28"/>
          <w:szCs w:val="28"/>
        </w:rPr>
        <w:t>, Управлением Федеральной миграционной службы по Республике Карелия, Управлением записи актов гражданского состояния Республики Карелия:</w:t>
      </w:r>
    </w:p>
    <w:p w:rsidR="000916A3" w:rsidRPr="000916A3" w:rsidRDefault="000916A3" w:rsidP="00AA4FFC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916A3">
        <w:rPr>
          <w:sz w:val="28"/>
          <w:szCs w:val="28"/>
        </w:rPr>
        <w:t xml:space="preserve">1. </w:t>
      </w:r>
      <w:proofErr w:type="gramStart"/>
      <w:r w:rsidRPr="000916A3">
        <w:rPr>
          <w:sz w:val="28"/>
          <w:szCs w:val="28"/>
        </w:rPr>
        <w:t>Установить сроки представления органами регистрационного учета граждан Российской Федерации по месту пребывания и месту жительства в пределах Российской Федерации, осуществляющими выдачу и замену документов, удостоверяющих личность граждан на территории Российской Федерации, органами записи актов гражданского состояния, органами, осуществляющими воинский учет, главам администраций муниципальных районов и городских округов в Республике Карелия сведений, предусмотренных пунктами 2.7-2.9 Положения,  и вид информационного носителя</w:t>
      </w:r>
      <w:proofErr w:type="gramEnd"/>
      <w:r w:rsidRPr="000916A3">
        <w:rPr>
          <w:sz w:val="28"/>
          <w:szCs w:val="28"/>
        </w:rPr>
        <w:t xml:space="preserve">, на </w:t>
      </w:r>
      <w:proofErr w:type="gramStart"/>
      <w:r w:rsidRPr="000916A3">
        <w:rPr>
          <w:sz w:val="28"/>
          <w:szCs w:val="28"/>
        </w:rPr>
        <w:t>котором</w:t>
      </w:r>
      <w:proofErr w:type="gramEnd"/>
      <w:r w:rsidRPr="000916A3">
        <w:rPr>
          <w:sz w:val="28"/>
          <w:szCs w:val="28"/>
        </w:rPr>
        <w:t xml:space="preserve"> представляются указанные сведения, согласно приложению.</w:t>
      </w:r>
    </w:p>
    <w:p w:rsidR="000916A3" w:rsidRPr="000916A3" w:rsidRDefault="000916A3" w:rsidP="00AA4FFC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916A3">
        <w:rPr>
          <w:sz w:val="28"/>
          <w:szCs w:val="28"/>
        </w:rPr>
        <w:t>2. Признать утратившими силу:</w:t>
      </w:r>
    </w:p>
    <w:p w:rsidR="000916A3" w:rsidRPr="000916A3" w:rsidRDefault="000916A3" w:rsidP="00AA4FFC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916A3">
        <w:rPr>
          <w:sz w:val="28"/>
          <w:szCs w:val="28"/>
        </w:rPr>
        <w:t>распоряжение Главы Республики Карелия от 27 марта 2006 года                   № 128-р (Собрание законодательства Республики Карелия, 2006, № 3,                  ст. 284);</w:t>
      </w:r>
    </w:p>
    <w:p w:rsidR="000916A3" w:rsidRPr="000916A3" w:rsidRDefault="000916A3" w:rsidP="00AA4FFC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916A3">
        <w:rPr>
          <w:sz w:val="28"/>
          <w:szCs w:val="28"/>
        </w:rPr>
        <w:t>распоряжение Главы Республики Карелия от 16 апреля 2008 года                   № 271-р (Собрание законодательства Республики Карелия, 2008, № 4,                  ст. 450);</w:t>
      </w:r>
    </w:p>
    <w:p w:rsidR="000916A3" w:rsidRDefault="000916A3" w:rsidP="00AA4FFC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916A3">
        <w:rPr>
          <w:sz w:val="28"/>
          <w:szCs w:val="28"/>
        </w:rPr>
        <w:t>распоряжение Главы Республики Карелия от 28 октября 2008 года                   № 748-р (Собрание законодательства Республики Карелия, 2008, № 10,                  ст. 1206);</w:t>
      </w:r>
    </w:p>
    <w:p w:rsidR="00AA4FFC" w:rsidRPr="000916A3" w:rsidRDefault="00AA4FFC" w:rsidP="00AA4FFC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0916A3" w:rsidRPr="000916A3" w:rsidRDefault="000916A3" w:rsidP="00AA4FFC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916A3">
        <w:rPr>
          <w:sz w:val="28"/>
          <w:szCs w:val="28"/>
        </w:rPr>
        <w:lastRenderedPageBreak/>
        <w:t>распоряжение Главы Республики Карелия от 1 марта 2010 года                   № 143-р (Собрание законодательства Республики Карелия, 2010, № 3,                  ст. 224).</w:t>
      </w:r>
    </w:p>
    <w:p w:rsidR="00157FC5" w:rsidRPr="000916A3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605652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28 мая 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2016EB" w:rsidRDefault="00290338" w:rsidP="00605652">
      <w:pPr>
        <w:tabs>
          <w:tab w:val="left" w:pos="6804"/>
        </w:tabs>
        <w:ind w:right="140"/>
        <w:rPr>
          <w:sz w:val="28"/>
        </w:rPr>
        <w:sectPr w:rsidR="002016EB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605652">
        <w:rPr>
          <w:sz w:val="28"/>
        </w:rPr>
        <w:t>172-р</w:t>
      </w:r>
    </w:p>
    <w:p w:rsidR="004B6117" w:rsidRDefault="004B6117" w:rsidP="009036EF">
      <w:pPr>
        <w:tabs>
          <w:tab w:val="left" w:pos="6804"/>
        </w:tabs>
        <w:ind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D661CE" w:rsidRPr="00D661CE" w:rsidRDefault="00D661CE" w:rsidP="00D661CE">
      <w:pPr>
        <w:widowControl w:val="0"/>
        <w:autoSpaceDE w:val="0"/>
        <w:autoSpaceDN w:val="0"/>
        <w:adjustRightInd w:val="0"/>
        <w:ind w:firstLine="4678"/>
        <w:outlineLvl w:val="0"/>
        <w:rPr>
          <w:sz w:val="28"/>
          <w:szCs w:val="28"/>
        </w:rPr>
      </w:pPr>
      <w:r w:rsidRPr="00D661CE">
        <w:rPr>
          <w:sz w:val="28"/>
          <w:szCs w:val="28"/>
        </w:rPr>
        <w:t>Приложение к распоряжению</w:t>
      </w:r>
    </w:p>
    <w:p w:rsidR="00D661CE" w:rsidRPr="00D661CE" w:rsidRDefault="00D661CE" w:rsidP="00D661CE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 w:rsidRPr="00D661CE">
        <w:rPr>
          <w:sz w:val="28"/>
          <w:szCs w:val="28"/>
        </w:rPr>
        <w:t>Главы Республики Карелия</w:t>
      </w:r>
    </w:p>
    <w:p w:rsidR="00D661CE" w:rsidRPr="00D661CE" w:rsidRDefault="00D661CE" w:rsidP="00D661CE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 w:rsidRPr="00D661CE">
        <w:rPr>
          <w:sz w:val="28"/>
          <w:szCs w:val="28"/>
        </w:rPr>
        <w:t xml:space="preserve">от </w:t>
      </w:r>
      <w:r w:rsidR="00605652">
        <w:rPr>
          <w:sz w:val="28"/>
          <w:szCs w:val="28"/>
        </w:rPr>
        <w:t>28 мая 2014 года № 172-р</w:t>
      </w:r>
      <w:bookmarkStart w:id="0" w:name="_GoBack"/>
      <w:bookmarkEnd w:id="0"/>
    </w:p>
    <w:p w:rsidR="00D661CE" w:rsidRPr="00D661CE" w:rsidRDefault="00D661CE" w:rsidP="00D661CE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D661CE" w:rsidRPr="00DB22F9" w:rsidRDefault="00D661CE" w:rsidP="00D661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4"/>
      <w:bookmarkEnd w:id="1"/>
      <w:r w:rsidRPr="00D661CE">
        <w:rPr>
          <w:b/>
          <w:bCs/>
          <w:sz w:val="28"/>
          <w:szCs w:val="28"/>
        </w:rPr>
        <w:t xml:space="preserve">Сроки </w:t>
      </w:r>
    </w:p>
    <w:p w:rsidR="00D661CE" w:rsidRPr="00D661CE" w:rsidRDefault="00D661CE" w:rsidP="00D661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661CE">
        <w:rPr>
          <w:b/>
          <w:bCs/>
          <w:sz w:val="28"/>
          <w:szCs w:val="28"/>
        </w:rPr>
        <w:t xml:space="preserve">представления органами учета населения главам администраций муниципальных районов </w:t>
      </w:r>
      <w:r>
        <w:rPr>
          <w:b/>
          <w:bCs/>
          <w:sz w:val="28"/>
          <w:szCs w:val="28"/>
        </w:rPr>
        <w:t>и</w:t>
      </w:r>
      <w:r w:rsidRPr="00D661CE">
        <w:rPr>
          <w:b/>
          <w:bCs/>
          <w:sz w:val="28"/>
          <w:szCs w:val="28"/>
        </w:rPr>
        <w:t xml:space="preserve"> городских округов </w:t>
      </w:r>
      <w:r>
        <w:rPr>
          <w:b/>
          <w:bCs/>
          <w:sz w:val="28"/>
          <w:szCs w:val="28"/>
        </w:rPr>
        <w:t xml:space="preserve">в </w:t>
      </w:r>
      <w:r w:rsidRPr="00D661CE">
        <w:rPr>
          <w:b/>
          <w:bCs/>
          <w:sz w:val="28"/>
          <w:szCs w:val="28"/>
        </w:rPr>
        <w:t>Республик</w:t>
      </w:r>
      <w:r>
        <w:rPr>
          <w:b/>
          <w:bCs/>
          <w:sz w:val="28"/>
          <w:szCs w:val="28"/>
        </w:rPr>
        <w:t>е</w:t>
      </w:r>
      <w:r w:rsidRPr="00D661CE">
        <w:rPr>
          <w:b/>
          <w:bCs/>
          <w:sz w:val="28"/>
          <w:szCs w:val="28"/>
        </w:rPr>
        <w:t xml:space="preserve"> Карелия сведений, предусмотренных пунктами 2.7-2.9 Положения</w:t>
      </w:r>
      <w:r>
        <w:rPr>
          <w:b/>
          <w:bCs/>
          <w:sz w:val="28"/>
          <w:szCs w:val="28"/>
        </w:rPr>
        <w:t xml:space="preserve">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6 ноября 1997 года </w:t>
      </w:r>
      <w:r w:rsidRPr="00D661CE">
        <w:rPr>
          <w:b/>
          <w:bCs/>
          <w:sz w:val="28"/>
          <w:szCs w:val="28"/>
        </w:rPr>
        <w:t>№ 134/973-</w:t>
      </w:r>
      <w:r w:rsidRPr="00D661CE">
        <w:rPr>
          <w:b/>
          <w:sz w:val="28"/>
          <w:szCs w:val="28"/>
        </w:rPr>
        <w:t>II</w:t>
      </w:r>
      <w:r w:rsidRPr="00D661CE">
        <w:rPr>
          <w:b/>
          <w:bCs/>
          <w:sz w:val="28"/>
          <w:szCs w:val="28"/>
        </w:rPr>
        <w:t>, и</w:t>
      </w:r>
      <w:r>
        <w:rPr>
          <w:b/>
          <w:bCs/>
          <w:sz w:val="28"/>
          <w:szCs w:val="28"/>
        </w:rPr>
        <w:t xml:space="preserve"> </w:t>
      </w:r>
      <w:r w:rsidRPr="00D661CE">
        <w:rPr>
          <w:b/>
          <w:bCs/>
          <w:sz w:val="28"/>
          <w:szCs w:val="28"/>
        </w:rPr>
        <w:t>вид информационного носителя, на котором представляются</w:t>
      </w:r>
      <w:proofErr w:type="gramEnd"/>
    </w:p>
    <w:p w:rsidR="00D661CE" w:rsidRPr="00D661CE" w:rsidRDefault="00D661CE" w:rsidP="00D661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61CE">
        <w:rPr>
          <w:b/>
          <w:bCs/>
          <w:sz w:val="28"/>
          <w:szCs w:val="28"/>
        </w:rPr>
        <w:t xml:space="preserve">указанные сведения </w:t>
      </w:r>
    </w:p>
    <w:p w:rsidR="00D661CE" w:rsidRDefault="00D661CE" w:rsidP="00D661C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1843"/>
        <w:gridCol w:w="1843"/>
      </w:tblGrid>
      <w:tr w:rsidR="00D661CE" w:rsidTr="007C4F71">
        <w:trPr>
          <w:trHeight w:val="36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>Органы учета</w:t>
            </w:r>
          </w:p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>населения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661CE">
              <w:rPr>
                <w:sz w:val="26"/>
                <w:szCs w:val="26"/>
              </w:rPr>
              <w:t>Муниципаль-ное</w:t>
            </w:r>
            <w:proofErr w:type="spellEnd"/>
            <w:r w:rsidR="007C4F71">
              <w:rPr>
                <w:sz w:val="26"/>
                <w:szCs w:val="26"/>
              </w:rPr>
              <w:t xml:space="preserve"> </w:t>
            </w:r>
            <w:proofErr w:type="spellStart"/>
            <w:r w:rsidR="007C4F71">
              <w:rPr>
                <w:sz w:val="26"/>
                <w:szCs w:val="26"/>
              </w:rPr>
              <w:t>о</w:t>
            </w:r>
            <w:r w:rsidRPr="00D661CE">
              <w:rPr>
                <w:sz w:val="26"/>
                <w:szCs w:val="26"/>
              </w:rPr>
              <w:t>бразо</w:t>
            </w:r>
            <w:r w:rsidR="007C4F71">
              <w:rPr>
                <w:sz w:val="26"/>
                <w:szCs w:val="26"/>
              </w:rPr>
              <w:t>-</w:t>
            </w:r>
            <w:r w:rsidRPr="00D661CE">
              <w:rPr>
                <w:sz w:val="26"/>
                <w:szCs w:val="26"/>
              </w:rPr>
              <w:t>вание</w:t>
            </w:r>
            <w:proofErr w:type="spellEnd"/>
            <w:r w:rsidRPr="00D661CE">
              <w:rPr>
                <w:sz w:val="26"/>
                <w:szCs w:val="26"/>
              </w:rPr>
              <w:t>,</w:t>
            </w:r>
            <w:r w:rsidR="007C4F71">
              <w:rPr>
                <w:sz w:val="26"/>
                <w:szCs w:val="26"/>
              </w:rPr>
              <w:t xml:space="preserve"> </w:t>
            </w:r>
            <w:r w:rsidRPr="00D661CE">
              <w:rPr>
                <w:sz w:val="26"/>
                <w:szCs w:val="26"/>
              </w:rPr>
              <w:t xml:space="preserve">главе </w:t>
            </w:r>
            <w:proofErr w:type="gramStart"/>
            <w:r w:rsidRPr="00D661CE">
              <w:rPr>
                <w:sz w:val="26"/>
                <w:szCs w:val="26"/>
              </w:rPr>
              <w:t>которого</w:t>
            </w:r>
            <w:proofErr w:type="gramEnd"/>
            <w:r w:rsidR="007C4F71">
              <w:rPr>
                <w:sz w:val="26"/>
                <w:szCs w:val="26"/>
              </w:rPr>
              <w:t xml:space="preserve"> п</w:t>
            </w:r>
            <w:r w:rsidRPr="00D661CE">
              <w:rPr>
                <w:sz w:val="26"/>
                <w:szCs w:val="26"/>
              </w:rPr>
              <w:t>ред</w:t>
            </w:r>
            <w:r w:rsidR="007C4F71">
              <w:rPr>
                <w:sz w:val="26"/>
                <w:szCs w:val="26"/>
              </w:rPr>
              <w:t>-</w:t>
            </w:r>
            <w:proofErr w:type="spellStart"/>
            <w:r w:rsidRPr="00D661CE">
              <w:rPr>
                <w:sz w:val="26"/>
                <w:szCs w:val="26"/>
              </w:rPr>
              <w:t>ставляется</w:t>
            </w:r>
            <w:proofErr w:type="spellEnd"/>
          </w:p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>информация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>Вид</w:t>
            </w:r>
          </w:p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661CE">
              <w:rPr>
                <w:sz w:val="26"/>
                <w:szCs w:val="26"/>
              </w:rPr>
              <w:t>информа</w:t>
            </w:r>
            <w:proofErr w:type="spellEnd"/>
            <w:r w:rsidRPr="00D661CE">
              <w:rPr>
                <w:sz w:val="26"/>
                <w:szCs w:val="26"/>
              </w:rPr>
              <w:t>-</w:t>
            </w:r>
          </w:p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661CE">
              <w:rPr>
                <w:sz w:val="26"/>
                <w:szCs w:val="26"/>
              </w:rPr>
              <w:t>ционного</w:t>
            </w:r>
            <w:proofErr w:type="spellEnd"/>
          </w:p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>носителя</w:t>
            </w:r>
          </w:p>
        </w:tc>
      </w:tr>
      <w:tr w:rsidR="00D661CE" w:rsidTr="007C4F71">
        <w:trPr>
          <w:trHeight w:val="54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CE" w:rsidRPr="00D661CE" w:rsidRDefault="00D661C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CE" w:rsidRPr="00D661CE" w:rsidRDefault="00D661C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>при проведении</w:t>
            </w:r>
          </w:p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>выборов,</w:t>
            </w:r>
          </w:p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>референдума</w:t>
            </w:r>
            <w:proofErr w:type="gramStart"/>
            <w:r w:rsidRPr="00D661CE">
              <w:rPr>
                <w:color w:val="0000FF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>иные</w:t>
            </w:r>
          </w:p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>периоды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CE" w:rsidRPr="00D661CE" w:rsidRDefault="00D661CE">
            <w:pPr>
              <w:rPr>
                <w:sz w:val="26"/>
                <w:szCs w:val="26"/>
                <w:lang w:eastAsia="en-US"/>
              </w:rPr>
            </w:pPr>
          </w:p>
        </w:tc>
      </w:tr>
      <w:tr w:rsidR="00D661CE" w:rsidTr="007C4F71">
        <w:trPr>
          <w:trHeight w:val="2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1CE" w:rsidRPr="00D661CE" w:rsidRDefault="00D661CE" w:rsidP="00D6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661CE" w:rsidTr="007C4F71">
        <w:trPr>
          <w:trHeight w:val="9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 w:rsidP="007C4F7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Органы </w:t>
            </w:r>
            <w:proofErr w:type="spellStart"/>
            <w:proofErr w:type="gramStart"/>
            <w:r w:rsidRPr="00D661CE">
              <w:rPr>
                <w:sz w:val="26"/>
                <w:szCs w:val="26"/>
              </w:rPr>
              <w:t>регист</w:t>
            </w:r>
            <w:proofErr w:type="spellEnd"/>
            <w:r w:rsidR="007C4F71">
              <w:rPr>
                <w:sz w:val="26"/>
                <w:szCs w:val="26"/>
              </w:rPr>
              <w:t>-</w:t>
            </w:r>
            <w:r w:rsidRPr="00D661CE">
              <w:rPr>
                <w:sz w:val="26"/>
                <w:szCs w:val="26"/>
              </w:rPr>
              <w:t>рационного</w:t>
            </w:r>
            <w:proofErr w:type="gramEnd"/>
            <w:r w:rsidRPr="00D661CE">
              <w:rPr>
                <w:sz w:val="26"/>
                <w:szCs w:val="26"/>
              </w:rPr>
              <w:t xml:space="preserve"> учета граждан</w:t>
            </w:r>
            <w:r w:rsidR="007C4F71">
              <w:rPr>
                <w:sz w:val="26"/>
                <w:szCs w:val="26"/>
              </w:rPr>
              <w:t xml:space="preserve"> </w:t>
            </w:r>
            <w:r w:rsidRPr="00D661CE">
              <w:rPr>
                <w:sz w:val="26"/>
                <w:szCs w:val="26"/>
              </w:rPr>
              <w:t>Россий</w:t>
            </w:r>
            <w:r w:rsidR="007C4F71">
              <w:rPr>
                <w:sz w:val="26"/>
                <w:szCs w:val="26"/>
              </w:rPr>
              <w:t>-</w:t>
            </w:r>
            <w:proofErr w:type="spellStart"/>
            <w:r w:rsidRPr="00D661CE">
              <w:rPr>
                <w:sz w:val="26"/>
                <w:szCs w:val="26"/>
              </w:rPr>
              <w:t>ской</w:t>
            </w:r>
            <w:proofErr w:type="spellEnd"/>
            <w:r w:rsidRPr="00D661CE">
              <w:rPr>
                <w:sz w:val="26"/>
                <w:szCs w:val="26"/>
              </w:rPr>
              <w:t xml:space="preserve"> Федерации </w:t>
            </w:r>
          </w:p>
          <w:p w:rsidR="00D661CE" w:rsidRPr="00D661CE" w:rsidRDefault="00D661CE" w:rsidP="007C4F7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по месту </w:t>
            </w:r>
            <w:proofErr w:type="spellStart"/>
            <w:proofErr w:type="gramStart"/>
            <w:r w:rsidRPr="00D661CE">
              <w:rPr>
                <w:sz w:val="26"/>
                <w:szCs w:val="26"/>
              </w:rPr>
              <w:t>пребы</w:t>
            </w:r>
            <w:r w:rsidR="007C4F71">
              <w:rPr>
                <w:sz w:val="26"/>
                <w:szCs w:val="26"/>
              </w:rPr>
              <w:t>-</w:t>
            </w:r>
            <w:r w:rsidRPr="00D661CE">
              <w:rPr>
                <w:sz w:val="26"/>
                <w:szCs w:val="26"/>
              </w:rPr>
              <w:t>вания</w:t>
            </w:r>
            <w:proofErr w:type="spellEnd"/>
            <w:proofErr w:type="gramEnd"/>
            <w:r w:rsidR="007C4F71">
              <w:rPr>
                <w:sz w:val="26"/>
                <w:szCs w:val="26"/>
              </w:rPr>
              <w:t xml:space="preserve"> </w:t>
            </w:r>
            <w:r w:rsidRPr="00D661CE">
              <w:rPr>
                <w:sz w:val="26"/>
                <w:szCs w:val="26"/>
              </w:rPr>
              <w:t>и месту жительства в пределах Россий</w:t>
            </w:r>
            <w:r w:rsidR="007C4F71">
              <w:rPr>
                <w:sz w:val="26"/>
                <w:szCs w:val="26"/>
              </w:rPr>
              <w:t>-</w:t>
            </w:r>
            <w:proofErr w:type="spellStart"/>
            <w:r w:rsidRPr="00D661CE">
              <w:rPr>
                <w:sz w:val="26"/>
                <w:szCs w:val="26"/>
              </w:rPr>
              <w:t>ской</w:t>
            </w:r>
            <w:proofErr w:type="spellEnd"/>
            <w:r w:rsidRPr="00D661CE">
              <w:rPr>
                <w:sz w:val="26"/>
                <w:szCs w:val="26"/>
              </w:rPr>
              <w:t xml:space="preserve"> Федерации</w:t>
            </w:r>
            <w:r w:rsidR="007C4F71">
              <w:rPr>
                <w:sz w:val="26"/>
                <w:szCs w:val="26"/>
              </w:rPr>
              <w:t xml:space="preserve">, осуществляющие выдачу и замену документов, удостоверяющих личность граждан на территории Российской Феде-рации </w:t>
            </w:r>
            <w:r w:rsidRPr="00D661CE">
              <w:rPr>
                <w:sz w:val="26"/>
                <w:szCs w:val="26"/>
              </w:rPr>
              <w:t xml:space="preserve">(по </w:t>
            </w:r>
            <w:proofErr w:type="spellStart"/>
            <w:r w:rsidRPr="00D661CE">
              <w:rPr>
                <w:sz w:val="26"/>
                <w:szCs w:val="26"/>
              </w:rPr>
              <w:t>согласо</w:t>
            </w:r>
            <w:r w:rsidR="007C4F71">
              <w:rPr>
                <w:sz w:val="26"/>
                <w:szCs w:val="26"/>
              </w:rPr>
              <w:t>-</w:t>
            </w:r>
            <w:r w:rsidRPr="00D661CE">
              <w:rPr>
                <w:sz w:val="26"/>
                <w:szCs w:val="26"/>
              </w:rPr>
              <w:t>ванию</w:t>
            </w:r>
            <w:proofErr w:type="spellEnd"/>
            <w:r w:rsidRPr="00D661CE">
              <w:rPr>
                <w:sz w:val="26"/>
                <w:szCs w:val="26"/>
              </w:rPr>
              <w:t xml:space="preserve">)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городские   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округа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7C4F71" w:rsidP="007C4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еженедельно,  по средам</w:t>
            </w:r>
            <w:r w:rsidR="00D661CE" w:rsidRPr="00D661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>еженедельно,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по средам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бумажный и </w:t>
            </w:r>
            <w:proofErr w:type="spellStart"/>
            <w:proofErr w:type="gramStart"/>
            <w:r w:rsidRPr="00D661CE">
              <w:rPr>
                <w:sz w:val="26"/>
                <w:szCs w:val="26"/>
              </w:rPr>
              <w:t>машиночи-таемый</w:t>
            </w:r>
            <w:proofErr w:type="spellEnd"/>
            <w:proofErr w:type="gramEnd"/>
            <w:r w:rsidRPr="00D661CE">
              <w:rPr>
                <w:sz w:val="26"/>
                <w:szCs w:val="26"/>
              </w:rPr>
              <w:t xml:space="preserve"> </w:t>
            </w:r>
          </w:p>
        </w:tc>
      </w:tr>
      <w:tr w:rsidR="00D661CE" w:rsidTr="007C4F71">
        <w:trPr>
          <w:trHeight w:val="54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CE" w:rsidRPr="00D661CE" w:rsidRDefault="00D661C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 w:rsidP="00DB22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661CE">
              <w:rPr>
                <w:sz w:val="26"/>
                <w:szCs w:val="26"/>
              </w:rPr>
              <w:t>муниципаль-ные</w:t>
            </w:r>
            <w:proofErr w:type="spellEnd"/>
            <w:proofErr w:type="gramEnd"/>
            <w:r w:rsidRPr="00D661CE">
              <w:rPr>
                <w:sz w:val="26"/>
                <w:szCs w:val="26"/>
              </w:rPr>
              <w:t xml:space="preserve"> районы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еженедельно,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по средам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ежемесячно,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20 числа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бумажный и </w:t>
            </w:r>
            <w:proofErr w:type="spellStart"/>
            <w:proofErr w:type="gramStart"/>
            <w:r w:rsidRPr="00D661CE">
              <w:rPr>
                <w:sz w:val="26"/>
                <w:szCs w:val="26"/>
              </w:rPr>
              <w:t>машиночи-таемый</w:t>
            </w:r>
            <w:proofErr w:type="spellEnd"/>
            <w:proofErr w:type="gramEnd"/>
          </w:p>
        </w:tc>
      </w:tr>
      <w:tr w:rsidR="00D661CE" w:rsidTr="007C4F71">
        <w:trPr>
          <w:trHeight w:val="9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 w:rsidP="005040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Органы записи актов </w:t>
            </w:r>
            <w:proofErr w:type="gramStart"/>
            <w:r w:rsidR="005040F4">
              <w:rPr>
                <w:sz w:val="26"/>
                <w:szCs w:val="26"/>
              </w:rPr>
              <w:t>г</w:t>
            </w:r>
            <w:r w:rsidRPr="00D661CE">
              <w:rPr>
                <w:sz w:val="26"/>
                <w:szCs w:val="26"/>
              </w:rPr>
              <w:t>раждан</w:t>
            </w:r>
            <w:r w:rsidR="005040F4">
              <w:rPr>
                <w:sz w:val="26"/>
                <w:szCs w:val="26"/>
              </w:rPr>
              <w:t>-</w:t>
            </w:r>
            <w:proofErr w:type="spellStart"/>
            <w:r w:rsidRPr="00D661CE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="005040F4">
              <w:rPr>
                <w:sz w:val="26"/>
                <w:szCs w:val="26"/>
              </w:rPr>
              <w:t xml:space="preserve"> </w:t>
            </w:r>
            <w:r w:rsidRPr="00D661CE">
              <w:rPr>
                <w:sz w:val="26"/>
                <w:szCs w:val="26"/>
              </w:rPr>
              <w:t xml:space="preserve">состояния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городские   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округа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2 раза </w:t>
            </w:r>
            <w:proofErr w:type="gramStart"/>
            <w:r w:rsidRPr="00D661CE">
              <w:rPr>
                <w:sz w:val="26"/>
                <w:szCs w:val="26"/>
              </w:rPr>
              <w:t>в</w:t>
            </w:r>
            <w:proofErr w:type="gramEnd"/>
            <w:r w:rsidRPr="00D661CE">
              <w:rPr>
                <w:sz w:val="26"/>
                <w:szCs w:val="26"/>
              </w:rPr>
              <w:t xml:space="preserve">    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неделю:     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понедельник,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четверг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>еженедельно,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по средам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 w:rsidP="005040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r w:rsidRPr="00D661CE">
              <w:rPr>
                <w:sz w:val="26"/>
                <w:szCs w:val="26"/>
              </w:rPr>
              <w:t>бумажный</w:t>
            </w:r>
            <w:proofErr w:type="gramStart"/>
            <w:r w:rsidRPr="005040F4">
              <w:rPr>
                <w:sz w:val="26"/>
                <w:szCs w:val="26"/>
                <w:vertAlign w:val="superscript"/>
                <w:lang w:val="en-US"/>
              </w:rPr>
              <w:t>2</w:t>
            </w:r>
            <w:proofErr w:type="gramEnd"/>
          </w:p>
        </w:tc>
      </w:tr>
      <w:tr w:rsidR="00D661CE" w:rsidTr="005040F4">
        <w:trPr>
          <w:trHeight w:val="3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1CE" w:rsidRPr="00D661CE" w:rsidRDefault="00D661C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22F9" w:rsidRDefault="00D661CE" w:rsidP="00DB22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D661CE">
              <w:rPr>
                <w:sz w:val="26"/>
                <w:szCs w:val="26"/>
              </w:rPr>
              <w:t>муниципаль-ные</w:t>
            </w:r>
            <w:proofErr w:type="spellEnd"/>
            <w:proofErr w:type="gramEnd"/>
            <w:r w:rsidRPr="00D661CE">
              <w:rPr>
                <w:sz w:val="26"/>
                <w:szCs w:val="26"/>
              </w:rPr>
              <w:t xml:space="preserve"> районы</w:t>
            </w:r>
          </w:p>
          <w:p w:rsidR="00D661CE" w:rsidRPr="00D661CE" w:rsidRDefault="00D661CE" w:rsidP="00DB22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еженедельно,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по средам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ежемесячно,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20 числа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1CE" w:rsidRPr="00D661CE" w:rsidRDefault="00D661CE" w:rsidP="005040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r w:rsidRPr="00D661CE">
              <w:rPr>
                <w:sz w:val="26"/>
                <w:szCs w:val="26"/>
              </w:rPr>
              <w:t>бумажный</w:t>
            </w:r>
            <w:proofErr w:type="gramStart"/>
            <w:r w:rsidRPr="005040F4">
              <w:rPr>
                <w:sz w:val="26"/>
                <w:szCs w:val="26"/>
                <w:vertAlign w:val="superscript"/>
                <w:lang w:val="en-US"/>
              </w:rPr>
              <w:t>2</w:t>
            </w:r>
            <w:proofErr w:type="gramEnd"/>
          </w:p>
        </w:tc>
      </w:tr>
      <w:tr w:rsidR="005040F4" w:rsidTr="005040F4">
        <w:trPr>
          <w:trHeight w:val="202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F4" w:rsidRPr="00D661CE" w:rsidRDefault="005040F4" w:rsidP="00AB0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F4" w:rsidRPr="00D661CE" w:rsidRDefault="005040F4" w:rsidP="00AB0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F4" w:rsidRPr="00D661CE" w:rsidRDefault="005040F4" w:rsidP="00AB0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F4" w:rsidRPr="00D661CE" w:rsidRDefault="005040F4" w:rsidP="00AB0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F4" w:rsidRPr="00D661CE" w:rsidRDefault="005040F4" w:rsidP="00AB0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661CE" w:rsidTr="007C4F71">
        <w:trPr>
          <w:trHeight w:val="54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Органы,            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осуществляющие     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воинский учет      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(по согласованию)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городские   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округа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ежемесячно, 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>20 числа и за 10 дней до дня голосования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на выборах, референдуме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март, июнь,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сентябрь, 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CE">
              <w:rPr>
                <w:sz w:val="26"/>
                <w:szCs w:val="26"/>
              </w:rPr>
              <w:t xml:space="preserve">декабрь,    </w:t>
            </w:r>
          </w:p>
          <w:p w:rsidR="00D661CE" w:rsidRPr="00D661CE" w:rsidRDefault="00D661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 xml:space="preserve">20 числа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661CE" w:rsidRDefault="00AA4F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661CE">
              <w:rPr>
                <w:sz w:val="26"/>
                <w:szCs w:val="26"/>
              </w:rPr>
              <w:t>бумажный и</w:t>
            </w:r>
            <w:r>
              <w:rPr>
                <w:sz w:val="26"/>
                <w:szCs w:val="26"/>
              </w:rPr>
              <w:t>ли</w:t>
            </w:r>
            <w:r w:rsidRPr="00D661C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661CE">
              <w:rPr>
                <w:sz w:val="26"/>
                <w:szCs w:val="26"/>
              </w:rPr>
              <w:t>машиночи-таемый</w:t>
            </w:r>
            <w:proofErr w:type="spellEnd"/>
            <w:proofErr w:type="gramEnd"/>
          </w:p>
        </w:tc>
      </w:tr>
      <w:tr w:rsidR="00D661CE" w:rsidTr="007C4F71">
        <w:trPr>
          <w:trHeight w:val="3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CE" w:rsidRDefault="00D661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1CE" w:rsidRPr="00DB22F9" w:rsidRDefault="00DB22F9" w:rsidP="00DB22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</w:t>
            </w:r>
            <w:r w:rsidR="00D661CE" w:rsidRPr="00DB22F9">
              <w:rPr>
                <w:sz w:val="26"/>
                <w:szCs w:val="26"/>
              </w:rPr>
              <w:t>униципаль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proofErr w:type="spellStart"/>
            <w:r w:rsidR="00D661CE" w:rsidRPr="00DB22F9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="00D661CE" w:rsidRPr="00DB22F9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CE" w:rsidRDefault="00D661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CE" w:rsidRDefault="00D661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1CE" w:rsidRDefault="00D661C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661CE" w:rsidRDefault="00D661CE" w:rsidP="00D661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A4FFC" w:rsidRDefault="00AA4FFC" w:rsidP="00D661C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73"/>
      <w:bookmarkEnd w:id="2"/>
      <w:r>
        <w:rPr>
          <w:szCs w:val="28"/>
        </w:rPr>
        <w:t>___________________</w:t>
      </w:r>
    </w:p>
    <w:p w:rsidR="00D661CE" w:rsidRDefault="00D661CE" w:rsidP="00D661C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A4FFC">
        <w:rPr>
          <w:szCs w:val="28"/>
          <w:vertAlign w:val="superscript"/>
        </w:rPr>
        <w:t>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период, начинающийся за 60 дней</w:t>
      </w:r>
      <w:r w:rsidR="00AA4FFC">
        <w:rPr>
          <w:szCs w:val="28"/>
        </w:rPr>
        <w:t>,</w:t>
      </w:r>
      <w:r>
        <w:rPr>
          <w:szCs w:val="28"/>
        </w:rPr>
        <w:t xml:space="preserve"> и до дня голосования</w:t>
      </w:r>
      <w:r w:rsidR="00AA4FFC">
        <w:rPr>
          <w:szCs w:val="28"/>
        </w:rPr>
        <w:t>.</w:t>
      </w:r>
    </w:p>
    <w:p w:rsidR="00AA4FFC" w:rsidRDefault="00D661CE" w:rsidP="00D661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4FFC">
        <w:rPr>
          <w:szCs w:val="28"/>
          <w:vertAlign w:val="superscript"/>
        </w:rPr>
        <w:t>2</w:t>
      </w:r>
      <w:r>
        <w:rPr>
          <w:szCs w:val="28"/>
        </w:rPr>
        <w:t xml:space="preserve"> Орган записи актов гражданского состояния по согласованию с главой местной администрации может представлять сведения в форме электронного документа, подписанного уполномоченным должностным лицом органа записи актов гражданского состояния усиленной квалифицированной электронной подписью</w:t>
      </w:r>
      <w:r w:rsidR="00AA4FFC">
        <w:rPr>
          <w:szCs w:val="28"/>
        </w:rPr>
        <w:t>.</w:t>
      </w:r>
    </w:p>
    <w:p w:rsidR="00D661CE" w:rsidRDefault="00D661CE" w:rsidP="00D661CE">
      <w:pPr>
        <w:tabs>
          <w:tab w:val="left" w:pos="8931"/>
        </w:tabs>
        <w:ind w:right="424"/>
        <w:rPr>
          <w:szCs w:val="28"/>
        </w:rPr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p w:rsidR="00AA4FFC" w:rsidRDefault="00AA4FFC" w:rsidP="00B2440F">
      <w:pPr>
        <w:tabs>
          <w:tab w:val="left" w:pos="6804"/>
        </w:tabs>
        <w:ind w:left="-142" w:right="140"/>
        <w:jc w:val="both"/>
      </w:pPr>
    </w:p>
    <w:p w:rsidR="00AA4FFC" w:rsidRDefault="00AA4FFC" w:rsidP="00AA4FFC">
      <w:pPr>
        <w:tabs>
          <w:tab w:val="left" w:pos="6804"/>
        </w:tabs>
        <w:ind w:left="-142" w:right="140"/>
        <w:jc w:val="center"/>
      </w:pPr>
      <w:r>
        <w:t>_____________________</w:t>
      </w:r>
    </w:p>
    <w:sectPr w:rsidR="00AA4FFC" w:rsidSect="00934DB0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565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0565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5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16A3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16EB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040F4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605652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C4F71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34DB0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4FF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661CE"/>
    <w:rsid w:val="00D8099B"/>
    <w:rsid w:val="00DB22F9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10</cp:revision>
  <cp:lastPrinted>2014-05-27T11:42:00Z</cp:lastPrinted>
  <dcterms:created xsi:type="dcterms:W3CDTF">2014-05-27T04:59:00Z</dcterms:created>
  <dcterms:modified xsi:type="dcterms:W3CDTF">2014-05-28T09:07:00Z</dcterms:modified>
</cp:coreProperties>
</file>