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B4ED7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DC70EA2" wp14:editId="38894EB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5B4ED7">
        <w:t>30 мая 2014 года № 310р-П</w:t>
      </w:r>
      <w:bookmarkStart w:id="0" w:name="_GoBack"/>
      <w:bookmarkEnd w:id="0"/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267601" w:rsidRPr="00267601" w:rsidRDefault="00267601" w:rsidP="00267601">
      <w:pPr>
        <w:ind w:right="424" w:firstLine="567"/>
        <w:jc w:val="both"/>
        <w:rPr>
          <w:szCs w:val="28"/>
        </w:rPr>
      </w:pPr>
    </w:p>
    <w:p w:rsidR="00BC483D" w:rsidRDefault="00BC483D" w:rsidP="004F2934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</w:t>
      </w:r>
      <w:r w:rsidR="004F2934">
        <w:rPr>
          <w:szCs w:val="28"/>
        </w:rPr>
        <w:t xml:space="preserve">о сотрудничестве </w:t>
      </w:r>
      <w:r>
        <w:rPr>
          <w:szCs w:val="28"/>
        </w:rPr>
        <w:t xml:space="preserve">между Правительством Республики Карелия </w:t>
      </w:r>
      <w:r w:rsidR="004F2934">
        <w:rPr>
          <w:szCs w:val="28"/>
        </w:rPr>
        <w:t>и «Газпромбанк» (Открытое акционерное общество).</w:t>
      </w:r>
    </w:p>
    <w:p w:rsidR="004F2934" w:rsidRDefault="004F2934" w:rsidP="004F2934">
      <w:pPr>
        <w:ind w:right="424" w:firstLine="567"/>
        <w:jc w:val="both"/>
        <w:rPr>
          <w:szCs w:val="28"/>
        </w:rPr>
      </w:pPr>
    </w:p>
    <w:p w:rsidR="004F2934" w:rsidRDefault="004F2934" w:rsidP="004F2934">
      <w:pPr>
        <w:ind w:right="424" w:firstLine="567"/>
        <w:jc w:val="both"/>
        <w:rPr>
          <w:szCs w:val="28"/>
        </w:rPr>
      </w:pPr>
    </w:p>
    <w:p w:rsidR="00AD6EAE" w:rsidRDefault="00AD6EAE" w:rsidP="00267601">
      <w:pPr>
        <w:shd w:val="clear" w:color="auto" w:fill="FFFFFF"/>
        <w:tabs>
          <w:tab w:val="left" w:pos="8931"/>
        </w:tabs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DB6D3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67601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2934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4ED7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B6A98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C483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6D3F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A1AE-0695-4911-9E19-F4FE2B77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2014-05-19T12:10:00Z</cp:lastPrinted>
  <dcterms:created xsi:type="dcterms:W3CDTF">2014-05-29T07:20:00Z</dcterms:created>
  <dcterms:modified xsi:type="dcterms:W3CDTF">2014-05-30T11:15:00Z</dcterms:modified>
</cp:coreProperties>
</file>