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47E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547E1">
        <w:t>9 июня 2014 года № 181-П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2B56C5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</w:t>
      </w:r>
      <w:r w:rsidR="002B56C5">
        <w:rPr>
          <w:b/>
          <w:szCs w:val="28"/>
        </w:rPr>
        <w:br/>
      </w:r>
      <w:r>
        <w:rPr>
          <w:b/>
          <w:szCs w:val="28"/>
        </w:rPr>
        <w:t xml:space="preserve">муниципальной собственности </w:t>
      </w:r>
      <w:r w:rsidR="00EC1739">
        <w:rPr>
          <w:b/>
          <w:szCs w:val="28"/>
        </w:rPr>
        <w:t xml:space="preserve">муниципального </w:t>
      </w:r>
      <w:r w:rsidR="002B56C5">
        <w:rPr>
          <w:b/>
          <w:szCs w:val="28"/>
        </w:rPr>
        <w:br/>
      </w:r>
      <w:r w:rsidR="00EC1739">
        <w:rPr>
          <w:b/>
          <w:szCs w:val="28"/>
        </w:rPr>
        <w:t>образования «Сегежский</w:t>
      </w:r>
      <w:r>
        <w:rPr>
          <w:b/>
          <w:szCs w:val="28"/>
        </w:rPr>
        <w:t xml:space="preserve"> муниципальн</w:t>
      </w:r>
      <w:r w:rsidR="00EC1739">
        <w:rPr>
          <w:b/>
          <w:szCs w:val="28"/>
        </w:rPr>
        <w:t>ый</w:t>
      </w:r>
      <w:r>
        <w:rPr>
          <w:b/>
          <w:szCs w:val="28"/>
        </w:rPr>
        <w:t xml:space="preserve"> район</w:t>
      </w:r>
      <w:r w:rsidR="00EC1739">
        <w:rPr>
          <w:b/>
          <w:szCs w:val="28"/>
        </w:rPr>
        <w:t>»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r w:rsidRPr="00DA4EE3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</w:t>
      </w:r>
      <w:r w:rsidR="002B56C5">
        <w:rPr>
          <w:szCs w:val="28"/>
        </w:rPr>
        <w:t>образования «Сегежский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2B56C5">
        <w:rPr>
          <w:szCs w:val="28"/>
        </w:rPr>
        <w:t xml:space="preserve">муниципального образования «Надвоицкое городское поселение», </w:t>
      </w:r>
      <w:r>
        <w:rPr>
          <w:szCs w:val="28"/>
        </w:rPr>
        <w:t xml:space="preserve">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2B56C5">
        <w:rPr>
          <w:szCs w:val="28"/>
        </w:rPr>
        <w:t>муниципального образования «Надвоицкое городское поселение»</w:t>
      </w:r>
      <w:r w:rsidR="000A69B4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Худилайнен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4547E1">
        <w:rPr>
          <w:szCs w:val="28"/>
        </w:rPr>
        <w:t>9 июня 2014 года № 181-П</w:t>
      </w:r>
      <w:bookmarkStart w:id="0" w:name="_GoBack"/>
      <w:bookmarkEnd w:id="0"/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5E17C3" w:rsidRDefault="005E17C3" w:rsidP="00074925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муниципального </w:t>
      </w:r>
      <w:r w:rsidR="00074925">
        <w:rPr>
          <w:szCs w:val="28"/>
        </w:rPr>
        <w:t xml:space="preserve">образования «Сегежский муниципальный </w:t>
      </w:r>
      <w:r>
        <w:rPr>
          <w:szCs w:val="28"/>
        </w:rPr>
        <w:t>район</w:t>
      </w:r>
      <w:r w:rsidR="00074925">
        <w:rPr>
          <w:szCs w:val="28"/>
        </w:rPr>
        <w:t>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="00074925">
        <w:rPr>
          <w:szCs w:val="28"/>
        </w:rPr>
        <w:t>муниципального образования «Надвоицкое городское</w:t>
      </w:r>
      <w:r w:rsidR="000A69B4">
        <w:rPr>
          <w:szCs w:val="28"/>
        </w:rPr>
        <w:t xml:space="preserve"> </w:t>
      </w:r>
      <w:r>
        <w:rPr>
          <w:szCs w:val="28"/>
        </w:rPr>
        <w:t>поселени</w:t>
      </w:r>
      <w:r w:rsidR="00302A7A">
        <w:rPr>
          <w:szCs w:val="28"/>
        </w:rPr>
        <w:t>е»</w:t>
      </w:r>
      <w:r>
        <w:rPr>
          <w:szCs w:val="28"/>
        </w:rPr>
        <w:t xml:space="preserve">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409"/>
        <w:gridCol w:w="2835"/>
        <w:gridCol w:w="3460"/>
      </w:tblGrid>
      <w:tr w:rsidR="00302A7A" w:rsidRPr="00E0621A" w:rsidTr="00302A7A">
        <w:trPr>
          <w:trHeight w:val="844"/>
          <w:jc w:val="center"/>
        </w:trPr>
        <w:tc>
          <w:tcPr>
            <w:tcW w:w="628" w:type="dxa"/>
          </w:tcPr>
          <w:p w:rsidR="00302A7A" w:rsidRPr="00F66E12" w:rsidRDefault="00302A7A" w:rsidP="00880CF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09" w:type="dxa"/>
          </w:tcPr>
          <w:p w:rsidR="00302A7A" w:rsidRPr="00F66E12" w:rsidRDefault="00302A7A" w:rsidP="00880CF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302A7A" w:rsidRPr="00F66E12" w:rsidRDefault="00302A7A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60" w:type="dxa"/>
          </w:tcPr>
          <w:p w:rsidR="00302A7A" w:rsidRPr="00F66E12" w:rsidRDefault="00302A7A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02A7A" w:rsidRPr="00E0621A" w:rsidTr="00302A7A">
        <w:trPr>
          <w:jc w:val="center"/>
        </w:trPr>
        <w:tc>
          <w:tcPr>
            <w:tcW w:w="628" w:type="dxa"/>
          </w:tcPr>
          <w:p w:rsidR="00302A7A" w:rsidRPr="00F66E12" w:rsidRDefault="00302A7A" w:rsidP="00880CF6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09" w:type="dxa"/>
          </w:tcPr>
          <w:p w:rsidR="00302A7A" w:rsidRPr="00F66E12" w:rsidRDefault="00302A7A" w:rsidP="00880CF6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5" w:type="dxa"/>
          </w:tcPr>
          <w:p w:rsidR="00302A7A" w:rsidRDefault="00302A7A" w:rsidP="00F66E12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66E12">
              <w:rPr>
                <w:szCs w:val="28"/>
              </w:rPr>
              <w:t>г</w:t>
            </w:r>
            <w:r>
              <w:rPr>
                <w:szCs w:val="28"/>
              </w:rPr>
              <w:t>т</w:t>
            </w:r>
            <w:r w:rsidRPr="00F66E12">
              <w:rPr>
                <w:szCs w:val="28"/>
              </w:rPr>
              <w:t xml:space="preserve"> </w:t>
            </w:r>
            <w:r>
              <w:rPr>
                <w:szCs w:val="28"/>
              </w:rPr>
              <w:t>Надвоицы</w:t>
            </w:r>
            <w:r w:rsidRPr="00F66E12">
              <w:rPr>
                <w:szCs w:val="28"/>
              </w:rPr>
              <w:t xml:space="preserve">, </w:t>
            </w:r>
          </w:p>
          <w:p w:rsidR="00302A7A" w:rsidRPr="00F66E12" w:rsidRDefault="00302A7A" w:rsidP="00302A7A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ул. 50 лет Октября, </w:t>
            </w:r>
            <w:r>
              <w:rPr>
                <w:szCs w:val="28"/>
              </w:rPr>
              <w:br/>
              <w:t>д. 7/2, помещение 24</w:t>
            </w:r>
          </w:p>
        </w:tc>
        <w:tc>
          <w:tcPr>
            <w:tcW w:w="3460" w:type="dxa"/>
          </w:tcPr>
          <w:p w:rsidR="00302A7A" w:rsidRPr="00F66E12" w:rsidRDefault="00302A7A" w:rsidP="00F66E12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2</w:t>
            </w:r>
            <w:r w:rsidRPr="00F66E12">
              <w:rPr>
                <w:szCs w:val="28"/>
              </w:rPr>
              <w:t>3,</w:t>
            </w:r>
            <w:r>
              <w:rPr>
                <w:szCs w:val="28"/>
              </w:rPr>
              <w:t>1</w:t>
            </w:r>
            <w:r w:rsidRPr="00F66E12">
              <w:rPr>
                <w:szCs w:val="28"/>
              </w:rPr>
              <w:t xml:space="preserve"> кв. м </w:t>
            </w:r>
          </w:p>
          <w:p w:rsidR="00302A7A" w:rsidRPr="00F66E12" w:rsidRDefault="00302A7A" w:rsidP="000A69B4">
            <w:pPr>
              <w:ind w:left="114"/>
              <w:rPr>
                <w:szCs w:val="28"/>
              </w:rPr>
            </w:pPr>
          </w:p>
        </w:tc>
      </w:tr>
      <w:tr w:rsidR="00302A7A" w:rsidRPr="00E0621A" w:rsidTr="00302A7A">
        <w:trPr>
          <w:jc w:val="center"/>
        </w:trPr>
        <w:tc>
          <w:tcPr>
            <w:tcW w:w="628" w:type="dxa"/>
          </w:tcPr>
          <w:p w:rsidR="00302A7A" w:rsidRDefault="00302A7A" w:rsidP="00880CF6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9" w:type="dxa"/>
          </w:tcPr>
          <w:p w:rsidR="00302A7A" w:rsidRPr="00F66E12" w:rsidRDefault="00302A7A" w:rsidP="005B7ED4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5" w:type="dxa"/>
          </w:tcPr>
          <w:p w:rsidR="00302A7A" w:rsidRDefault="00302A7A" w:rsidP="005B7ED4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66E12">
              <w:rPr>
                <w:szCs w:val="28"/>
              </w:rPr>
              <w:t>г</w:t>
            </w:r>
            <w:r>
              <w:rPr>
                <w:szCs w:val="28"/>
              </w:rPr>
              <w:t>т</w:t>
            </w:r>
            <w:r w:rsidRPr="00F66E12">
              <w:rPr>
                <w:szCs w:val="28"/>
              </w:rPr>
              <w:t xml:space="preserve"> </w:t>
            </w:r>
            <w:r>
              <w:rPr>
                <w:szCs w:val="28"/>
              </w:rPr>
              <w:t>Надвоицы</w:t>
            </w:r>
            <w:r w:rsidRPr="00F66E12">
              <w:rPr>
                <w:szCs w:val="28"/>
              </w:rPr>
              <w:t xml:space="preserve">, </w:t>
            </w:r>
          </w:p>
          <w:p w:rsidR="00302A7A" w:rsidRPr="00F66E12" w:rsidRDefault="00302A7A" w:rsidP="00302A7A">
            <w:pPr>
              <w:spacing w:after="120"/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ул. Спиридонова, </w:t>
            </w:r>
            <w:r>
              <w:rPr>
                <w:szCs w:val="28"/>
              </w:rPr>
              <w:br/>
              <w:t>д. 20</w:t>
            </w:r>
          </w:p>
        </w:tc>
        <w:tc>
          <w:tcPr>
            <w:tcW w:w="3460" w:type="dxa"/>
          </w:tcPr>
          <w:p w:rsidR="00302A7A" w:rsidRPr="00F66E12" w:rsidRDefault="00302A7A" w:rsidP="005B7ED4">
            <w:pPr>
              <w:ind w:left="114"/>
              <w:rPr>
                <w:szCs w:val="28"/>
              </w:rPr>
            </w:pPr>
            <w:r w:rsidRPr="00F66E12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106</w:t>
            </w:r>
            <w:r w:rsidRPr="00F66E12">
              <w:rPr>
                <w:szCs w:val="28"/>
              </w:rPr>
              <w:t xml:space="preserve"> кв. м </w:t>
            </w:r>
          </w:p>
          <w:p w:rsidR="00302A7A" w:rsidRPr="00F66E12" w:rsidRDefault="00302A7A" w:rsidP="005B7ED4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74925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2B56C5"/>
    <w:rsid w:val="00302A7A"/>
    <w:rsid w:val="00307849"/>
    <w:rsid w:val="003970D7"/>
    <w:rsid w:val="003C4D42"/>
    <w:rsid w:val="003E6EA6"/>
    <w:rsid w:val="004547E1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C1739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2013-06-24T11:02:00Z</cp:lastPrinted>
  <dcterms:created xsi:type="dcterms:W3CDTF">2014-06-06T06:05:00Z</dcterms:created>
  <dcterms:modified xsi:type="dcterms:W3CDTF">2014-06-09T12:07:00Z</dcterms:modified>
</cp:coreProperties>
</file>