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6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5664C">
        <w:t>16 июня 2014 года № 188-П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864429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64429" w:rsidRPr="00D111E6" w:rsidRDefault="0086442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11E6">
        <w:rPr>
          <w:b/>
          <w:bCs/>
          <w:szCs w:val="28"/>
        </w:rPr>
        <w:t xml:space="preserve">О внесении изменений в постановление </w:t>
      </w:r>
    </w:p>
    <w:p w:rsidR="00864429" w:rsidRPr="00D111E6" w:rsidRDefault="0086442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11E6">
        <w:rPr>
          <w:b/>
          <w:bCs/>
          <w:szCs w:val="28"/>
        </w:rPr>
        <w:t xml:space="preserve">Правительства Республики Карелия </w:t>
      </w:r>
    </w:p>
    <w:p w:rsidR="007979F6" w:rsidRPr="00D111E6" w:rsidRDefault="0086442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11E6">
        <w:rPr>
          <w:b/>
          <w:bCs/>
          <w:szCs w:val="28"/>
        </w:rPr>
        <w:t>от 26 октября 2011 года № 289-П</w:t>
      </w:r>
    </w:p>
    <w:p w:rsidR="007979F6" w:rsidRPr="00D111E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979F6" w:rsidRPr="00D111E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10B10" w:rsidRPr="00D111E6" w:rsidRDefault="0042190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 xml:space="preserve">Правительство Республики Карелия </w:t>
      </w:r>
      <w:r w:rsidRPr="00D111E6">
        <w:rPr>
          <w:b/>
          <w:szCs w:val="28"/>
        </w:rPr>
        <w:t>п о с т а н о в л я е т:</w:t>
      </w:r>
    </w:p>
    <w:p w:rsidR="00421906" w:rsidRPr="00D111E6" w:rsidRDefault="0042190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Внести в Порядок оказания государственной поддержки гражданам, проживающим на территории Республики Карелия, при улучшении ими жилищных условий с использованием ипотечных жилищных</w:t>
      </w:r>
      <w:r w:rsidR="00D111E6" w:rsidRPr="00D111E6">
        <w:rPr>
          <w:szCs w:val="28"/>
        </w:rPr>
        <w:t xml:space="preserve"> кредитов (займов), утвержденный</w:t>
      </w:r>
      <w:r w:rsidRPr="00D111E6">
        <w:rPr>
          <w:szCs w:val="28"/>
        </w:rPr>
        <w:t xml:space="preserve"> постановлением Правительства Республики Карелия от 26 октября 2011 года № 289-П (Собрание законодательства Республики Карелия, 2011, № 10, ст. 1657; 2013, № 6, ст. 1005), следующие изменения:</w:t>
      </w:r>
    </w:p>
    <w:p w:rsidR="00421906" w:rsidRPr="00D111E6" w:rsidRDefault="0042190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 xml:space="preserve">1) наименование раздела </w:t>
      </w:r>
      <w:r w:rsidRPr="00D111E6">
        <w:rPr>
          <w:szCs w:val="28"/>
          <w:lang w:val="en-US"/>
        </w:rPr>
        <w:t>II</w:t>
      </w:r>
      <w:r w:rsidRPr="00D111E6">
        <w:rPr>
          <w:szCs w:val="28"/>
        </w:rPr>
        <w:t xml:space="preserve"> изложить в следующей редакции:</w:t>
      </w:r>
    </w:p>
    <w:p w:rsidR="00421906" w:rsidRPr="00D111E6" w:rsidRDefault="0042190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«Порядок оказания государственной поддержки молодым учителям государственных образовательных учреждений Республики Карелия и муниципальных образовательных учреждений при улучшении ими жилищных условий с использованием ипотечных жилищных кредитов (займов)»;</w:t>
      </w:r>
    </w:p>
    <w:p w:rsidR="00421906" w:rsidRPr="00D111E6" w:rsidRDefault="00421906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2) пункт 41 изложить в следующей редакции:</w:t>
      </w:r>
    </w:p>
    <w:p w:rsidR="00421906" w:rsidRPr="00D111E6" w:rsidRDefault="00421906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 xml:space="preserve">«41. В рамках подпрограммы оказывается </w:t>
      </w:r>
      <w:r w:rsidR="00D111E6" w:rsidRPr="00D111E6">
        <w:rPr>
          <w:szCs w:val="28"/>
        </w:rPr>
        <w:t xml:space="preserve">государственная </w:t>
      </w:r>
      <w:r w:rsidRPr="00D111E6">
        <w:rPr>
          <w:szCs w:val="28"/>
        </w:rPr>
        <w:t xml:space="preserve">поддержка молодым учителям </w:t>
      </w:r>
      <w:r w:rsidR="00D111E6" w:rsidRPr="00D111E6">
        <w:rPr>
          <w:szCs w:val="28"/>
        </w:rPr>
        <w:t xml:space="preserve">государственных </w:t>
      </w:r>
      <w:r w:rsidRPr="00D111E6">
        <w:rPr>
          <w:szCs w:val="28"/>
        </w:rPr>
        <w:t>образовательных учреждений Республики Карелия</w:t>
      </w:r>
      <w:r w:rsidR="00580727">
        <w:rPr>
          <w:szCs w:val="28"/>
        </w:rPr>
        <w:t xml:space="preserve"> и</w:t>
      </w:r>
      <w:r w:rsidRPr="00D111E6">
        <w:rPr>
          <w:szCs w:val="28"/>
        </w:rPr>
        <w:t xml:space="preserve"> муниципальных образовательных учреждений, реализующих образовательные программы начального общего, основного общего и среднего общего образования, проживающим на территории Республики Карелия (далее – молодые учителя), при улучшении ими жилищных условий с использованием ипотечных жилищных кредитов (займов)</w:t>
      </w:r>
      <w:r w:rsidR="00514A00" w:rsidRPr="00D111E6">
        <w:rPr>
          <w:szCs w:val="28"/>
        </w:rPr>
        <w:t xml:space="preserve">, полученных после вступления </w:t>
      </w:r>
      <w:r w:rsidR="00514A00" w:rsidRPr="00D111E6">
        <w:rPr>
          <w:szCs w:val="28"/>
        </w:rPr>
        <w:lastRenderedPageBreak/>
        <w:t xml:space="preserve">в силу </w:t>
      </w:r>
      <w:r w:rsidR="00D111E6" w:rsidRPr="00D111E6">
        <w:rPr>
          <w:szCs w:val="28"/>
        </w:rPr>
        <w:t>постановления</w:t>
      </w:r>
      <w:r w:rsidR="00514A00" w:rsidRPr="00D111E6">
        <w:rPr>
          <w:szCs w:val="28"/>
        </w:rPr>
        <w:t xml:space="preserve"> Правительства Российской Федерации</w:t>
      </w:r>
      <w:r w:rsidR="00D111E6">
        <w:rPr>
          <w:szCs w:val="28"/>
        </w:rPr>
        <w:t xml:space="preserve"> от 9 декабря 2013 года № 1136 </w:t>
      </w:r>
      <w:r w:rsidR="00514A00" w:rsidRPr="00D111E6">
        <w:rPr>
          <w:szCs w:val="28"/>
        </w:rPr>
        <w:t>«О внесении изменений в постановление  Правительства Российской Федерации от 29 декабря 2011 года № 1177</w:t>
      </w:r>
      <w:r w:rsidRPr="00D111E6">
        <w:rPr>
          <w:szCs w:val="28"/>
        </w:rPr>
        <w:t>»</w:t>
      </w:r>
      <w:r w:rsidR="00514A00" w:rsidRPr="00D111E6">
        <w:rPr>
          <w:szCs w:val="28"/>
        </w:rPr>
        <w:t>.</w:t>
      </w:r>
    </w:p>
    <w:p w:rsidR="00514A00" w:rsidRPr="00D111E6" w:rsidRDefault="00514A00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Государственная поддержка осуществляется в виде возмещения части затрат в связи с предоставлением молодым учителям ипотечного жилищного кредита (займа) посредством субсидирования в полном объеме первоначального взноса ипотечного жилищного кредита (займа), но не более 20 процентов от установленной договором приобретения стоимости жилого помещения или объекта долевого строительства (далее – предоставление субсидии), которые в совокупности отвечают следующим требованиям:</w:t>
      </w:r>
    </w:p>
    <w:p w:rsidR="00514A00" w:rsidRPr="00D111E6" w:rsidRDefault="00514A00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возраст не более 35 лет;</w:t>
      </w:r>
    </w:p>
    <w:p w:rsidR="00514A00" w:rsidRPr="00D111E6" w:rsidRDefault="00514A00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наличие не менее одного года стажа педагогической работы;</w:t>
      </w:r>
    </w:p>
    <w:p w:rsidR="00514A00" w:rsidRPr="00D111E6" w:rsidRDefault="00514A00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постоянное место проживания на территории муниципального образования, в котором осуществляется педагогическая деятельность;</w:t>
      </w:r>
    </w:p>
    <w:p w:rsidR="00514A00" w:rsidRPr="00D111E6" w:rsidRDefault="00514A00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отсутствие дисциплинарных взысканий по выполнению профессиональных обязанностей.»;</w:t>
      </w:r>
    </w:p>
    <w:p w:rsidR="00514A00" w:rsidRPr="00D111E6" w:rsidRDefault="00514A00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3) пункт 56 изложить в следующей редакции:</w:t>
      </w:r>
    </w:p>
    <w:p w:rsidR="00514A00" w:rsidRPr="00D111E6" w:rsidRDefault="00514A00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«56. Признанный участником подпрограммы молодой учитель, включенный в список претендентов, получает государственную поддержку на основании заключенного с государственным заказчиком подпрограммы соглашения о  предоставлении субсидии, которая перечисляется государственным заказчиком в безналичной форме путем зачисления средств субсидии на открытый в банке счет.»;</w:t>
      </w:r>
    </w:p>
    <w:p w:rsidR="00514A00" w:rsidRPr="00D111E6" w:rsidRDefault="00514A00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 xml:space="preserve">4) пункт 61 после слова «Соглашение» дополнить словами </w:t>
      </w:r>
      <w:r w:rsidR="00D111E6">
        <w:rPr>
          <w:szCs w:val="28"/>
        </w:rPr>
        <w:br/>
      </w:r>
      <w:r w:rsidRPr="00D111E6">
        <w:rPr>
          <w:szCs w:val="28"/>
        </w:rPr>
        <w:t>«о предоставлении субсидии»;</w:t>
      </w:r>
    </w:p>
    <w:p w:rsidR="00666A6A" w:rsidRPr="00D111E6" w:rsidRDefault="00666A6A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5) пункт 62 изложить в следующей редакции:</w:t>
      </w:r>
    </w:p>
    <w:p w:rsidR="00514A00" w:rsidRPr="00D111E6" w:rsidRDefault="00514A00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«62. Государственный</w:t>
      </w:r>
      <w:r w:rsidR="00D111E6" w:rsidRPr="00D111E6">
        <w:rPr>
          <w:szCs w:val="28"/>
        </w:rPr>
        <w:t xml:space="preserve"> заказчик подпрограммы в течение</w:t>
      </w:r>
      <w:r w:rsidRPr="00D111E6">
        <w:rPr>
          <w:szCs w:val="28"/>
        </w:rPr>
        <w:t xml:space="preserve"> </w:t>
      </w:r>
      <w:r w:rsidR="00D111E6">
        <w:rPr>
          <w:szCs w:val="28"/>
        </w:rPr>
        <w:br/>
      </w:r>
      <w:r w:rsidRPr="00D111E6">
        <w:rPr>
          <w:szCs w:val="28"/>
        </w:rPr>
        <w:t>5 банковских дней со дня подписания с молодым учителем соглашения о предоставлении субсидии перечисляет субсидию на банковский счет, указанный в пункте 60 настоящего Порядка.»;</w:t>
      </w:r>
    </w:p>
    <w:p w:rsidR="00514A00" w:rsidRPr="00D111E6" w:rsidRDefault="00514A00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6) пункт 63 изложить в следующей редакции:</w:t>
      </w:r>
    </w:p>
    <w:p w:rsidR="00514A00" w:rsidRPr="00D111E6" w:rsidRDefault="00D111E6" w:rsidP="004219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111E6">
        <w:rPr>
          <w:szCs w:val="28"/>
        </w:rPr>
        <w:t>«63. В соглашении</w:t>
      </w:r>
      <w:r w:rsidR="00666A6A" w:rsidRPr="00D111E6">
        <w:rPr>
          <w:szCs w:val="28"/>
        </w:rPr>
        <w:t xml:space="preserve"> о предоставлении субсидии предусматривается, что в случае расторжения договора на приобретение (строительство) жилья молодой учитель в течение одного месяца со дня его расторжения возвращает государственному заказчику </w:t>
      </w:r>
      <w:r w:rsidRPr="00D111E6">
        <w:rPr>
          <w:szCs w:val="28"/>
        </w:rPr>
        <w:t>подпрограммы денежные средства,</w:t>
      </w:r>
      <w:r w:rsidR="00666A6A" w:rsidRPr="00D111E6">
        <w:rPr>
          <w:szCs w:val="28"/>
        </w:rPr>
        <w:t xml:space="preserve"> полученные в соответствии с соглашением о предоставлении субсидии.».</w:t>
      </w:r>
    </w:p>
    <w:p w:rsidR="00514A00" w:rsidRDefault="00514A00" w:rsidP="0042190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21906" w:rsidRDefault="0042190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21906" w:rsidRPr="000D32E1" w:rsidRDefault="00421906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21906"/>
    <w:rsid w:val="004653C9"/>
    <w:rsid w:val="00465C76"/>
    <w:rsid w:val="004731EA"/>
    <w:rsid w:val="004A24AD"/>
    <w:rsid w:val="004C5199"/>
    <w:rsid w:val="004D445C"/>
    <w:rsid w:val="004E2056"/>
    <w:rsid w:val="00514A00"/>
    <w:rsid w:val="00533557"/>
    <w:rsid w:val="0055664C"/>
    <w:rsid w:val="00562EA2"/>
    <w:rsid w:val="00574808"/>
    <w:rsid w:val="00580727"/>
    <w:rsid w:val="005C332A"/>
    <w:rsid w:val="005C45D2"/>
    <w:rsid w:val="005C6C28"/>
    <w:rsid w:val="005F0A11"/>
    <w:rsid w:val="006055A2"/>
    <w:rsid w:val="00610B10"/>
    <w:rsid w:val="006429B5"/>
    <w:rsid w:val="00653398"/>
    <w:rsid w:val="00666A6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4429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111E6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2014-06-16T08:35:00Z</cp:lastPrinted>
  <dcterms:created xsi:type="dcterms:W3CDTF">2014-06-11T06:32:00Z</dcterms:created>
  <dcterms:modified xsi:type="dcterms:W3CDTF">2014-06-16T12:54:00Z</dcterms:modified>
</cp:coreProperties>
</file>