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F63F9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3D209D1" wp14:editId="5BCF957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>
        <w:t xml:space="preserve"> </w:t>
      </w:r>
      <w:r w:rsidR="008A2B07">
        <w:t>от</w:t>
      </w:r>
      <w:r>
        <w:t xml:space="preserve"> </w:t>
      </w:r>
      <w:r w:rsidR="000F63F9">
        <w:t xml:space="preserve"> 10 июня 2014 года № 331р-П</w:t>
      </w:r>
      <w:bookmarkStart w:id="0" w:name="_GoBack"/>
      <w:bookmarkEnd w:id="0"/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Pr="000F63F9" w:rsidRDefault="00AD6EAE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0D41C9" w:rsidRDefault="00960710" w:rsidP="000D41C9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</w:t>
      </w:r>
      <w:r w:rsidR="000D41C9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>Соглашение между Правительством Республики Карелия</w:t>
      </w:r>
      <w:r w:rsidR="000D41C9">
        <w:rPr>
          <w:color w:val="000000"/>
          <w:spacing w:val="-2"/>
          <w:szCs w:val="28"/>
        </w:rPr>
        <w:t xml:space="preserve"> и Правительством Республики Коми </w:t>
      </w:r>
      <w:r w:rsidR="00075ED2">
        <w:rPr>
          <w:color w:val="000000"/>
          <w:spacing w:val="-2"/>
          <w:szCs w:val="28"/>
        </w:rPr>
        <w:t>о реализации мероприятий по подготовке празднования 100-летия образования Республики Карелия.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8505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075ED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75ED2"/>
    <w:rsid w:val="00090692"/>
    <w:rsid w:val="00095A43"/>
    <w:rsid w:val="000A05F6"/>
    <w:rsid w:val="000B2147"/>
    <w:rsid w:val="000B6F13"/>
    <w:rsid w:val="000C4F37"/>
    <w:rsid w:val="000C7001"/>
    <w:rsid w:val="000D41C9"/>
    <w:rsid w:val="000E0C52"/>
    <w:rsid w:val="000F03CC"/>
    <w:rsid w:val="000F63F9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0B49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5199-62E5-4552-A444-80ECD13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2014-06-10T08:31:00Z</cp:lastPrinted>
  <dcterms:created xsi:type="dcterms:W3CDTF">2014-06-09T11:08:00Z</dcterms:created>
  <dcterms:modified xsi:type="dcterms:W3CDTF">2014-06-11T07:44:00Z</dcterms:modified>
</cp:coreProperties>
</file>