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2D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D1C152" wp14:editId="14F226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36BD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B2D4C">
        <w:t>18 июня 2014 года № 357р-П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01A76" w:rsidRDefault="00F01A7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01A76" w:rsidRDefault="00F01A7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94D08" w:rsidRDefault="00094D08" w:rsidP="00094D08">
      <w:pPr>
        <w:tabs>
          <w:tab w:val="left" w:pos="851"/>
        </w:tabs>
        <w:ind w:right="-7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</w:t>
      </w:r>
      <w:r w:rsidR="00F01A76">
        <w:rPr>
          <w:szCs w:val="28"/>
        </w:rPr>
        <w:br/>
      </w:r>
      <w:r>
        <w:rPr>
          <w:szCs w:val="28"/>
        </w:rPr>
        <w:t>23 ноября 2012 года № 694р-П (Собрание законодательства Республики Карелия, 2012, № 11, ст. 2065) следующие изменения:</w:t>
      </w:r>
    </w:p>
    <w:p w:rsidR="00094D08" w:rsidRPr="00EC74B9" w:rsidRDefault="00094D08" w:rsidP="00094D08">
      <w:pPr>
        <w:tabs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>1. В преамбуле слов</w:t>
      </w:r>
      <w:r w:rsidR="008134C4">
        <w:rPr>
          <w:szCs w:val="28"/>
        </w:rPr>
        <w:t>а</w:t>
      </w:r>
      <w:r>
        <w:rPr>
          <w:szCs w:val="28"/>
        </w:rPr>
        <w:t xml:space="preserve"> «противодействию экстремистской деятельности» </w:t>
      </w:r>
      <w:r w:rsidR="008134C4">
        <w:rPr>
          <w:szCs w:val="28"/>
        </w:rPr>
        <w:t>заменить</w:t>
      </w:r>
      <w:r>
        <w:rPr>
          <w:szCs w:val="28"/>
        </w:rPr>
        <w:t xml:space="preserve"> слова</w:t>
      </w:r>
      <w:r w:rsidR="008134C4">
        <w:rPr>
          <w:szCs w:val="28"/>
        </w:rPr>
        <w:t>ми</w:t>
      </w:r>
      <w:r>
        <w:rPr>
          <w:szCs w:val="28"/>
        </w:rPr>
        <w:t xml:space="preserve"> «</w:t>
      </w:r>
      <w:r w:rsidR="008134C4">
        <w:rPr>
          <w:szCs w:val="28"/>
        </w:rPr>
        <w:t xml:space="preserve">профилактике </w:t>
      </w:r>
      <w:r w:rsidR="00EC74B9">
        <w:rPr>
          <w:szCs w:val="28"/>
        </w:rPr>
        <w:t>экстремизма и разработке мер по выявлению и устранению факторов, способствующих возникновению и распространению</w:t>
      </w:r>
      <w:r w:rsidR="008134C4" w:rsidRPr="00EC74B9">
        <w:rPr>
          <w:szCs w:val="28"/>
        </w:rPr>
        <w:t xml:space="preserve"> идеологии терроризма».</w:t>
      </w:r>
    </w:p>
    <w:p w:rsidR="00094D08" w:rsidRDefault="00094D08" w:rsidP="00094D08">
      <w:pPr>
        <w:tabs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>2. В пункте 1 после слов «по профилактике экстремизма» до</w:t>
      </w:r>
      <w:r w:rsidR="008134C4">
        <w:rPr>
          <w:szCs w:val="28"/>
        </w:rPr>
        <w:t>полнить</w:t>
      </w:r>
      <w:r>
        <w:rPr>
          <w:szCs w:val="28"/>
        </w:rPr>
        <w:t xml:space="preserve"> слова</w:t>
      </w:r>
      <w:r w:rsidR="008134C4">
        <w:rPr>
          <w:szCs w:val="28"/>
        </w:rPr>
        <w:t>ми</w:t>
      </w:r>
      <w:r>
        <w:rPr>
          <w:szCs w:val="28"/>
        </w:rPr>
        <w:t xml:space="preserve"> «</w:t>
      </w:r>
      <w:r w:rsidR="00F01A76">
        <w:rPr>
          <w:szCs w:val="28"/>
        </w:rPr>
        <w:t xml:space="preserve">и </w:t>
      </w:r>
      <w:r w:rsidR="00EC74B9">
        <w:rPr>
          <w:szCs w:val="28"/>
        </w:rPr>
        <w:t>разработке мер по выявлению и устранению факторов, способствующих возникновению и распространению</w:t>
      </w:r>
      <w:r w:rsidR="00EC74B9" w:rsidRPr="00EC74B9">
        <w:rPr>
          <w:szCs w:val="28"/>
        </w:rPr>
        <w:t xml:space="preserve"> </w:t>
      </w:r>
      <w:r w:rsidR="008134C4">
        <w:rPr>
          <w:szCs w:val="28"/>
        </w:rPr>
        <w:t>идеологии терроризма</w:t>
      </w:r>
      <w:proofErr w:type="gramStart"/>
      <w:r w:rsidR="00F01A76">
        <w:rPr>
          <w:szCs w:val="28"/>
        </w:rPr>
        <w:t>,</w:t>
      </w:r>
      <w:r w:rsidR="008134C4">
        <w:rPr>
          <w:szCs w:val="28"/>
        </w:rPr>
        <w:t>»</w:t>
      </w:r>
      <w:proofErr w:type="gramEnd"/>
      <w:r w:rsidR="008134C4">
        <w:rPr>
          <w:szCs w:val="28"/>
        </w:rPr>
        <w:t>.</w:t>
      </w:r>
    </w:p>
    <w:p w:rsidR="00094D08" w:rsidRDefault="00094D08" w:rsidP="00EC74B9">
      <w:pPr>
        <w:tabs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 xml:space="preserve">3. В пункте 2 слова «первого заместителя Главы Республики Карелия по региональной политике Чаженгина А.В.» заменить словами «заместителя Главы Республики Карелия по региональной политике </w:t>
      </w:r>
      <w:r w:rsidR="00F01A76">
        <w:rPr>
          <w:szCs w:val="28"/>
        </w:rPr>
        <w:t>–</w:t>
      </w:r>
      <w:r>
        <w:rPr>
          <w:szCs w:val="28"/>
        </w:rPr>
        <w:t xml:space="preserve"> Министра Республики Карелия по вопросам национальной политики, связям с общественными, религиозными объединениями и средствами мас</w:t>
      </w:r>
      <w:r w:rsidR="008134C4">
        <w:rPr>
          <w:szCs w:val="28"/>
        </w:rPr>
        <w:t>совой информации Шабанова Ю.А.».</w:t>
      </w:r>
    </w:p>
    <w:p w:rsidR="00094D08" w:rsidRDefault="00094D08" w:rsidP="00EC74B9">
      <w:pPr>
        <w:tabs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F01A76">
        <w:rPr>
          <w:szCs w:val="28"/>
        </w:rPr>
        <w:t>В наименовании</w:t>
      </w:r>
      <w:r w:rsidR="008134C4">
        <w:rPr>
          <w:szCs w:val="28"/>
        </w:rPr>
        <w:t xml:space="preserve"> </w:t>
      </w:r>
      <w:r w:rsidR="00F01A76">
        <w:rPr>
          <w:szCs w:val="28"/>
        </w:rPr>
        <w:t>К</w:t>
      </w:r>
      <w:r w:rsidR="008134C4">
        <w:rPr>
          <w:szCs w:val="28"/>
        </w:rPr>
        <w:t>омплексных мер</w:t>
      </w:r>
      <w:r w:rsidR="00EC74B9">
        <w:rPr>
          <w:szCs w:val="28"/>
        </w:rPr>
        <w:t xml:space="preserve"> по совершенствованию работы органов исполнительной власти Республик</w:t>
      </w:r>
      <w:r w:rsidR="00F01A76">
        <w:rPr>
          <w:szCs w:val="28"/>
        </w:rPr>
        <w:t>и</w:t>
      </w:r>
      <w:r w:rsidR="00EC74B9">
        <w:rPr>
          <w:szCs w:val="28"/>
        </w:rPr>
        <w:t xml:space="preserve"> Карелия, </w:t>
      </w:r>
      <w:r w:rsidR="00F01A76">
        <w:rPr>
          <w:szCs w:val="28"/>
        </w:rPr>
        <w:t xml:space="preserve">территориальных органов федеральных органов исполнительной власти в Республике Карелия, </w:t>
      </w:r>
      <w:r w:rsidR="00EC74B9">
        <w:rPr>
          <w:szCs w:val="28"/>
        </w:rPr>
        <w:t>органов местного самоуправления муниципальных образований в Республике Карелия по профилактике экстремизма в Республике Карел</w:t>
      </w:r>
      <w:r w:rsidR="006E4ACE">
        <w:rPr>
          <w:szCs w:val="28"/>
        </w:rPr>
        <w:t>ия на 2013-2015 годы, утвержден</w:t>
      </w:r>
      <w:r w:rsidR="00EC74B9">
        <w:rPr>
          <w:szCs w:val="28"/>
        </w:rPr>
        <w:t>ных названным распоряжением (далее –</w:t>
      </w:r>
      <w:r w:rsidR="006E4ACE">
        <w:rPr>
          <w:szCs w:val="28"/>
        </w:rPr>
        <w:t xml:space="preserve"> Комплексные меры),</w:t>
      </w:r>
      <w:r w:rsidR="008134C4">
        <w:rPr>
          <w:szCs w:val="28"/>
        </w:rPr>
        <w:t xml:space="preserve"> после слов </w:t>
      </w:r>
      <w:r w:rsidR="00EC74B9">
        <w:rPr>
          <w:szCs w:val="28"/>
        </w:rPr>
        <w:t>«</w:t>
      </w:r>
      <w:r w:rsidR="008134C4">
        <w:rPr>
          <w:szCs w:val="28"/>
        </w:rPr>
        <w:t>по профилактике экстремизма</w:t>
      </w:r>
      <w:r w:rsidR="00EC74B9">
        <w:rPr>
          <w:szCs w:val="28"/>
        </w:rPr>
        <w:t>»</w:t>
      </w:r>
      <w:r w:rsidR="008134C4">
        <w:rPr>
          <w:szCs w:val="28"/>
        </w:rPr>
        <w:t xml:space="preserve"> дополнить словами </w:t>
      </w:r>
      <w:r w:rsidR="00EC74B9">
        <w:rPr>
          <w:szCs w:val="28"/>
        </w:rPr>
        <w:t>«</w:t>
      </w:r>
      <w:r w:rsidR="00F01A76">
        <w:rPr>
          <w:szCs w:val="28"/>
        </w:rPr>
        <w:t xml:space="preserve">и </w:t>
      </w:r>
      <w:r w:rsidR="00EC74B9">
        <w:rPr>
          <w:szCs w:val="28"/>
        </w:rPr>
        <w:t xml:space="preserve">разработке </w:t>
      </w:r>
      <w:r w:rsidR="00EC74B9">
        <w:rPr>
          <w:szCs w:val="28"/>
        </w:rPr>
        <w:lastRenderedPageBreak/>
        <w:t>мер по выявлению и устранению факторов, способствующих</w:t>
      </w:r>
      <w:proofErr w:type="gramEnd"/>
      <w:r w:rsidR="00EC74B9">
        <w:rPr>
          <w:szCs w:val="28"/>
        </w:rPr>
        <w:t xml:space="preserve"> возникновению и распространению</w:t>
      </w:r>
      <w:r w:rsidR="00EC74B9" w:rsidRPr="00EC74B9">
        <w:rPr>
          <w:szCs w:val="28"/>
        </w:rPr>
        <w:t xml:space="preserve"> </w:t>
      </w:r>
      <w:r w:rsidR="00EC74B9">
        <w:rPr>
          <w:szCs w:val="28"/>
        </w:rPr>
        <w:t>идеологии терроризма</w:t>
      </w:r>
      <w:proofErr w:type="gramStart"/>
      <w:r w:rsidR="00F01A76">
        <w:rPr>
          <w:szCs w:val="28"/>
        </w:rPr>
        <w:t>,</w:t>
      </w:r>
      <w:r w:rsidR="00EC74B9">
        <w:rPr>
          <w:szCs w:val="28"/>
        </w:rPr>
        <w:t>»</w:t>
      </w:r>
      <w:proofErr w:type="gramEnd"/>
      <w:r w:rsidR="00EC74B9">
        <w:rPr>
          <w:szCs w:val="28"/>
        </w:rPr>
        <w:t>.</w:t>
      </w:r>
    </w:p>
    <w:p w:rsidR="00094D08" w:rsidRDefault="00094D08" w:rsidP="00094D08">
      <w:pPr>
        <w:tabs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 xml:space="preserve">5. В абзаце </w:t>
      </w:r>
      <w:r w:rsidR="008134C4">
        <w:rPr>
          <w:szCs w:val="28"/>
        </w:rPr>
        <w:t xml:space="preserve">одиннадцатом </w:t>
      </w:r>
      <w:r>
        <w:rPr>
          <w:szCs w:val="28"/>
        </w:rPr>
        <w:t>Комплексных мер после слов «в Республике Карелия по профилактике экстремизма» до</w:t>
      </w:r>
      <w:r w:rsidR="006E4ACE">
        <w:rPr>
          <w:szCs w:val="28"/>
        </w:rPr>
        <w:t>полнить</w:t>
      </w:r>
      <w:r>
        <w:rPr>
          <w:szCs w:val="28"/>
        </w:rPr>
        <w:t xml:space="preserve"> слова</w:t>
      </w:r>
      <w:r w:rsidR="006E4ACE">
        <w:rPr>
          <w:szCs w:val="28"/>
        </w:rPr>
        <w:t>ми</w:t>
      </w:r>
      <w:r>
        <w:rPr>
          <w:szCs w:val="28"/>
        </w:rPr>
        <w:t xml:space="preserve"> «</w:t>
      </w:r>
      <w:r w:rsidR="00F01A76">
        <w:rPr>
          <w:szCs w:val="28"/>
        </w:rPr>
        <w:t xml:space="preserve">и </w:t>
      </w:r>
      <w:r w:rsidR="006E4ACE">
        <w:rPr>
          <w:szCs w:val="28"/>
        </w:rPr>
        <w:t xml:space="preserve">разработке мер по выявлению и устранению факторов, способствующих возникновению </w:t>
      </w:r>
      <w:r>
        <w:rPr>
          <w:szCs w:val="28"/>
        </w:rPr>
        <w:t xml:space="preserve">и </w:t>
      </w:r>
      <w:r w:rsidR="006E4ACE">
        <w:rPr>
          <w:szCs w:val="28"/>
        </w:rPr>
        <w:t xml:space="preserve">распространению </w:t>
      </w:r>
      <w:r>
        <w:rPr>
          <w:szCs w:val="28"/>
        </w:rPr>
        <w:t>идеологии терроризма</w:t>
      </w:r>
      <w:proofErr w:type="gramStart"/>
      <w:r w:rsidR="00F01A76">
        <w:rPr>
          <w:szCs w:val="28"/>
        </w:rPr>
        <w:t>,»</w:t>
      </w:r>
      <w:proofErr w:type="gramEnd"/>
      <w:r w:rsidR="00F01A76">
        <w:rPr>
          <w:szCs w:val="28"/>
        </w:rPr>
        <w:t>.</w:t>
      </w:r>
      <w:r>
        <w:rPr>
          <w:szCs w:val="28"/>
        </w:rPr>
        <w:t xml:space="preserve"> </w:t>
      </w:r>
    </w:p>
    <w:p w:rsidR="00094D08" w:rsidRDefault="00094D08" w:rsidP="00094D08">
      <w:pPr>
        <w:tabs>
          <w:tab w:val="left" w:pos="426"/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 xml:space="preserve">6. В абзаце </w:t>
      </w:r>
      <w:r w:rsidR="008134C4">
        <w:rPr>
          <w:szCs w:val="28"/>
        </w:rPr>
        <w:t>двенадцатом</w:t>
      </w:r>
      <w:r>
        <w:rPr>
          <w:szCs w:val="28"/>
        </w:rPr>
        <w:t xml:space="preserve"> Комплексных мер после слов «нормативные правовые акты Российской Федерации и Республики Карелия» </w:t>
      </w:r>
      <w:r w:rsidR="008134C4">
        <w:rPr>
          <w:szCs w:val="28"/>
        </w:rPr>
        <w:t>дополнить</w:t>
      </w:r>
      <w:r>
        <w:rPr>
          <w:szCs w:val="28"/>
        </w:rPr>
        <w:t xml:space="preserve"> слова</w:t>
      </w:r>
      <w:r w:rsidR="008134C4">
        <w:rPr>
          <w:szCs w:val="28"/>
        </w:rPr>
        <w:t>ми</w:t>
      </w:r>
      <w:r>
        <w:rPr>
          <w:szCs w:val="28"/>
        </w:rPr>
        <w:t xml:space="preserve"> «</w:t>
      </w:r>
      <w:r w:rsidR="00F01A76">
        <w:rPr>
          <w:szCs w:val="28"/>
        </w:rPr>
        <w:t>, К</w:t>
      </w:r>
      <w:r>
        <w:rPr>
          <w:szCs w:val="28"/>
        </w:rPr>
        <w:t>омплексный план противодействия идеологии терроризма в Российской Федерации на 2013</w:t>
      </w:r>
      <w:r w:rsidR="008134C4">
        <w:rPr>
          <w:szCs w:val="28"/>
        </w:rPr>
        <w:t>-</w:t>
      </w:r>
      <w:r>
        <w:rPr>
          <w:szCs w:val="28"/>
        </w:rPr>
        <w:t>2018 годы, утвержденный Президентом Российской Федерации 26 апреля 2013 года № Пр-1069»</w:t>
      </w:r>
      <w:r w:rsidR="008134C4">
        <w:rPr>
          <w:szCs w:val="28"/>
        </w:rPr>
        <w:t>.</w:t>
      </w:r>
    </w:p>
    <w:p w:rsidR="00094D08" w:rsidRDefault="00094D08" w:rsidP="00094D08">
      <w:pPr>
        <w:tabs>
          <w:tab w:val="left" w:pos="426"/>
          <w:tab w:val="left" w:pos="851"/>
        </w:tabs>
        <w:suppressAutoHyphens/>
        <w:ind w:right="-70" w:firstLine="709"/>
        <w:jc w:val="both"/>
        <w:rPr>
          <w:szCs w:val="28"/>
        </w:rPr>
      </w:pPr>
      <w:r>
        <w:rPr>
          <w:szCs w:val="28"/>
        </w:rPr>
        <w:t>7. Абзац</w:t>
      </w:r>
      <w:r w:rsidR="00670B09">
        <w:rPr>
          <w:szCs w:val="28"/>
        </w:rPr>
        <w:t>ы</w:t>
      </w:r>
      <w:r>
        <w:rPr>
          <w:szCs w:val="28"/>
        </w:rPr>
        <w:t xml:space="preserve"> </w:t>
      </w:r>
      <w:r w:rsidR="00670B09">
        <w:rPr>
          <w:szCs w:val="28"/>
        </w:rPr>
        <w:t>тринадцатый-шестнадцатый</w:t>
      </w:r>
      <w:r>
        <w:rPr>
          <w:szCs w:val="28"/>
        </w:rPr>
        <w:t xml:space="preserve"> Комплексных мер изложить в следующей редакции: </w:t>
      </w:r>
    </w:p>
    <w:p w:rsidR="00094D08" w:rsidRDefault="00094D08" w:rsidP="00094D08">
      <w:pPr>
        <w:tabs>
          <w:tab w:val="left" w:pos="0"/>
          <w:tab w:val="left" w:pos="426"/>
          <w:tab w:val="left" w:pos="851"/>
        </w:tabs>
        <w:ind w:right="-70" w:firstLine="709"/>
        <w:jc w:val="both"/>
        <w:rPr>
          <w:szCs w:val="28"/>
        </w:rPr>
      </w:pPr>
      <w:r>
        <w:rPr>
          <w:szCs w:val="28"/>
        </w:rPr>
        <w:t>«К ожидаемым результатам реализации Комплексных мер следует отнести:</w:t>
      </w:r>
    </w:p>
    <w:p w:rsidR="00094D08" w:rsidRDefault="00094D08" w:rsidP="00094D08">
      <w:pPr>
        <w:tabs>
          <w:tab w:val="left" w:pos="0"/>
          <w:tab w:val="left" w:pos="426"/>
          <w:tab w:val="left" w:pos="851"/>
        </w:tabs>
        <w:ind w:right="-70" w:firstLine="709"/>
        <w:jc w:val="both"/>
        <w:rPr>
          <w:szCs w:val="28"/>
        </w:rPr>
      </w:pPr>
      <w:r>
        <w:rPr>
          <w:szCs w:val="28"/>
        </w:rPr>
        <w:t xml:space="preserve">- создание эффективной системы государственного управления деятельностью по профилактике экстремизма и </w:t>
      </w:r>
      <w:r w:rsidR="006E4ACE">
        <w:rPr>
          <w:szCs w:val="28"/>
        </w:rPr>
        <w:t xml:space="preserve">разработке мер по выявлению и устранению факторов, способствующих возникновению </w:t>
      </w:r>
      <w:r w:rsidR="00F01A76">
        <w:rPr>
          <w:szCs w:val="28"/>
        </w:rPr>
        <w:t xml:space="preserve">и </w:t>
      </w:r>
      <w:r w:rsidR="006E4ACE">
        <w:rPr>
          <w:szCs w:val="28"/>
        </w:rPr>
        <w:t xml:space="preserve">распространению </w:t>
      </w:r>
      <w:r>
        <w:rPr>
          <w:szCs w:val="28"/>
        </w:rPr>
        <w:t>идеологии терроризма, ориентированной на результат;</w:t>
      </w:r>
    </w:p>
    <w:p w:rsidR="00094D08" w:rsidRDefault="00094D08" w:rsidP="00094D08">
      <w:pPr>
        <w:tabs>
          <w:tab w:val="left" w:pos="0"/>
          <w:tab w:val="left" w:pos="426"/>
          <w:tab w:val="left" w:pos="851"/>
        </w:tabs>
        <w:ind w:right="-70" w:firstLine="709"/>
        <w:jc w:val="both"/>
        <w:rPr>
          <w:szCs w:val="28"/>
        </w:rPr>
      </w:pPr>
      <w:r>
        <w:rPr>
          <w:szCs w:val="28"/>
        </w:rPr>
        <w:t>- повышение качества</w:t>
      </w:r>
      <w:r w:rsidR="00670B09">
        <w:rPr>
          <w:szCs w:val="28"/>
        </w:rPr>
        <w:t xml:space="preserve"> выполнения</w:t>
      </w:r>
      <w:r>
        <w:rPr>
          <w:szCs w:val="28"/>
        </w:rPr>
        <w:t xml:space="preserve"> мероприятий, направленных на формирование согласия и взаимной ответственности через просвещение, пропаганду идеи ненасилия во всех сферах общественной жизни;</w:t>
      </w:r>
    </w:p>
    <w:p w:rsidR="00094D08" w:rsidRDefault="00094D08" w:rsidP="00094D08">
      <w:pPr>
        <w:tabs>
          <w:tab w:val="left" w:pos="0"/>
          <w:tab w:val="left" w:pos="426"/>
          <w:tab w:val="left" w:pos="851"/>
        </w:tabs>
        <w:ind w:right="-70" w:firstLine="709"/>
        <w:jc w:val="both"/>
        <w:rPr>
          <w:bCs/>
          <w:szCs w:val="28"/>
        </w:rPr>
      </w:pPr>
      <w:r>
        <w:rPr>
          <w:szCs w:val="28"/>
        </w:rPr>
        <w:t>- консолидацию общества на основе стимулирования общественных и гражданских инициатив в целях стабильного социально-экономическ</w:t>
      </w:r>
      <w:r>
        <w:rPr>
          <w:bCs/>
          <w:szCs w:val="28"/>
        </w:rPr>
        <w:t>ого развития Республики Карелия</w:t>
      </w:r>
      <w:proofErr w:type="gramStart"/>
      <w:r w:rsidR="00670B09">
        <w:rPr>
          <w:bCs/>
          <w:szCs w:val="28"/>
        </w:rPr>
        <w:t>.</w:t>
      </w:r>
      <w:r>
        <w:rPr>
          <w:bCs/>
          <w:szCs w:val="28"/>
        </w:rPr>
        <w:t>»</w:t>
      </w:r>
      <w:r w:rsidR="00670B09">
        <w:rPr>
          <w:bCs/>
          <w:szCs w:val="28"/>
        </w:rPr>
        <w:t>.</w:t>
      </w:r>
      <w:proofErr w:type="gramEnd"/>
    </w:p>
    <w:p w:rsidR="00094D08" w:rsidRDefault="00094D08" w:rsidP="00094D08">
      <w:pPr>
        <w:tabs>
          <w:tab w:val="left" w:pos="0"/>
        </w:tabs>
        <w:ind w:firstLine="709"/>
        <w:jc w:val="both"/>
      </w:pPr>
      <w:r>
        <w:t>8.  Перечень основных мероприятий по реализации Комплексных мер изложить в следующей редакции: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</w:pPr>
    </w:p>
    <w:p w:rsidR="00670B09" w:rsidRDefault="00670B09" w:rsidP="0056141B">
      <w:pPr>
        <w:tabs>
          <w:tab w:val="left" w:pos="8931"/>
        </w:tabs>
        <w:ind w:right="424"/>
        <w:rPr>
          <w:szCs w:val="28"/>
        </w:rPr>
        <w:sectPr w:rsidR="00670B09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0B09" w:rsidRDefault="0080439E" w:rsidP="00670B09">
      <w:pPr>
        <w:ind w:right="14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670B09">
        <w:rPr>
          <w:b/>
          <w:bCs/>
        </w:rPr>
        <w:t>ПЕРЕЧЕНЬ</w:t>
      </w:r>
    </w:p>
    <w:p w:rsidR="00670B09" w:rsidRDefault="00670B09" w:rsidP="00670B0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основных мероприятий по реализации Комплексных мер</w:t>
      </w:r>
    </w:p>
    <w:p w:rsidR="00670B09" w:rsidRDefault="00670B09" w:rsidP="00670B09">
      <w:pPr>
        <w:jc w:val="center"/>
        <w:rPr>
          <w:b/>
          <w:bCs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390"/>
        <w:gridCol w:w="4661"/>
        <w:gridCol w:w="1598"/>
        <w:gridCol w:w="5428"/>
      </w:tblGrid>
      <w:tr w:rsidR="00670B09" w:rsidTr="00A24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670B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деятельности по профилактике </w:t>
            </w:r>
            <w:proofErr w:type="spellStart"/>
            <w:proofErr w:type="gramStart"/>
            <w:r>
              <w:rPr>
                <w:sz w:val="24"/>
                <w:szCs w:val="24"/>
              </w:rPr>
              <w:t>экст-ремизма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разра-ботке</w:t>
            </w:r>
            <w:proofErr w:type="spellEnd"/>
            <w:r>
              <w:rPr>
                <w:sz w:val="24"/>
                <w:szCs w:val="24"/>
              </w:rPr>
              <w:t xml:space="preserve"> мер по выявлению и </w:t>
            </w:r>
            <w:proofErr w:type="spellStart"/>
            <w:r>
              <w:rPr>
                <w:sz w:val="24"/>
                <w:szCs w:val="24"/>
              </w:rPr>
              <w:t>устра</w:t>
            </w:r>
            <w:proofErr w:type="spellEnd"/>
            <w:r>
              <w:rPr>
                <w:sz w:val="24"/>
                <w:szCs w:val="24"/>
              </w:rPr>
              <w:t xml:space="preserve">-нению факторов, способствующих возникновению и распространению идеологии </w:t>
            </w:r>
            <w:proofErr w:type="spellStart"/>
            <w:r>
              <w:rPr>
                <w:sz w:val="24"/>
                <w:szCs w:val="24"/>
              </w:rPr>
              <w:t>терро-ризма</w:t>
            </w:r>
            <w:proofErr w:type="spellEnd"/>
            <w:r>
              <w:rPr>
                <w:sz w:val="24"/>
                <w:szCs w:val="24"/>
              </w:rPr>
              <w:t xml:space="preserve"> (далее – противодействие идеологии терроризма)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670B09" w:rsidTr="00A24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0B09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F01A76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правовых актов </w:t>
            </w:r>
            <w:r>
              <w:rPr>
                <w:bCs/>
                <w:sz w:val="24"/>
                <w:szCs w:val="24"/>
              </w:rPr>
              <w:t>по вопросам сохранения гражданского мира, политической и социальной стабильности в обществе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670B09" w:rsidP="002A0B85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rStyle w:val="menu3br"/>
                <w:bCs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>
              <w:rPr>
                <w:rStyle w:val="menu3br"/>
                <w:bCs/>
                <w:spacing w:val="-1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  <w:r>
              <w:rPr>
                <w:rStyle w:val="menu3br"/>
                <w:bCs/>
                <w:sz w:val="24"/>
                <w:szCs w:val="24"/>
              </w:rPr>
              <w:t>, Министерство культуры Республики Карелия, Министерство по делам молодежи, физической культуре и спорту Республики Карелия, Министерство образования Республики Карелия</w:t>
            </w:r>
            <w:r>
              <w:rPr>
                <w:rStyle w:val="menu3br"/>
                <w:bCs/>
                <w:spacing w:val="-1"/>
                <w:sz w:val="24"/>
                <w:szCs w:val="24"/>
              </w:rPr>
              <w:t>,</w:t>
            </w:r>
            <w:r>
              <w:rPr>
                <w:rStyle w:val="menu3br"/>
                <w:bCs/>
                <w:sz w:val="24"/>
                <w:szCs w:val="24"/>
              </w:rPr>
              <w:t xml:space="preserve"> Министерство труда и занятости  Республики Карелия, Государственный комитет Республики Карелия по обеспечению </w:t>
            </w:r>
            <w:r>
              <w:rPr>
                <w:rStyle w:val="menu3br"/>
                <w:bCs/>
                <w:sz w:val="24"/>
                <w:szCs w:val="24"/>
              </w:rPr>
              <w:lastRenderedPageBreak/>
              <w:t xml:space="preserve">жизнедеятельности и безопасности населения (далее </w:t>
            </w:r>
            <w:r w:rsidR="00F01A76">
              <w:rPr>
                <w:rStyle w:val="menu3br"/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органы исполнител</w:t>
            </w:r>
            <w:r w:rsidR="00F01A76">
              <w:rPr>
                <w:bCs/>
                <w:sz w:val="24"/>
                <w:szCs w:val="24"/>
              </w:rPr>
              <w:t>ьной</w:t>
            </w:r>
            <w:proofErr w:type="gramEnd"/>
            <w:r w:rsidR="00F01A76">
              <w:rPr>
                <w:bCs/>
                <w:sz w:val="24"/>
                <w:szCs w:val="24"/>
              </w:rPr>
              <w:t xml:space="preserve"> власти Республики Карелия);</w:t>
            </w:r>
          </w:p>
          <w:p w:rsidR="002A0B85" w:rsidRDefault="00670B09" w:rsidP="002A0B85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Министерство внутренних дел по Республике Карелия, Управление Федеральной службы безопасности по Республике Карелия</w:t>
            </w:r>
            <w:r>
              <w:rPr>
                <w:rStyle w:val="menu3br"/>
                <w:bCs/>
                <w:sz w:val="24"/>
                <w:szCs w:val="24"/>
              </w:rPr>
              <w:t>, Управление Федеральной миграционной службы по Республике Карелия, Управление Федеральной службы по надзору в сфере защиты прав потребителей и благополучия человека по Республике Карелия,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Управление Федеральной службы по надзору</w:t>
            </w:r>
            <w:proofErr w:type="gramEnd"/>
            <w:r>
              <w:rPr>
                <w:rStyle w:val="menu3br"/>
                <w:bCs/>
                <w:sz w:val="24"/>
                <w:szCs w:val="24"/>
              </w:rPr>
              <w:t xml:space="preserve"> в сфере связи, информационных технологий и массовых коммуникаций по Республике Карелия, Управление Федеральной службы исполнения наказаний по Республике Карелия, Управление Министерства юстиции Российской Федерации по Республике Карелия (далее </w:t>
            </w:r>
            <w:r w:rsidR="00F01A76">
              <w:rPr>
                <w:rStyle w:val="menu3br"/>
                <w:bCs/>
                <w:sz w:val="24"/>
                <w:szCs w:val="24"/>
              </w:rPr>
              <w:t>–</w:t>
            </w:r>
            <w:r>
              <w:rPr>
                <w:rStyle w:val="menu3br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территориальные органы федеральных органов исполнительной власти в Республике Карелия)</w:t>
            </w:r>
            <w:r w:rsidR="00F01A76">
              <w:rPr>
                <w:sz w:val="24"/>
                <w:szCs w:val="24"/>
              </w:rPr>
              <w:t xml:space="preserve"> (по согласованию)</w:t>
            </w:r>
            <w:r w:rsidR="00F01A76">
              <w:rPr>
                <w:bCs/>
                <w:sz w:val="24"/>
                <w:szCs w:val="24"/>
              </w:rPr>
              <w:t>;</w:t>
            </w:r>
          </w:p>
          <w:p w:rsidR="00670B09" w:rsidRDefault="00670B09" w:rsidP="002A0B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70B09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F01A76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предложений</w:t>
            </w:r>
            <w:r w:rsidR="002A0B85">
              <w:rPr>
                <w:bCs/>
                <w:sz w:val="24"/>
                <w:szCs w:val="24"/>
              </w:rPr>
              <w:t xml:space="preserve"> по вопросам внесения изменений 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="002A0B85">
              <w:rPr>
                <w:bCs/>
                <w:sz w:val="24"/>
                <w:szCs w:val="24"/>
              </w:rPr>
              <w:t>федеральные законы, направленных</w:t>
            </w:r>
            <w:r>
              <w:rPr>
                <w:bCs/>
                <w:sz w:val="24"/>
                <w:szCs w:val="24"/>
              </w:rPr>
              <w:t xml:space="preserve"> на </w:t>
            </w:r>
            <w:proofErr w:type="gramStart"/>
            <w:r>
              <w:rPr>
                <w:bCs/>
                <w:sz w:val="24"/>
                <w:szCs w:val="24"/>
              </w:rPr>
              <w:t>совершен</w:t>
            </w:r>
            <w:r w:rsidR="00F01A76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ствование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правоприменительной практики в сфере </w:t>
            </w:r>
            <w:r w:rsidR="00F01A76">
              <w:rPr>
                <w:bCs/>
                <w:sz w:val="24"/>
                <w:szCs w:val="24"/>
              </w:rPr>
              <w:t>профилактики</w:t>
            </w:r>
            <w:r w:rsidR="002A0B8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экстремизм</w:t>
            </w:r>
            <w:r w:rsidR="002A0B85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="002A0B85">
              <w:rPr>
                <w:bCs/>
                <w:sz w:val="24"/>
                <w:szCs w:val="24"/>
              </w:rPr>
              <w:lastRenderedPageBreak/>
              <w:t xml:space="preserve">противодействия </w:t>
            </w:r>
            <w:r>
              <w:rPr>
                <w:bCs/>
                <w:sz w:val="24"/>
                <w:szCs w:val="24"/>
              </w:rPr>
              <w:t xml:space="preserve">идеологии терроризма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органы местного самоуправления муниципальных образований в </w:t>
            </w:r>
            <w:r>
              <w:rPr>
                <w:bCs/>
                <w:sz w:val="24"/>
                <w:szCs w:val="24"/>
              </w:rPr>
              <w:lastRenderedPageBreak/>
              <w:t>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70B09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2A0B85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и принятие муниципальных правовых актов  по гармонизации </w:t>
            </w:r>
            <w:proofErr w:type="gramStart"/>
            <w:r>
              <w:rPr>
                <w:bCs/>
                <w:sz w:val="24"/>
                <w:szCs w:val="24"/>
              </w:rPr>
              <w:t>меж</w:t>
            </w:r>
            <w:r w:rsidR="00EF28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национальных</w:t>
            </w:r>
            <w:proofErr w:type="gramEnd"/>
            <w:r>
              <w:rPr>
                <w:bCs/>
                <w:sz w:val="24"/>
                <w:szCs w:val="24"/>
              </w:rPr>
              <w:t xml:space="preserve"> и межконфессиональных отношений,</w:t>
            </w:r>
            <w:r w:rsidR="002A0B85">
              <w:rPr>
                <w:bCs/>
                <w:sz w:val="24"/>
                <w:szCs w:val="24"/>
              </w:rPr>
              <w:t xml:space="preserve"> профилактике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A0B85">
              <w:rPr>
                <w:bCs/>
                <w:sz w:val="24"/>
                <w:szCs w:val="24"/>
              </w:rPr>
              <w:t>экстремизма</w:t>
            </w:r>
            <w:r>
              <w:rPr>
                <w:bCs/>
                <w:sz w:val="24"/>
                <w:szCs w:val="24"/>
              </w:rPr>
              <w:t xml:space="preserve">  и </w:t>
            </w:r>
            <w:r w:rsidR="002A0B85">
              <w:rPr>
                <w:bCs/>
                <w:sz w:val="24"/>
                <w:szCs w:val="24"/>
              </w:rPr>
              <w:t xml:space="preserve">противодействию </w:t>
            </w:r>
            <w:r>
              <w:rPr>
                <w:bCs/>
                <w:sz w:val="24"/>
                <w:szCs w:val="24"/>
              </w:rPr>
              <w:t>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9" w:rsidRDefault="00670B09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9" w:rsidRDefault="00670B09" w:rsidP="002A0B85">
            <w:pPr>
              <w:snapToGrid w:val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</w:t>
            </w:r>
            <w:r w:rsidR="002A0B85">
              <w:rPr>
                <w:sz w:val="24"/>
                <w:szCs w:val="24"/>
              </w:rPr>
              <w:t>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2A0B85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обобщение, распространение и внедрение опыта субъектов Российской Федерации по совершенствованию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правопримени</w:t>
            </w:r>
            <w:proofErr w:type="spellEnd"/>
            <w:r w:rsidR="00EF28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 практики в сфере профилактики экстремизма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и внедрение обучающих программ и методик по работе с различными категориями населения, направленных на предупреждение роста социальной напряженности, устранение предпосылок обострения политических, социальных, конфессиональных и этнокультурных конфликтов и профилактику </w:t>
            </w:r>
            <w:proofErr w:type="gramStart"/>
            <w:r>
              <w:rPr>
                <w:bCs/>
                <w:sz w:val="24"/>
                <w:szCs w:val="24"/>
              </w:rPr>
              <w:t>экстремизма</w:t>
            </w:r>
            <w:proofErr w:type="gramEnd"/>
            <w:r>
              <w:rPr>
                <w:bCs/>
                <w:sz w:val="24"/>
                <w:szCs w:val="24"/>
              </w:rPr>
              <w:t xml:space="preserve"> и противодействие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образования Республики Карелия, </w:t>
            </w:r>
            <w:r>
              <w:rPr>
                <w:sz w:val="24"/>
                <w:szCs w:val="24"/>
              </w:rPr>
              <w:t>Карельский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согласованию), Северный (г. Петрозаводск) филиал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Федерации»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2A0B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информационно-методических сборников, научно-популярной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спра</w:t>
            </w:r>
            <w:r w:rsidR="00EF2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вочной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литературы по вопросам </w:t>
            </w:r>
            <w:r>
              <w:rPr>
                <w:sz w:val="24"/>
                <w:szCs w:val="24"/>
              </w:rPr>
              <w:lastRenderedPageBreak/>
              <w:t>профилактики экстремизма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rStyle w:val="menu3br"/>
                <w:sz w:val="24"/>
                <w:szCs w:val="24"/>
              </w:rPr>
              <w:lastRenderedPageBreak/>
              <w:t>средствами массовой информации, Министерство по делам молодежи, физической культуре и спорту Республики Карелия, Министерство культуры Республики Карелия,</w:t>
            </w:r>
            <w:r>
              <w:rPr>
                <w:bCs/>
                <w:sz w:val="24"/>
                <w:szCs w:val="24"/>
              </w:rPr>
              <w:t xml:space="preserve">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научно-практических конференций и семинаров по вопросам профилактики экстремизма и противодействие идеологии терроризма, а также правоприменительной практики в указанных сферах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menu3br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menu3br"/>
                <w:sz w:val="24"/>
                <w:szCs w:val="24"/>
              </w:rPr>
              <w:t xml:space="preserve">Министерство внутренних дел по Республике Карелия (по согласованию),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2A0B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банка данных научных исследований студентов и работников высших учебных заведений, исследовательских групп по вопросам профилактики экстремизма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Карельский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согласованию), Северный (г. Петрозаводск)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sz w:val="24"/>
                <w:szCs w:val="24"/>
              </w:rPr>
              <w:lastRenderedPageBreak/>
              <w:t>«Российская правовая академия Министерства юстиции Российской Федерации» (по согласованию)</w:t>
            </w:r>
            <w:proofErr w:type="gramEnd"/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обобщение и внедрение опыта применения научно-методического обеспечения профилактики политических, социальных, конфессиональных и этнокультурных конфликтов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согласованию),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Карельский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</w:t>
            </w:r>
            <w:proofErr w:type="gramEnd"/>
            <w:r>
              <w:rPr>
                <w:sz w:val="24"/>
                <w:szCs w:val="24"/>
              </w:rPr>
              <w:t>» (по согласованию), Северный (г. Петрозаводск) филиал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 Российской Федерации» (по согласованию)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2A0B85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ресурсов государственных программ для  проведения </w:t>
            </w:r>
            <w:r>
              <w:rPr>
                <w:sz w:val="24"/>
                <w:szCs w:val="24"/>
              </w:rPr>
              <w:t>конкурсного отбора на предоставление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организациям из федерального бюджета и бюджета Республики Карелия с целью </w:t>
            </w:r>
            <w:r>
              <w:rPr>
                <w:bCs/>
                <w:sz w:val="24"/>
                <w:szCs w:val="24"/>
              </w:rPr>
              <w:t xml:space="preserve">более эффективного развития институтов </w:t>
            </w:r>
            <w:r>
              <w:rPr>
                <w:bCs/>
                <w:sz w:val="24"/>
                <w:szCs w:val="24"/>
              </w:rPr>
              <w:lastRenderedPageBreak/>
              <w:t>гражданского общества и реализации социально ориентированных проектов, направленных на социально-экономическое развитие Республики Карелия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образования Республики Карелия, Министерство по делам молодежи, физической культуре и </w:t>
            </w:r>
            <w:r>
              <w:rPr>
                <w:rStyle w:val="menu3br"/>
                <w:sz w:val="24"/>
                <w:szCs w:val="24"/>
              </w:rPr>
              <w:lastRenderedPageBreak/>
              <w:t xml:space="preserve">спорту Республики Карелия, </w:t>
            </w:r>
            <w:r>
              <w:rPr>
                <w:spacing w:val="-1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  <w:r>
              <w:rPr>
                <w:rStyle w:val="menu3br"/>
                <w:sz w:val="24"/>
                <w:szCs w:val="24"/>
              </w:rPr>
              <w:t>Министерство культуры Республики Карелия,</w:t>
            </w:r>
            <w:r>
              <w:rPr>
                <w:sz w:val="24"/>
                <w:szCs w:val="24"/>
              </w:rPr>
              <w:t xml:space="preserve"> Министерство труда и занятости  Республики Карелия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с целью предотвращения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вовле</w:t>
            </w:r>
            <w:r w:rsidR="00EF28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экстремистскую деятельность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 Республики Карелия, органы местного самоуправления муниципальных образований в Республике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мер социальной поддержки отдельным категориям граждан и оказание государственной социальной помощи малоимущим семьям и одиноко проживающим гражданам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 центры социальной работы городов и районов Республики Карелия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государственной миграционной политики на территории Республики Карелия, включая мероприятия по социально-культурной адаптации мигрантов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Управление Федеральной миграционной службы по Республике Карелия (по согласованию), </w:t>
            </w:r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культуры Республики Карелия, Министерство образования Республики Карелия, Министерство по делам молодежи, физической культуре и спорту Республики Карелия, </w:t>
            </w:r>
            <w:r>
              <w:rPr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согласованию)</w:t>
            </w:r>
            <w:proofErr w:type="gramEnd"/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подготовки, </w:t>
            </w:r>
            <w:r w:rsidR="00E856CF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 xml:space="preserve">переподготовки, повышения квалификации государственных и муниципальных служащих в </w:t>
            </w:r>
            <w:r w:rsidR="00F01A76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межэтнических и </w:t>
            </w:r>
            <w:r>
              <w:rPr>
                <w:sz w:val="24"/>
                <w:szCs w:val="24"/>
              </w:rPr>
              <w:lastRenderedPageBreak/>
              <w:t xml:space="preserve">межконфессиональных отношений, профилактики экстремизма и противодействия идеологии терроризма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Карельский филиал федерального государственного бюджетного </w:t>
            </w:r>
            <w:r>
              <w:rPr>
                <w:sz w:val="24"/>
                <w:szCs w:val="24"/>
              </w:rPr>
              <w:lastRenderedPageBreak/>
              <w:t xml:space="preserve">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подготовки, </w:t>
            </w:r>
            <w:proofErr w:type="spellStart"/>
            <w:proofErr w:type="gramStart"/>
            <w:r w:rsidR="00E856CF">
              <w:rPr>
                <w:sz w:val="24"/>
                <w:szCs w:val="24"/>
              </w:rPr>
              <w:t>профессио</w:t>
            </w:r>
            <w:r w:rsidR="00EF28CC">
              <w:rPr>
                <w:sz w:val="24"/>
                <w:szCs w:val="24"/>
              </w:rPr>
              <w:t>-</w:t>
            </w:r>
            <w:r w:rsidR="00E856CF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="00E85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переподготовки, повышения квалификации работников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EF2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муниципальных учреждений в сфере профилактики экстремизма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круглых столов, тренингов, дней правовой культуры и других образовательных форм деятельности с различными категориями населения в сфере профилактики экстремизма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направленных на воспитание у  молодежи чувства патриотизма,  формирование социальной и межкультурной к</w:t>
            </w:r>
            <w:r w:rsidR="00E856CF">
              <w:rPr>
                <w:sz w:val="24"/>
                <w:szCs w:val="24"/>
              </w:rPr>
              <w:t>омпетентности, а также осознания</w:t>
            </w:r>
            <w:r>
              <w:rPr>
                <w:sz w:val="24"/>
                <w:szCs w:val="24"/>
              </w:rPr>
              <w:t xml:space="preserve"> неотвратимости наказания за осуществление экстремистской и террористической  деятельности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menu3br"/>
                <w:sz w:val="24"/>
                <w:szCs w:val="24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внутренних дел по Республике Карелия (по согласованию), Управление Федеральной службы безопасности России по Республике Карелия (по согласованию), </w:t>
            </w:r>
            <w:r>
              <w:rPr>
                <w:bCs/>
                <w:sz w:val="24"/>
                <w:szCs w:val="24"/>
              </w:rPr>
              <w:t xml:space="preserve">органы местного самоуправления муниципальных образований в Республике </w:t>
            </w:r>
            <w:r>
              <w:rPr>
                <w:bCs/>
                <w:sz w:val="24"/>
                <w:szCs w:val="24"/>
              </w:rPr>
              <w:lastRenderedPageBreak/>
              <w:t>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новых форм работы с молодежью, в том числе  интерактивных,  по формированию системы общенациональных ценностей, позитивного восприятия этнического и конфессионального многообразия, интереса к другим культурам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культуры Республики Карелия,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856CF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CF" w:rsidRDefault="00E856CF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CF" w:rsidRDefault="00E856CF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CF" w:rsidRDefault="00E856CF" w:rsidP="00E856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обобщение, распространение и внедрение опыта работы образовательных организаций по вопросам воспитания обучающихся в мире и согласии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CF" w:rsidRDefault="00E856CF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CF" w:rsidRDefault="00E856CF" w:rsidP="00A2417E">
            <w:pPr>
              <w:snapToGrid w:val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образования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  <w:r>
              <w:rPr>
                <w:rStyle w:val="menu3br"/>
                <w:bCs/>
                <w:sz w:val="24"/>
                <w:szCs w:val="24"/>
              </w:rPr>
              <w:t xml:space="preserve"> органы местного самоуправления муниципальных образований в Республике Карелия</w:t>
            </w:r>
            <w:r>
              <w:rPr>
                <w:rStyle w:val="menu3br"/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базе образовательных организаций высшего образования специализированных информационных ресурсов по </w:t>
            </w:r>
            <w:r w:rsidR="00E856CF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профилактики</w:t>
            </w:r>
            <w:r w:rsidR="00E856CF">
              <w:rPr>
                <w:sz w:val="24"/>
                <w:szCs w:val="24"/>
              </w:rPr>
              <w:t xml:space="preserve"> экстремизма и противодействи</w:t>
            </w:r>
            <w:r w:rsidR="00F01A76">
              <w:rPr>
                <w:sz w:val="24"/>
                <w:szCs w:val="24"/>
              </w:rPr>
              <w:t>я</w:t>
            </w:r>
            <w:r w:rsidR="00E856CF">
              <w:rPr>
                <w:sz w:val="24"/>
                <w:szCs w:val="24"/>
              </w:rPr>
              <w:t xml:space="preserve"> идеологии</w:t>
            </w:r>
            <w:r>
              <w:rPr>
                <w:sz w:val="24"/>
                <w:szCs w:val="24"/>
              </w:rPr>
              <w:t xml:space="preserve"> терроризма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2015 года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проектов, организация и проведение массовых мероприятий, выставок и иных просветительских форм деятельности, в том числе с участием общественных организаций, направленных на популяризацию национальных культур народов, проживающих на территории </w:t>
            </w:r>
            <w:r>
              <w:rPr>
                <w:sz w:val="24"/>
                <w:szCs w:val="24"/>
              </w:rPr>
              <w:lastRenderedPageBreak/>
              <w:t>Республики Карелия, сохранение духовных ценностей, воспитание толерантности</w:t>
            </w:r>
            <w:r w:rsidR="00E856C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профилактику экстремизма</w:t>
            </w:r>
            <w:r w:rsidR="00E856CF">
              <w:rPr>
                <w:sz w:val="24"/>
                <w:szCs w:val="24"/>
              </w:rPr>
              <w:t xml:space="preserve"> и противодействие идеологии терроризма</w:t>
            </w:r>
            <w:r>
              <w:rPr>
                <w:sz w:val="24"/>
                <w:szCs w:val="24"/>
              </w:rPr>
              <w:t xml:space="preserve">, в том числе </w:t>
            </w:r>
            <w:r w:rsidR="00E856CF">
              <w:rPr>
                <w:sz w:val="24"/>
                <w:szCs w:val="24"/>
              </w:rPr>
              <w:t>среди молодежи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menu3br"/>
                <w:sz w:val="24"/>
                <w:szCs w:val="24"/>
              </w:rPr>
              <w:t xml:space="preserve">Министерство культуры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по делам молодежи, физической культуре и спорту Республики Карелия, </w:t>
            </w:r>
            <w:r>
              <w:rPr>
                <w:bCs/>
                <w:sz w:val="24"/>
                <w:szCs w:val="24"/>
              </w:rPr>
              <w:t xml:space="preserve">органы местного </w:t>
            </w:r>
            <w:r>
              <w:rPr>
                <w:bCs/>
                <w:sz w:val="24"/>
                <w:szCs w:val="24"/>
              </w:rPr>
              <w:lastRenderedPageBreak/>
              <w:t>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согласованию),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Карельский филиал федерального государственного бюджетного образовательного учреждения</w:t>
            </w:r>
            <w:proofErr w:type="gramEnd"/>
            <w:r>
              <w:rPr>
                <w:sz w:val="24"/>
                <w:szCs w:val="24"/>
              </w:rPr>
              <w:t xml:space="preserve">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фондов библиотек литературой и периодическими изданиями, содействующими гармонизации национальных, конфессиональных </w:t>
            </w:r>
            <w:r>
              <w:rPr>
                <w:bCs/>
                <w:sz w:val="24"/>
                <w:szCs w:val="24"/>
              </w:rPr>
              <w:t>отношений</w:t>
            </w:r>
            <w:r w:rsidR="00E856CF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профилактике экстремизма и </w:t>
            </w:r>
            <w:r w:rsidR="00E856CF">
              <w:rPr>
                <w:bCs/>
                <w:sz w:val="24"/>
                <w:szCs w:val="24"/>
              </w:rPr>
              <w:t>противодействию идеологии</w:t>
            </w:r>
            <w:r w:rsidR="006E4AC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культуры Республики Карелия, Министерство образования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 государственными гражданскими и муниципальными служащими о целях, задачах, формах и методах деятельности </w:t>
            </w:r>
            <w:r w:rsidR="00E856CF">
              <w:rPr>
                <w:sz w:val="24"/>
                <w:szCs w:val="24"/>
              </w:rPr>
              <w:t>в сфере профилакти</w:t>
            </w:r>
            <w:r w:rsidR="00F01A76">
              <w:rPr>
                <w:sz w:val="24"/>
                <w:szCs w:val="24"/>
              </w:rPr>
              <w:t>ки экстремизма и противодействия</w:t>
            </w:r>
            <w:r w:rsidR="00E856CF">
              <w:rPr>
                <w:sz w:val="24"/>
                <w:szCs w:val="24"/>
              </w:rPr>
              <w:t xml:space="preserve"> идеолог</w:t>
            </w:r>
            <w:r w:rsidR="006E4ACE">
              <w:rPr>
                <w:sz w:val="24"/>
                <w:szCs w:val="24"/>
              </w:rPr>
              <w:t>ии терро</w:t>
            </w:r>
            <w:r w:rsidR="00E856CF">
              <w:rPr>
                <w:sz w:val="24"/>
                <w:szCs w:val="24"/>
              </w:rPr>
              <w:t>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самореализации молодежи и организации досуга посредством проведения массовых мероприятий с использованием </w:t>
            </w:r>
            <w:r>
              <w:rPr>
                <w:sz w:val="24"/>
                <w:szCs w:val="24"/>
              </w:rPr>
              <w:lastRenderedPageBreak/>
              <w:t>культурного потенциала Республики Карелия с целью формирования толерантного сознания, недопущения включения молодежи в экстремистскую и террористическую деятельность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menu3br"/>
                <w:sz w:val="24"/>
                <w:szCs w:val="24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 </w:t>
            </w:r>
            <w:r>
              <w:rPr>
                <w:rStyle w:val="menu3br"/>
                <w:sz w:val="24"/>
                <w:szCs w:val="24"/>
              </w:rPr>
              <w:lastRenderedPageBreak/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согласованию),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Карельский филиал федерального</w:t>
            </w:r>
            <w:proofErr w:type="gramEnd"/>
            <w:r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pStyle w:val="ConsPlusNormal"/>
              <w:snapToGrid w:val="0"/>
              <w:ind w:left="-42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национальных и религиозных традиций населения посредством:</w:t>
            </w:r>
          </w:p>
          <w:p w:rsidR="002A0B85" w:rsidRDefault="002A0B85" w:rsidP="00A2417E">
            <w:pPr>
              <w:pStyle w:val="ConsPlusNormal"/>
              <w:ind w:left="-42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организации и проведения</w:t>
            </w:r>
            <w:r w:rsidR="00E856CF">
              <w:rPr>
                <w:bCs/>
                <w:sz w:val="24"/>
                <w:szCs w:val="24"/>
              </w:rPr>
              <w:t xml:space="preserve"> культурно-просветительских</w:t>
            </w:r>
            <w:r>
              <w:rPr>
                <w:bCs/>
                <w:sz w:val="24"/>
                <w:szCs w:val="24"/>
              </w:rPr>
              <w:t xml:space="preserve"> мероприятий,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направ</w:t>
            </w:r>
            <w:proofErr w:type="spellEnd"/>
            <w:r w:rsidR="00EF28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на гармонизацию </w:t>
            </w:r>
            <w:proofErr w:type="spellStart"/>
            <w:r>
              <w:rPr>
                <w:bCs/>
                <w:sz w:val="24"/>
                <w:szCs w:val="24"/>
              </w:rPr>
              <w:t>межнациональ</w:t>
            </w:r>
            <w:r w:rsidR="00EF28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ных</w:t>
            </w:r>
            <w:proofErr w:type="spellEnd"/>
            <w:r>
              <w:rPr>
                <w:bCs/>
                <w:sz w:val="24"/>
                <w:szCs w:val="24"/>
              </w:rPr>
              <w:t xml:space="preserve"> отношений;</w:t>
            </w:r>
          </w:p>
          <w:p w:rsidR="002A0B85" w:rsidRDefault="002A0B85" w:rsidP="00A2417E">
            <w:pPr>
              <w:pStyle w:val="ConsPlusNormal"/>
              <w:ind w:left="-42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организации и проведения мероприятий в области народного творчества, направленных на духовное и патриотическое воспитание молодежи;</w:t>
            </w:r>
          </w:p>
          <w:p w:rsidR="002A0B85" w:rsidRDefault="002A0B85" w:rsidP="00E856CF">
            <w:pPr>
              <w:pStyle w:val="ConsPlusNormal"/>
              <w:ind w:left="-42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обеспечения поддержки фестивалей современного искусства, включающих в свою программу художественные проекты антитеррористической направленности;</w:t>
            </w:r>
          </w:p>
          <w:p w:rsidR="002A0B85" w:rsidRDefault="002A0B85" w:rsidP="00E856CF">
            <w:pPr>
              <w:ind w:left="-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выпуска фильмов, направленных на </w:t>
            </w:r>
            <w:r>
              <w:rPr>
                <w:bCs/>
                <w:sz w:val="24"/>
                <w:szCs w:val="24"/>
              </w:rPr>
              <w:lastRenderedPageBreak/>
              <w:t>формирование у молодежи уважительного отношения к представителям других народов, религий и конфессий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по делам молодежи, физической культуре и спорту Республики Карелия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фильмов, организация выступлений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</w:t>
            </w:r>
            <w:r w:rsidR="00E856C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Республики Карелия, Министерство культуры Республики Карелия, Министерство внутренних дел по Республике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развитие и популяризация культурного и духовного наследия народов, проживающих на территории Республики Карелия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>
              <w:rPr>
                <w:bCs/>
                <w:sz w:val="24"/>
                <w:szCs w:val="24"/>
              </w:rPr>
              <w:t>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Информационно-пропагандистское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E856CF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средствах массовой информации и размещение на официальных сайтах материалов</w:t>
            </w:r>
            <w:r w:rsidR="00E856CF">
              <w:rPr>
                <w:sz w:val="24"/>
                <w:szCs w:val="24"/>
              </w:rPr>
              <w:t xml:space="preserve"> по вопросам профилактики экстремизма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EF28CC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E856CF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</w:t>
            </w:r>
            <w:r w:rsidR="002A0B85">
              <w:rPr>
                <w:sz w:val="24"/>
                <w:szCs w:val="24"/>
              </w:rPr>
              <w:t xml:space="preserve"> в местах массового пребывания людей</w:t>
            </w:r>
            <w:r>
              <w:rPr>
                <w:sz w:val="24"/>
                <w:szCs w:val="24"/>
              </w:rPr>
              <w:t xml:space="preserve"> наглядной агитации по вопросам профилактики экстремизма и </w:t>
            </w:r>
            <w:r w:rsidR="002A0B85">
              <w:rPr>
                <w:sz w:val="24"/>
                <w:szCs w:val="24"/>
              </w:rPr>
              <w:t xml:space="preserve"> противодействи</w:t>
            </w:r>
            <w:r w:rsidR="00F01A76">
              <w:rPr>
                <w:sz w:val="24"/>
                <w:szCs w:val="24"/>
              </w:rPr>
              <w:t>я</w:t>
            </w:r>
            <w:r w:rsidR="002A0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идеологии</w:t>
            </w:r>
            <w:r w:rsidR="002A0B85">
              <w:rPr>
                <w:sz w:val="24"/>
                <w:szCs w:val="24"/>
              </w:rPr>
              <w:t xml:space="preserve"> терроризм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органы местного самоуправления муниципальных образований в </w:t>
            </w:r>
            <w:r>
              <w:rPr>
                <w:bCs/>
                <w:sz w:val="24"/>
                <w:szCs w:val="24"/>
              </w:rPr>
              <w:lastRenderedPageBreak/>
              <w:t>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в сети Интернет актуальной информации для иностранных граждан и лиц без гражданства, прибывающих в Республику Карелия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pStyle w:val="ConsPlusNormal"/>
              <w:snapToGrid w:val="0"/>
              <w:ind w:firstLine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миграционной службы по Республике Карелия (по согласованию), </w:t>
            </w:r>
            <w:r>
              <w:rPr>
                <w:rStyle w:val="menu3br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 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01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активной информационно-пропагандистской кампании посредством  реализации мероприятий, направленных на решение вопросов в сфере государственной миграционной политики по адаптации мигрантов в принимающее сообщество и формированию у местного населения позитивных установок в отношении мигрантов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Управление Федеральной миграционной службы по Республике Карелия (по согласованию), </w:t>
            </w:r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культуры Республики Карелия, Министерство образования Республики Карелия, Министерство по делам молодежи, физической культуре и спорту Республики Карелия, </w:t>
            </w:r>
            <w:r>
              <w:rPr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согласованию)</w:t>
            </w:r>
            <w:proofErr w:type="gramEnd"/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8212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 сайтов, стендов и других  ресурсов, информирующих население о предоставляемых государственных</w:t>
            </w:r>
            <w:r w:rsidR="00821262">
              <w:rPr>
                <w:sz w:val="24"/>
                <w:szCs w:val="24"/>
              </w:rPr>
              <w:t xml:space="preserve"> (муниципальных)</w:t>
            </w:r>
            <w:r>
              <w:rPr>
                <w:sz w:val="24"/>
                <w:szCs w:val="24"/>
              </w:rPr>
              <w:t xml:space="preserve"> услугах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8212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Общероссийской комплексной  системы информирования и</w:t>
            </w:r>
            <w:r w:rsidR="00821262">
              <w:rPr>
                <w:sz w:val="24"/>
                <w:szCs w:val="24"/>
              </w:rPr>
              <w:t xml:space="preserve"> оповещения населения (ОКСИОН)</w:t>
            </w:r>
            <w:r>
              <w:rPr>
                <w:sz w:val="24"/>
                <w:szCs w:val="24"/>
              </w:rPr>
              <w:t xml:space="preserve"> для информационно-пропагандистского воздействия в целях </w:t>
            </w:r>
            <w:r w:rsidR="00821262">
              <w:rPr>
                <w:sz w:val="24"/>
                <w:szCs w:val="24"/>
              </w:rPr>
              <w:t xml:space="preserve">профилактики экстремизма и противодействия </w:t>
            </w:r>
            <w:r>
              <w:rPr>
                <w:sz w:val="24"/>
                <w:szCs w:val="24"/>
              </w:rPr>
              <w:t>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>
              <w:rPr>
                <w:rStyle w:val="menu3br"/>
                <w:sz w:val="24"/>
                <w:szCs w:val="24"/>
              </w:rPr>
              <w:t>(по согласованию)</w:t>
            </w:r>
            <w:r>
              <w:rPr>
                <w:rStyle w:val="menu3br"/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rStyle w:val="menu3br"/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8212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</w:t>
            </w:r>
            <w:r w:rsidR="008212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лица, получившие религиозное,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преимущест</w:t>
            </w:r>
            <w:r w:rsidR="00EF2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</w:t>
            </w:r>
            <w:r w:rsidR="00821262">
              <w:rPr>
                <w:sz w:val="24"/>
                <w:szCs w:val="24"/>
              </w:rPr>
              <w:t>ламское, образование за рубежом,</w:t>
            </w:r>
            <w:r>
              <w:rPr>
                <w:sz w:val="24"/>
                <w:szCs w:val="24"/>
              </w:rPr>
              <w:t xml:space="preserve"> </w:t>
            </w:r>
            <w:r w:rsidR="00821262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, отбывшие наказание за </w:t>
            </w:r>
            <w:proofErr w:type="spellStart"/>
            <w:r>
              <w:rPr>
                <w:sz w:val="24"/>
                <w:szCs w:val="24"/>
              </w:rPr>
              <w:t>террори</w:t>
            </w:r>
            <w:r w:rsidR="00EF2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стическу</w:t>
            </w:r>
            <w:r w:rsidR="00821262">
              <w:rPr>
                <w:sz w:val="24"/>
                <w:szCs w:val="24"/>
              </w:rPr>
              <w:t>ю</w:t>
            </w:r>
            <w:proofErr w:type="spellEnd"/>
            <w:r w:rsidR="00821262">
              <w:rPr>
                <w:sz w:val="24"/>
                <w:szCs w:val="24"/>
              </w:rPr>
              <w:t xml:space="preserve"> (экстремистскую) деятель</w:t>
            </w:r>
            <w:r w:rsidR="00EF28CC">
              <w:rPr>
                <w:sz w:val="24"/>
                <w:szCs w:val="24"/>
              </w:rPr>
              <w:t>-</w:t>
            </w:r>
            <w:proofErr w:type="spellStart"/>
            <w:r w:rsidR="00821262">
              <w:rPr>
                <w:sz w:val="24"/>
                <w:szCs w:val="24"/>
              </w:rPr>
              <w:t>ность</w:t>
            </w:r>
            <w:proofErr w:type="spellEnd"/>
            <w:r w:rsidR="008212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родственники членов </w:t>
            </w:r>
            <w:proofErr w:type="spellStart"/>
            <w:r>
              <w:rPr>
                <w:sz w:val="24"/>
                <w:szCs w:val="24"/>
              </w:rPr>
              <w:t>бандподполья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безопасности по Республике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обобщение, распространение и внедрение опыта информационно-пропагандистской работы, направленной на формирование у граждан установок толерантного сознания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мониторингов,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социоло</w:t>
            </w:r>
            <w:r w:rsidR="00FD48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исследований </w:t>
            </w:r>
            <w:r w:rsidR="00067EC2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 xml:space="preserve">профилактики экстремизма и </w:t>
            </w:r>
            <w:r w:rsidR="00FD48A0">
              <w:rPr>
                <w:sz w:val="24"/>
                <w:szCs w:val="24"/>
              </w:rPr>
              <w:t xml:space="preserve"> противодействия</w:t>
            </w:r>
            <w:r w:rsidR="00067EC2">
              <w:rPr>
                <w:sz w:val="24"/>
                <w:szCs w:val="24"/>
              </w:rPr>
              <w:t xml:space="preserve"> идеологии </w:t>
            </w:r>
            <w:r>
              <w:rPr>
                <w:sz w:val="24"/>
                <w:szCs w:val="24"/>
              </w:rPr>
              <w:t xml:space="preserve">терроризма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опросов населения по вопросам профилактики экстреми</w:t>
            </w:r>
            <w:r w:rsidR="00067EC2">
              <w:rPr>
                <w:sz w:val="24"/>
                <w:szCs w:val="24"/>
              </w:rPr>
              <w:t>зма</w:t>
            </w:r>
            <w:r>
              <w:rPr>
                <w:sz w:val="24"/>
                <w:szCs w:val="24"/>
              </w:rPr>
              <w:t xml:space="preserve"> </w:t>
            </w:r>
            <w:r w:rsidR="00FD48A0">
              <w:rPr>
                <w:sz w:val="24"/>
                <w:szCs w:val="24"/>
              </w:rPr>
              <w:t>и противодействия</w:t>
            </w:r>
            <w:r w:rsidR="00067EC2">
              <w:rPr>
                <w:sz w:val="24"/>
                <w:szCs w:val="24"/>
              </w:rPr>
              <w:t xml:space="preserve">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F28CC" w:rsidRDefault="00EF28CC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390"/>
        <w:gridCol w:w="4661"/>
        <w:gridCol w:w="1598"/>
        <w:gridCol w:w="5428"/>
      </w:tblGrid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средств массовой информации в соответствии с требованиями статьи 4 Закона Российской Федерации от 27 декабря 1991 года  </w:t>
            </w:r>
            <w:r w:rsidR="00FD48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2124-1 «О средствах массовой информации» и требованиями Федерального закона от 25 июля           2002 года № 114-ФЗ «О противодействии экстремистской деятельности»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 (по согласованию), Управление Федеральной службы безопасности России по Республике Карелия (по согласованию), Министерство внутренних дел по Республике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о составе и количестве некоммерческих организаций, зарегистрированных на территории Республики Карелия, о результатах проведенных проверок на предмет соблюдения ими законодательства, в том числе Федерального закона от 25 июля 2002 года № 114-ФЗ «О противодействии экстремистской деятельности»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юстиции Российской Федерации по Республике Карелия (по согласованию), </w:t>
            </w:r>
            <w:r>
              <w:rPr>
                <w:rStyle w:val="menu3br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ежеквартального мониторинга работы служб</w:t>
            </w:r>
            <w:r w:rsidR="00067EC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«Единый социальный телефон»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Карелия, центры социальной работы городов и районов Республики Карелия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проведенных</w:t>
            </w:r>
            <w:r w:rsidR="00067EC2">
              <w:rPr>
                <w:sz w:val="24"/>
                <w:szCs w:val="24"/>
              </w:rPr>
              <w:t xml:space="preserve"> мониторингов и</w:t>
            </w:r>
            <w:r>
              <w:rPr>
                <w:sz w:val="24"/>
                <w:szCs w:val="24"/>
              </w:rPr>
              <w:t xml:space="preserve"> исследований, оценка конфликтных, деструктивных процессов в обществе с целью разработки механизмов, мероприятий, направленных на их стабилизацию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</w:tbl>
    <w:p w:rsidR="00EF28CC" w:rsidRDefault="00EF28CC"/>
    <w:p w:rsidR="00EF28CC" w:rsidRDefault="00EF28CC"/>
    <w:p w:rsidR="00EF28CC" w:rsidRDefault="00EF28CC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390"/>
        <w:gridCol w:w="4661"/>
        <w:gridCol w:w="1598"/>
        <w:gridCol w:w="5428"/>
      </w:tblGrid>
      <w:tr w:rsidR="002A0B85" w:rsidTr="00A24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D48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результатов </w:t>
            </w:r>
            <w:r w:rsidR="00067EC2">
              <w:rPr>
                <w:sz w:val="24"/>
                <w:szCs w:val="24"/>
              </w:rPr>
              <w:t xml:space="preserve">проведенных мониторингов и исследований </w:t>
            </w:r>
            <w:r>
              <w:rPr>
                <w:sz w:val="24"/>
                <w:szCs w:val="24"/>
              </w:rPr>
              <w:t>в сфере профилактики экстреми</w:t>
            </w:r>
            <w:r w:rsidR="00067EC2">
              <w:rPr>
                <w:sz w:val="24"/>
                <w:szCs w:val="24"/>
              </w:rPr>
              <w:t>зма и противодействи</w:t>
            </w:r>
            <w:r w:rsidR="00FD48A0">
              <w:rPr>
                <w:sz w:val="24"/>
                <w:szCs w:val="24"/>
              </w:rPr>
              <w:t>я</w:t>
            </w:r>
            <w:r w:rsidR="00067EC2">
              <w:rPr>
                <w:sz w:val="24"/>
                <w:szCs w:val="24"/>
              </w:rPr>
              <w:t xml:space="preserve"> идеологии терроризма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управленческое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общественных советов при Главе Республики Карелия, органах государственной власти и органах местного самоуправления в сфере профилактики экстремизма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Общественного совета при Главе Республики Карелия по профилактике экстремистской деятельности и антитеррористической комиссии в Республике Карелия о выявленных фактах, свидетельствующих  о наличии в деятельности некоммерческих организаций признаков  экстремизма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>
              <w:rPr>
                <w:sz w:val="24"/>
                <w:szCs w:val="24"/>
              </w:rPr>
              <w:t xml:space="preserve"> Управление Министерства юстиции Российской Федерации по Республике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межведомственного взаимодействия</w:t>
            </w:r>
            <w:r>
              <w:rPr>
                <w:bCs/>
                <w:sz w:val="24"/>
                <w:szCs w:val="24"/>
              </w:rPr>
              <w:t xml:space="preserve"> по сохранению гражданского мира, политической и социальной стабильности в обществе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F28CC" w:rsidRDefault="00EF28CC"/>
    <w:p w:rsidR="00EF28CC" w:rsidRDefault="00EF28CC"/>
    <w:p w:rsidR="00EF28CC" w:rsidRDefault="00EF28CC"/>
    <w:p w:rsidR="00EF28CC" w:rsidRDefault="00EF28CC"/>
    <w:p w:rsidR="00EF28CC" w:rsidRDefault="00EF28CC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390"/>
        <w:gridCol w:w="4661"/>
        <w:gridCol w:w="1598"/>
        <w:gridCol w:w="5428"/>
      </w:tblGrid>
      <w:tr w:rsidR="002A0B85" w:rsidTr="00A2417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мер по подготовке объектов к проведению массовых мероприятий государственными учреждениями культуры Республики Карелия, образовательными и медицинскими </w:t>
            </w:r>
            <w:r w:rsidR="00067EC2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 xml:space="preserve">  Республики Карелия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согласованию), Управление Федеральной службы безопасности России  по Республике Карелия (по согласованию),  Министерство культуры Республики Карелия, Министерство образования Республики Карелия, Министерство здравоохранения и социального развития Республики Карелия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организация сотрудничества с некоммерческими </w:t>
            </w:r>
            <w:r w:rsidR="00067EC2">
              <w:rPr>
                <w:rFonts w:eastAsia="Arial"/>
                <w:sz w:val="24"/>
                <w:szCs w:val="24"/>
              </w:rPr>
              <w:t xml:space="preserve">организациями </w:t>
            </w:r>
            <w:r>
              <w:rPr>
                <w:rFonts w:eastAsia="Arial"/>
                <w:sz w:val="24"/>
                <w:szCs w:val="24"/>
              </w:rPr>
              <w:t xml:space="preserve">в сфере </w:t>
            </w:r>
            <w:r w:rsidR="00067EC2">
              <w:rPr>
                <w:rFonts w:eastAsia="Arial"/>
                <w:sz w:val="24"/>
                <w:szCs w:val="24"/>
              </w:rPr>
              <w:t>профилактики экстремизма</w:t>
            </w:r>
            <w:r>
              <w:rPr>
                <w:rFonts w:eastAsia="Arial"/>
                <w:sz w:val="24"/>
                <w:szCs w:val="24"/>
              </w:rPr>
              <w:t xml:space="preserve">  и противодействия 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исполнительной власти Республики Карелия, территориальные органы федеральных органов исполнительной власти в Республике Карелия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органы местного самоуправления муниципальных образований в Республике Карелия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FD48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комплекса организационных и профилактических мероприятий, направленных на недопущение проявлений экстремизма в период </w:t>
            </w:r>
            <w:r w:rsidR="00FD48A0">
              <w:rPr>
                <w:sz w:val="24"/>
                <w:szCs w:val="24"/>
              </w:rPr>
              <w:t>подготовки и проведения выборов;</w:t>
            </w:r>
            <w:r>
              <w:rPr>
                <w:sz w:val="24"/>
                <w:szCs w:val="24"/>
              </w:rPr>
              <w:t xml:space="preserve"> </w:t>
            </w:r>
            <w:r w:rsidR="00FD48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воевременное информирование Центральной избирательной комиссии Республики Карелия, иных органов государственной власти Республики Карелия о выявленных угрозах безопасности для принятия мер реагирования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периоды проведения выборных кампаний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согласованию), Управление Федеральной службы безопасности России по Республике Карелия (по согласованию), Центральная избирательная комиссия Республики Карелия (по согласованию)</w:t>
            </w:r>
          </w:p>
        </w:tc>
      </w:tr>
      <w:tr w:rsidR="002A0B85" w:rsidTr="00A2417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067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обобщение, распространение и внедрение положительного опыта реализации государственной политики в </w:t>
            </w:r>
            <w:r w:rsidR="00067EC2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="00067EC2">
              <w:rPr>
                <w:sz w:val="24"/>
                <w:szCs w:val="24"/>
              </w:rPr>
              <w:t xml:space="preserve">профилактики </w:t>
            </w:r>
            <w:r>
              <w:rPr>
                <w:sz w:val="24"/>
                <w:szCs w:val="24"/>
              </w:rPr>
              <w:t>экстремизм</w:t>
            </w:r>
            <w:r w:rsidR="00067E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и </w:t>
            </w:r>
            <w:r w:rsidR="00067EC2">
              <w:rPr>
                <w:sz w:val="24"/>
                <w:szCs w:val="24"/>
              </w:rPr>
              <w:t xml:space="preserve">противодействия </w:t>
            </w:r>
            <w:r>
              <w:rPr>
                <w:sz w:val="24"/>
                <w:szCs w:val="24"/>
              </w:rPr>
              <w:t>идеологии терроризма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85" w:rsidRDefault="002A0B85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муниципальных образований в Республике Карелия (по согласованию)</w:t>
            </w:r>
          </w:p>
        </w:tc>
      </w:tr>
    </w:tbl>
    <w:p w:rsidR="00EF28CC" w:rsidRDefault="00EF28CC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390"/>
        <w:gridCol w:w="4661"/>
        <w:gridCol w:w="1598"/>
        <w:gridCol w:w="5428"/>
        <w:gridCol w:w="5428"/>
      </w:tblGrid>
      <w:tr w:rsidR="00EF28CC" w:rsidTr="00C65B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C" w:rsidRDefault="00EF28CC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C" w:rsidRDefault="00EF28CC" w:rsidP="00A241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C" w:rsidRDefault="00EF28CC" w:rsidP="00FD48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мер, направленных на недопущение распространения экстремизма и идеологии терроризма в учреждениях уголовно-исполнительной системы: разработка с участием политологов и теологов совместных планов воспитательных мероприятий, создание библиотек, демонстрация фильмов, трансляция </w:t>
            </w:r>
            <w:proofErr w:type="spellStart"/>
            <w:r>
              <w:rPr>
                <w:sz w:val="24"/>
                <w:szCs w:val="24"/>
              </w:rPr>
              <w:t>аудиопрограмм</w:t>
            </w:r>
            <w:proofErr w:type="spellEnd"/>
            <w:r>
              <w:rPr>
                <w:sz w:val="24"/>
                <w:szCs w:val="24"/>
              </w:rPr>
              <w:t>, проведение работы по выявлению лиц, распространяющих идеологию экстремизма и терроризма и пресечение их противоправной деятельности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C" w:rsidRDefault="00EF28CC" w:rsidP="00A241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годы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исполнения наказаний по Республике Карелия </w:t>
            </w:r>
            <w:r>
              <w:rPr>
                <w:rStyle w:val="menu3br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Министерство внутренних дел по Республике Карелия (по согласованию), Управление Федеральной службы безопасности по Республике Карелия </w:t>
            </w:r>
            <w:r>
              <w:rPr>
                <w:rStyle w:val="menu3br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5428" w:type="dxa"/>
            <w:tcBorders>
              <w:left w:val="single" w:sz="4" w:space="0" w:color="000000"/>
              <w:right w:val="single" w:sz="4" w:space="0" w:color="000000"/>
            </w:tcBorders>
          </w:tcPr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BC0" w:rsidRDefault="00C65BC0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BC0" w:rsidRDefault="00C65BC0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BC0" w:rsidRDefault="00C65BC0" w:rsidP="00A2417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28CC" w:rsidRDefault="00EF28CC" w:rsidP="00A241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70B09" w:rsidRDefault="00670B09" w:rsidP="00670B09">
      <w:pPr>
        <w:jc w:val="center"/>
      </w:pPr>
    </w:p>
    <w:p w:rsidR="00670B09" w:rsidRDefault="00670B09" w:rsidP="00EF28CC">
      <w:pPr>
        <w:tabs>
          <w:tab w:val="left" w:pos="8931"/>
        </w:tabs>
        <w:ind w:right="424" w:firstLine="993"/>
        <w:rPr>
          <w:szCs w:val="28"/>
        </w:rPr>
      </w:pPr>
    </w:p>
    <w:p w:rsidR="00EF28CC" w:rsidRDefault="00EF28CC" w:rsidP="00EF28CC">
      <w:pPr>
        <w:tabs>
          <w:tab w:val="left" w:pos="8931"/>
        </w:tabs>
        <w:ind w:right="424" w:firstLine="993"/>
        <w:rPr>
          <w:szCs w:val="28"/>
        </w:rPr>
      </w:pPr>
      <w:r>
        <w:rPr>
          <w:szCs w:val="28"/>
        </w:rPr>
        <w:t>Глава</w:t>
      </w:r>
    </w:p>
    <w:p w:rsidR="00EF28CC" w:rsidRDefault="00EF28CC" w:rsidP="00EF28CC">
      <w:pPr>
        <w:tabs>
          <w:tab w:val="left" w:pos="8931"/>
        </w:tabs>
        <w:ind w:right="424" w:firstLine="142"/>
        <w:rPr>
          <w:szCs w:val="28"/>
        </w:rPr>
      </w:pPr>
      <w:r>
        <w:rPr>
          <w:szCs w:val="28"/>
        </w:rPr>
        <w:t xml:space="preserve">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EF2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598" w:right="1134" w:bottom="1172" w:left="1134" w:header="1276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A" w:rsidRDefault="001216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A" w:rsidRDefault="001216E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A" w:rsidRDefault="00121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A" w:rsidRDefault="001216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0196"/>
      <w:docPartObj>
        <w:docPartGallery w:val="Page Numbers (Top of Page)"/>
        <w:docPartUnique/>
      </w:docPartObj>
    </w:sdtPr>
    <w:sdtEndPr/>
    <w:sdtContent>
      <w:p w:rsidR="00436BD9" w:rsidRDefault="00436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4C">
          <w:rPr>
            <w:noProof/>
          </w:rPr>
          <w:t>3</w:t>
        </w:r>
        <w:r>
          <w:fldChar w:fldCharType="end"/>
        </w:r>
      </w:p>
    </w:sdtContent>
  </w:sdt>
  <w:p w:rsidR="001216EA" w:rsidRDefault="001216E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A" w:rsidRDefault="001216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5"/>
        </w:tabs>
        <w:ind w:left="1691" w:hanging="84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67EC2"/>
    <w:rsid w:val="00090692"/>
    <w:rsid w:val="00094D08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6EA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0B85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6BD9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051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B09"/>
    <w:rsid w:val="00686F6C"/>
    <w:rsid w:val="006A5DA2"/>
    <w:rsid w:val="006B67A0"/>
    <w:rsid w:val="006C7F69"/>
    <w:rsid w:val="006D049C"/>
    <w:rsid w:val="006E1F5E"/>
    <w:rsid w:val="006E4AC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0439E"/>
    <w:rsid w:val="008134C4"/>
    <w:rsid w:val="00815AF3"/>
    <w:rsid w:val="00821262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BC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56CF"/>
    <w:rsid w:val="00E97238"/>
    <w:rsid w:val="00EA3CF6"/>
    <w:rsid w:val="00EA4A5B"/>
    <w:rsid w:val="00EB2D4C"/>
    <w:rsid w:val="00EC74B9"/>
    <w:rsid w:val="00ED2954"/>
    <w:rsid w:val="00EE18CD"/>
    <w:rsid w:val="00EF1F1D"/>
    <w:rsid w:val="00EF28CC"/>
    <w:rsid w:val="00EF54D9"/>
    <w:rsid w:val="00EF6799"/>
    <w:rsid w:val="00F01A76"/>
    <w:rsid w:val="00F06447"/>
    <w:rsid w:val="00F14161"/>
    <w:rsid w:val="00F505A2"/>
    <w:rsid w:val="00F6477A"/>
    <w:rsid w:val="00F86BDD"/>
    <w:rsid w:val="00FB0F91"/>
    <w:rsid w:val="00FB7CFA"/>
    <w:rsid w:val="00FC09A1"/>
    <w:rsid w:val="00FD48A0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menu3br">
    <w:name w:val="menu3br"/>
    <w:basedOn w:val="a0"/>
    <w:rsid w:val="00670B09"/>
  </w:style>
  <w:style w:type="character" w:styleId="aff4">
    <w:name w:val="line number"/>
    <w:basedOn w:val="a0"/>
    <w:uiPriority w:val="99"/>
    <w:semiHidden/>
    <w:unhideWhenUsed/>
    <w:rsid w:val="00FD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3C02-7C5A-4E91-AA69-8428994E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3532</Words>
  <Characters>29892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2014-06-18T08:31:00Z</cp:lastPrinted>
  <dcterms:created xsi:type="dcterms:W3CDTF">2014-06-16T10:46:00Z</dcterms:created>
  <dcterms:modified xsi:type="dcterms:W3CDTF">2014-06-19T10:36:00Z</dcterms:modified>
</cp:coreProperties>
</file>