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1D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E7D2F2" wp14:editId="55945DD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140B5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21D78">
        <w:t>27 июня 2014 года № 397р-П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140B5" w:rsidRDefault="006140B5" w:rsidP="006140B5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 частью 4 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филиалу открытого акционерного общества «Межрегиональная распределительная сетевая компания Северо-Запада» «Карелэнерго» в переводе земельных участков,  имеющих кадастровые номера 10:07:0042809:124,  10:07:0042809:125, площадью 183 кв. м и 11 кв. м соответственно (местоположение: Республика Карелия, Сортавальский муниципальный район, Сортавальское городское поселение</w:t>
      </w:r>
      <w:r w:rsidR="00360170">
        <w:rPr>
          <w:szCs w:val="28"/>
        </w:rPr>
        <w:t>, г. Сортавала</w:t>
      </w:r>
      <w:r>
        <w:rPr>
          <w:szCs w:val="28"/>
        </w:rPr>
        <w:t xml:space="preserve">),  из состава земель </w:t>
      </w:r>
      <w:r w:rsidR="00360170">
        <w:rPr>
          <w:szCs w:val="28"/>
        </w:rPr>
        <w:t>сельскохозяйственного назначения</w:t>
      </w:r>
      <w:r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в связи с несоответствием испрашиваемого целевого назначения земельных участков схеме территориального планирования Сортавальского муниципального района и генеральному плану Сортавальского городского поселения.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0170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40B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1D78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02EA-D66F-4766-9CF7-6C5DCBAA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2014-06-24T12:05:00Z</cp:lastPrinted>
  <dcterms:created xsi:type="dcterms:W3CDTF">2014-06-19T06:52:00Z</dcterms:created>
  <dcterms:modified xsi:type="dcterms:W3CDTF">2014-06-27T08:31:00Z</dcterms:modified>
</cp:coreProperties>
</file>