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285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E3334D">
        <w:t xml:space="preserve">  </w:t>
      </w:r>
      <w:r>
        <w:t xml:space="preserve"> </w:t>
      </w:r>
      <w:r w:rsidR="00CB47DC">
        <w:t xml:space="preserve"> </w:t>
      </w:r>
      <w:r w:rsidR="00D32852">
        <w:t>от 2 июля 2014 года № 413р-П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E3334D" w:rsidRDefault="00E3334D" w:rsidP="00E3334D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</w:p>
    <w:p w:rsidR="00E3334D" w:rsidRDefault="00E3334D" w:rsidP="00E3334D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1. Утвердить прилагаемую структуру Государственного комитета Республики Карелия по ценам и тарифам.</w:t>
      </w:r>
    </w:p>
    <w:p w:rsidR="00E3334D" w:rsidRDefault="00E3334D" w:rsidP="00E3334D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 xml:space="preserve"> 2. Признать утратившим силу распоряжение Правительства Республики Карелия от 6 декабря 2012 года № 725р-П.</w:t>
      </w:r>
    </w:p>
    <w:p w:rsidR="00E3334D" w:rsidRDefault="00E3334D" w:rsidP="00E3334D">
      <w:pPr>
        <w:ind w:left="-142" w:right="424" w:firstLine="567"/>
        <w:jc w:val="both"/>
        <w:rPr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F35C6" w:rsidRDefault="006A5DA2" w:rsidP="0056141B">
      <w:pPr>
        <w:tabs>
          <w:tab w:val="left" w:pos="8931"/>
        </w:tabs>
        <w:ind w:right="424"/>
        <w:rPr>
          <w:szCs w:val="28"/>
        </w:rPr>
        <w:sectPr w:rsidR="00EF35C6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31982" w:rsidTr="00431982">
        <w:tc>
          <w:tcPr>
            <w:tcW w:w="4643" w:type="dxa"/>
          </w:tcPr>
          <w:p w:rsidR="00431982" w:rsidRDefault="00431982"/>
        </w:tc>
        <w:tc>
          <w:tcPr>
            <w:tcW w:w="4644" w:type="dxa"/>
          </w:tcPr>
          <w:p w:rsidR="00431982" w:rsidRDefault="00431982"/>
          <w:p w:rsidR="00431982" w:rsidRDefault="00431982" w:rsidP="008E1790">
            <w:r>
              <w:t xml:space="preserve">Утверждена распоряжением Правительства Республики Карелия от </w:t>
            </w:r>
          </w:p>
        </w:tc>
      </w:tr>
    </w:tbl>
    <w:p w:rsidR="00431982" w:rsidRDefault="00431982" w:rsidP="00431982"/>
    <w:p w:rsidR="00431982" w:rsidRDefault="00431982" w:rsidP="00431982">
      <w:pPr>
        <w:jc w:val="center"/>
      </w:pPr>
    </w:p>
    <w:p w:rsidR="00431982" w:rsidRDefault="00431982" w:rsidP="00431982">
      <w:pPr>
        <w:jc w:val="center"/>
      </w:pPr>
    </w:p>
    <w:p w:rsidR="00431982" w:rsidRDefault="00431982" w:rsidP="00431982">
      <w:pPr>
        <w:jc w:val="center"/>
      </w:pPr>
      <w:r>
        <w:t>Структура</w:t>
      </w:r>
    </w:p>
    <w:p w:rsidR="00431982" w:rsidRDefault="00431982" w:rsidP="00431982">
      <w:pPr>
        <w:jc w:val="center"/>
      </w:pPr>
      <w:r>
        <w:t xml:space="preserve">Государственного комитета Республики Карелия </w:t>
      </w:r>
    </w:p>
    <w:p w:rsidR="00431982" w:rsidRDefault="00431982" w:rsidP="00431982">
      <w:pPr>
        <w:jc w:val="center"/>
      </w:pPr>
      <w:r>
        <w:t xml:space="preserve">по ценам и тарифам </w:t>
      </w:r>
    </w:p>
    <w:p w:rsidR="00431982" w:rsidRDefault="00431982" w:rsidP="00431982">
      <w:pPr>
        <w:spacing w:after="120"/>
        <w:jc w:val="both"/>
      </w:pPr>
      <w:r>
        <w:tab/>
      </w:r>
    </w:p>
    <w:p w:rsidR="00431982" w:rsidRDefault="00431982" w:rsidP="00431982">
      <w:pPr>
        <w:spacing w:after="120"/>
        <w:ind w:firstLine="567"/>
        <w:jc w:val="both"/>
      </w:pPr>
      <w:r>
        <w:t>Председатель</w:t>
      </w:r>
    </w:p>
    <w:p w:rsidR="00431982" w:rsidRDefault="00431982" w:rsidP="00431982">
      <w:pPr>
        <w:spacing w:after="120"/>
        <w:ind w:firstLine="567"/>
        <w:jc w:val="both"/>
      </w:pPr>
      <w:r>
        <w:t>Первый заместитель Председателя</w:t>
      </w:r>
      <w:r>
        <w:tab/>
      </w:r>
    </w:p>
    <w:p w:rsidR="00431982" w:rsidRDefault="00431982" w:rsidP="00431982">
      <w:pPr>
        <w:spacing w:after="120"/>
        <w:ind w:firstLine="567"/>
        <w:jc w:val="both"/>
      </w:pPr>
      <w:r>
        <w:t>Первый заместитель Председателя</w:t>
      </w:r>
      <w:r>
        <w:tab/>
      </w:r>
    </w:p>
    <w:p w:rsidR="00431982" w:rsidRDefault="00431982" w:rsidP="00431982">
      <w:pPr>
        <w:spacing w:after="120"/>
        <w:ind w:firstLine="567"/>
        <w:jc w:val="both"/>
      </w:pPr>
      <w:r>
        <w:t>Заместитель Председателя</w:t>
      </w:r>
    </w:p>
    <w:p w:rsidR="00431982" w:rsidRDefault="00431982" w:rsidP="00431982">
      <w:pPr>
        <w:spacing w:after="120"/>
        <w:ind w:firstLine="567"/>
        <w:jc w:val="both"/>
      </w:pPr>
      <w:r>
        <w:t>Заместитель Председателя</w:t>
      </w:r>
    </w:p>
    <w:p w:rsidR="00431982" w:rsidRDefault="00431982" w:rsidP="00431982">
      <w:pPr>
        <w:spacing w:after="120"/>
        <w:ind w:firstLine="567"/>
        <w:jc w:val="both"/>
      </w:pPr>
      <w:r>
        <w:t>Консультант</w:t>
      </w:r>
    </w:p>
    <w:p w:rsidR="00431982" w:rsidRDefault="00431982" w:rsidP="00431982">
      <w:pPr>
        <w:spacing w:after="120"/>
        <w:ind w:firstLine="567"/>
        <w:jc w:val="both"/>
      </w:pPr>
      <w:r>
        <w:t>Главный специалист</w:t>
      </w:r>
    </w:p>
    <w:p w:rsidR="00431982" w:rsidRDefault="00431982" w:rsidP="00431982">
      <w:pPr>
        <w:spacing w:after="120"/>
        <w:ind w:firstLine="567"/>
        <w:jc w:val="both"/>
      </w:pPr>
      <w:r>
        <w:t>Ведущий специалист</w:t>
      </w:r>
    </w:p>
    <w:p w:rsidR="00431982" w:rsidRDefault="00431982" w:rsidP="00431982">
      <w:pPr>
        <w:spacing w:after="120"/>
        <w:ind w:firstLine="567"/>
        <w:jc w:val="both"/>
      </w:pPr>
      <w:r>
        <w:t>Отдел регулирования тарифов в электроэнергетике и непромышленной сфере</w:t>
      </w:r>
    </w:p>
    <w:p w:rsidR="00431982" w:rsidRDefault="00431982" w:rsidP="00431982">
      <w:pPr>
        <w:spacing w:after="120"/>
        <w:ind w:firstLine="567"/>
        <w:jc w:val="both"/>
      </w:pPr>
      <w:r>
        <w:t>Отдел регулирования тарифов организаций коммунального комплекса</w:t>
      </w:r>
    </w:p>
    <w:p w:rsidR="00431982" w:rsidRDefault="00431982" w:rsidP="00431982">
      <w:pPr>
        <w:spacing w:after="120"/>
        <w:ind w:firstLine="567"/>
        <w:jc w:val="both"/>
      </w:pPr>
      <w:r>
        <w:t>Контрольно-аналитический отдел</w:t>
      </w:r>
    </w:p>
    <w:p w:rsidR="00431982" w:rsidRDefault="00431982" w:rsidP="00431982">
      <w:pPr>
        <w:ind w:firstLine="567"/>
        <w:jc w:val="both"/>
      </w:pPr>
    </w:p>
    <w:p w:rsidR="00431982" w:rsidRDefault="00431982" w:rsidP="00431982">
      <w:pPr>
        <w:ind w:firstLine="567"/>
        <w:jc w:val="both"/>
      </w:pPr>
    </w:p>
    <w:p w:rsidR="00431982" w:rsidRDefault="00431982" w:rsidP="00431982">
      <w:pPr>
        <w:ind w:firstLine="567"/>
        <w:jc w:val="both"/>
      </w:pPr>
      <w:r>
        <w:t>Всего численность – 2</w:t>
      </w:r>
      <w:r w:rsidR="00166D7E">
        <w:t>7</w:t>
      </w:r>
      <w:r>
        <w:t xml:space="preserve"> единиц.</w:t>
      </w:r>
    </w:p>
    <w:p w:rsidR="00431982" w:rsidRDefault="00431982" w:rsidP="00431982">
      <w:pPr>
        <w:ind w:firstLine="567"/>
        <w:jc w:val="both"/>
      </w:pPr>
    </w:p>
    <w:p w:rsidR="00431982" w:rsidRDefault="00431982" w:rsidP="00431982">
      <w:pPr>
        <w:ind w:firstLine="567"/>
        <w:jc w:val="both"/>
      </w:pPr>
    </w:p>
    <w:p w:rsidR="00431982" w:rsidRDefault="00431982" w:rsidP="00431982">
      <w:pPr>
        <w:jc w:val="center"/>
      </w:pPr>
    </w:p>
    <w:p w:rsidR="00431982" w:rsidRDefault="00431982" w:rsidP="00166D7E"/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F109C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F109CF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6D7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31982"/>
    <w:rsid w:val="00441C6B"/>
    <w:rsid w:val="00445A64"/>
    <w:rsid w:val="00476C38"/>
    <w:rsid w:val="00497715"/>
    <w:rsid w:val="004A18E6"/>
    <w:rsid w:val="004A3087"/>
    <w:rsid w:val="004A3E6D"/>
    <w:rsid w:val="004A4DFA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1790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47DC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2852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34D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35C6"/>
    <w:rsid w:val="00EF54D9"/>
    <w:rsid w:val="00EF6799"/>
    <w:rsid w:val="00F06447"/>
    <w:rsid w:val="00F109CF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DED5-7DF5-493C-8383-F99D8E87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2014-07-01T12:31:00Z</cp:lastPrinted>
  <dcterms:created xsi:type="dcterms:W3CDTF">2014-06-10T07:44:00Z</dcterms:created>
  <dcterms:modified xsi:type="dcterms:W3CDTF">2014-07-02T07:20:00Z</dcterms:modified>
</cp:coreProperties>
</file>