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223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26B477" wp14:editId="38E5F39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22377" w:rsidRDefault="008A2B07" w:rsidP="00222377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>
        <w:t>от</w:t>
      </w:r>
      <w:r w:rsidR="00497715">
        <w:t xml:space="preserve"> </w:t>
      </w:r>
      <w:r w:rsidR="00C55070">
        <w:t xml:space="preserve"> </w:t>
      </w:r>
      <w:r w:rsidR="00222377">
        <w:rPr>
          <w:szCs w:val="28"/>
          <w:lang w:eastAsia="en-US"/>
        </w:rPr>
        <w:t>14 октября 2014 года № 64</w:t>
      </w:r>
      <w:r w:rsidR="00222377">
        <w:rPr>
          <w:szCs w:val="28"/>
          <w:lang w:eastAsia="en-US"/>
        </w:rPr>
        <w:t>2</w:t>
      </w:r>
      <w:r w:rsidR="00222377">
        <w:rPr>
          <w:szCs w:val="28"/>
          <w:lang w:eastAsia="en-US"/>
        </w:rP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9556E7" w:rsidP="002F7896">
      <w:pPr>
        <w:ind w:firstLine="709"/>
        <w:jc w:val="both"/>
        <w:rPr>
          <w:szCs w:val="28"/>
        </w:rPr>
      </w:pPr>
      <w:r>
        <w:rPr>
          <w:szCs w:val="28"/>
        </w:rPr>
        <w:t>1. Разрешить органам исполнительной власти Республики Карелия, государственным казенным учреждениям Республики Карелия в пределах средств, предусмотренных</w:t>
      </w:r>
      <w:r w:rsidR="001E08D6">
        <w:rPr>
          <w:szCs w:val="28"/>
        </w:rPr>
        <w:t xml:space="preserve"> бюджетными сметами на 2014 год</w:t>
      </w:r>
      <w:r>
        <w:rPr>
          <w:szCs w:val="28"/>
        </w:rPr>
        <w:t>, приобретение новогодних подарков для детей работников, исходя из стоимости подарка не более 500 рублей и возраста ребенка до 14 лет включительно.</w:t>
      </w:r>
    </w:p>
    <w:p w:rsidR="009556E7" w:rsidRDefault="009556E7" w:rsidP="002F7896">
      <w:pPr>
        <w:ind w:firstLine="709"/>
        <w:jc w:val="both"/>
        <w:rPr>
          <w:szCs w:val="28"/>
        </w:rPr>
      </w:pPr>
      <w:r>
        <w:rPr>
          <w:szCs w:val="28"/>
        </w:rPr>
        <w:t>2. Рекомендовать бюджетным и автономным учреждениям Республики Карелия предусмотреть расходы на приобретение в 2014 году новогодних подарков для детей работников, исходя из стоимости подарка и</w:t>
      </w:r>
      <w:r w:rsidR="001E08D6">
        <w:rPr>
          <w:szCs w:val="28"/>
        </w:rPr>
        <w:t xml:space="preserve"> возраста ребенка, установленных</w:t>
      </w:r>
      <w:r>
        <w:rPr>
          <w:szCs w:val="28"/>
        </w:rPr>
        <w:t xml:space="preserve"> в пункте 1 настоящего распоряжения.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08D6"/>
    <w:rsid w:val="001E1138"/>
    <w:rsid w:val="001E476D"/>
    <w:rsid w:val="001F6616"/>
    <w:rsid w:val="002100C6"/>
    <w:rsid w:val="00222377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6E7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84CD-6AFD-401A-833E-5E5C4093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2014-10-13T08:04:00Z</cp:lastPrinted>
  <dcterms:created xsi:type="dcterms:W3CDTF">2014-10-13T06:19:00Z</dcterms:created>
  <dcterms:modified xsi:type="dcterms:W3CDTF">2014-10-14T06:18:00Z</dcterms:modified>
</cp:coreProperties>
</file>