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A2E4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2DD914" wp14:editId="26ED86C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</w:t>
      </w:r>
      <w:bookmarkStart w:id="0" w:name="_GoBack"/>
      <w:bookmarkEnd w:id="0"/>
      <w:r>
        <w:t xml:space="preserve">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E7B42">
        <w:t>15 октября 2014 года № 661р-П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F7896" w:rsidRDefault="00957FFB" w:rsidP="00076490">
      <w:pPr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>В целях реализации постановлений Правительства Российской Федерации от 15 мая 2014 года № 439 «О порядке распределения и предоставления в 2014 году из федерального бюджета бюджетам субъектов Российской Федерации иных межбюджетных трансфертов на государственную поддержку (грант) комплексного развития региональных и муниципальных учреждений культуры в рамках подпрограмм «Наследие» и «Искусство» государственной программы Российской Федерации «Развитие культуры и туризма», № 440 «О  порядке распределения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 предоставления в 2014 году из федерального бюджета бюджетам субъектов Российской Федерации иных межбюджетных трансфертов на государственную поддержку (грант) реализации лучших событийных региональных и межрегиональных проектов в рамках развити</w:t>
      </w:r>
      <w:r w:rsidR="003A2E42">
        <w:rPr>
          <w:szCs w:val="28"/>
        </w:rPr>
        <w:t>я</w:t>
      </w:r>
      <w:r>
        <w:rPr>
          <w:szCs w:val="28"/>
        </w:rPr>
        <w:t xml:space="preserve"> культурно-познавательного туризма в рамках подпрограммы «Туризм» государственной программы Российской Федерации «Развитие культуры и туризма», № 441 «О порядке распределения и предоставления в 2014 году из федерального бюджета бюджетам субъектов Российской Федерации иных</w:t>
      </w:r>
      <w:proofErr w:type="gramEnd"/>
      <w:r>
        <w:rPr>
          <w:szCs w:val="28"/>
        </w:rPr>
        <w:t xml:space="preserve"> межбюджетных трансфертов на государственную поддержку (грант) больших, средних и малых городов – центров культуры и туризма в рамках подпрограмм «Наследие» и «Искусство» государственной программы Российской Федерации «Развитие культуры и туризма» определить Министерство культуры Республики Карелия органом исполнительной власти Республики Карелия, уполномоченным на подписание и выполнение условий соглашений с Министерством культуры Российской Федерации о предоставлении государственной поддержки.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76490" w:rsidRDefault="0007649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076490">
      <w:headerReference w:type="default" r:id="rId10"/>
      <w:footerReference w:type="even" r:id="rId11"/>
      <w:footerReference w:type="default" r:id="rId12"/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C23D4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C23D4E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957F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76490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A2E42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E7B42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57FFB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23D4E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D04E-AE22-4C08-8CD5-FD9FDE4E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2014-10-20T06:51:00Z</cp:lastPrinted>
  <dcterms:created xsi:type="dcterms:W3CDTF">2014-10-16T11:35:00Z</dcterms:created>
  <dcterms:modified xsi:type="dcterms:W3CDTF">2014-10-20T06:51:00Z</dcterms:modified>
</cp:coreProperties>
</file>